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53C9" w:rsidRDefault="00A153C9" w:rsidP="00D843A8">
      <w:pPr>
        <w:pStyle w:val="Ttulo1"/>
        <w:spacing w:before="0" w:after="0" w:line="240" w:lineRule="auto"/>
        <w:jc w:val="center"/>
        <w:rPr>
          <w:rFonts w:ascii="Arial Narrow" w:hAnsi="Arial Narrow" w:cs="Arial"/>
          <w:b w:val="0"/>
          <w:sz w:val="24"/>
          <w:szCs w:val="24"/>
        </w:rPr>
      </w:pPr>
      <w:bookmarkStart w:id="0" w:name="_Toc342406714"/>
      <w:bookmarkStart w:id="1" w:name="_Toc342406715"/>
    </w:p>
    <w:p w:rsidR="00E64ACF" w:rsidRPr="00E86BA6" w:rsidRDefault="00542040" w:rsidP="00E64ACF">
      <w:pPr>
        <w:pStyle w:val="Ttulo2"/>
        <w:ind w:left="720"/>
        <w:rPr>
          <w:rFonts w:ascii="Arial Narrow" w:hAnsi="Arial Narrow"/>
        </w:rPr>
      </w:pPr>
      <w:r>
        <w:rPr>
          <w:rFonts w:ascii="Arial Narrow" w:hAnsi="Arial Narrow"/>
          <w:noProof/>
        </w:rPr>
        <mc:AlternateContent>
          <mc:Choice Requires="wps">
            <w:drawing>
              <wp:anchor distT="0" distB="0" distL="114300" distR="114300" simplePos="0" relativeHeight="251665408" behindDoc="0" locked="0" layoutInCell="0" allowOverlap="1" wp14:anchorId="24773E43" wp14:editId="6844771E">
                <wp:simplePos x="0" y="0"/>
                <wp:positionH relativeFrom="page">
                  <wp:posOffset>6350</wp:posOffset>
                </wp:positionH>
                <wp:positionV relativeFrom="page">
                  <wp:posOffset>1283970</wp:posOffset>
                </wp:positionV>
                <wp:extent cx="6787515" cy="1739900"/>
                <wp:effectExtent l="0" t="0" r="15875" b="12700"/>
                <wp:wrapNone/>
                <wp:docPr id="28" name="Rectá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87515" cy="1739900"/>
                        </a:xfrm>
                        <a:prstGeom prst="rect">
                          <a:avLst/>
                        </a:prstGeom>
                        <a:solidFill>
                          <a:srgbClr val="006600"/>
                        </a:solidFill>
                        <a:ln w="12700">
                          <a:solidFill>
                            <a:srgbClr val="FFFFFF"/>
                          </a:solidFill>
                          <a:miter lim="800000"/>
                          <a:headEnd/>
                          <a:tailEnd/>
                        </a:ln>
                      </wps:spPr>
                      <wps:txbx>
                        <w:txbxContent>
                          <w:p w:rsidR="00C36F7B" w:rsidRPr="00E64ACF" w:rsidRDefault="00C36F7B" w:rsidP="00E64ACF">
                            <w:pPr>
                              <w:pStyle w:val="Sinespaciado"/>
                              <w:spacing w:before="240"/>
                              <w:jc w:val="center"/>
                              <w:rPr>
                                <w:rFonts w:ascii="Cambria" w:hAnsi="Cambria"/>
                                <w:color w:val="FFFFFF"/>
                                <w:sz w:val="320"/>
                                <w:szCs w:val="72"/>
                              </w:rPr>
                            </w:pPr>
                            <w:r w:rsidRPr="00E64ACF">
                              <w:rPr>
                                <w:rFonts w:ascii="Arial" w:hAnsi="Arial" w:cs="Arial"/>
                                <w:b/>
                                <w:bCs/>
                                <w:color w:val="FFFFFF"/>
                                <w:sz w:val="72"/>
                              </w:rPr>
                              <w:t>MANUAL DE GESTIÓN DOCUMENTAL</w:t>
                            </w:r>
                          </w:p>
                        </w:txbxContent>
                      </wps:txbx>
                      <wps:bodyPr rot="0" vert="horz" wrap="square" lIns="182880" tIns="45720" rIns="182880" bIns="45720" anchor="ctr" anchorCtr="0" upright="1">
                        <a:noAutofit/>
                      </wps:bodyPr>
                    </wps:wsp>
                  </a:graphicData>
                </a:graphic>
                <wp14:sizeRelH relativeFrom="page">
                  <wp14:pctWidth>90000</wp14:pctWidth>
                </wp14:sizeRelH>
                <wp14:sizeRelV relativeFrom="page">
                  <wp14:pctHeight>0</wp14:pctHeight>
                </wp14:sizeRelV>
              </wp:anchor>
            </w:drawing>
          </mc:Choice>
          <mc:Fallback>
            <w:pict>
              <v:rect w14:anchorId="24773E43" id="Rectángulo 16" o:spid="_x0000_s1026" style="position:absolute;left:0;text-align:left;margin-left:.5pt;margin-top:101.1pt;width:534.45pt;height:137pt;z-index:251665408;visibility:visible;mso-wrap-style:square;mso-width-percent:900;mso-height-percent:0;mso-wrap-distance-left:9pt;mso-wrap-distance-top:0;mso-wrap-distance-right:9pt;mso-wrap-distance-bottom:0;mso-position-horizontal:absolute;mso-position-horizontal-relative:page;mso-position-vertical:absolute;mso-position-vertical-relative:page;mso-width-percent:90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6YlMwIAAFEEAAAOAAAAZHJzL2Uyb0RvYy54bWysVOFu0zAQ/o/EO1j+T5MU1mbR0mnaKEIa&#10;MDF4ANdxEgvHZ85u0/E2PAsvxtnpSgcSPxD5Yfl8589333eXi8v9YNhOoddga17Mcs6UldBo29X8&#10;86f1i5IzH4RthAGrav6gPL9cPX92MbpKzaEH0yhkBGJ9Nbqa9yG4Ksu87NUg/AycsuRsAQcRyMQu&#10;a1CMhD6YbJ7ni2wEbByCVN7T6c3k5KuE37ZKhg9t61VgpuaUW0grpnUT12x1IaoOheu1PKQh/iGL&#10;QWhLjx6hbkQQbIv6D6hBSwQPbZhJGDJoWy1VqoGqKfLfqrnvhVOpFiLHuyNN/v/Byve7O2S6qfmc&#10;lLJiII0+Ems/vttua4AVi0jR6HxFkffuDmOR3t2C/OKZhete2E5dIcLYK9FQYkWMz55ciIanq2wz&#10;voOGHhDbAImtfYtDBCQe2D6J8nAURe0Dk3S4WJbLs+KMM0m+Yvny/DxPsmWierzu0Ic3CgYWNzVH&#10;yj/Bi92tDzEdUT2GpPTB6GatjUkGdptrg2wnYofki8UR3Z+GGctGen6+JPffMdbpSywQU6cYgw7U&#10;60YPNS/z+E3dF4l7bZvUiUFoM+0pZ2MPTEbyJhHCfrM/6LGB5oE4RZh6mmaQNj3gN85G6uea+69b&#10;gYoz89ZGXcp5WcYJSNars+WcDHzi2py6hJUEVnMZkLPJuA7T4Gwd6q6n14pEhYUr0rPViemo9ZTZ&#10;IXfq2yTAYcbiYJzaKerXn2D1EwAA//8DAFBLAwQUAAYACAAAACEApLOZt+EAAAAKAQAADwAAAGRy&#10;cy9kb3ducmV2LnhtbEyPQU/CQBSE7yT8h80z8Qa7rKRK7ZYYDagXE4EQj0v32Ra7b5vuUqq/3uWk&#10;x8lMZr7JloNtWI+drx0pmE0FMKTCmZpKBbvtanIHzAdNRjeOUME3eljm41GmU+PO9I79JpQslpBP&#10;tYIqhDbl3BcVWu2nrkWK3qfrrA5RdiU3nT7HcttwKUTCra4pLlS6xccKi6/NySrY+jfe3zy9zObr&#10;4+q1//nYPxdmrdT11fBwDyzgEP7CcMGP6JBHpoM7kfGsiTo+CQqkkBLYxRfJYgHsoGB+m0jgecb/&#10;X8h/AQAA//8DAFBLAQItABQABgAIAAAAIQC2gziS/gAAAOEBAAATAAAAAAAAAAAAAAAAAAAAAABb&#10;Q29udGVudF9UeXBlc10ueG1sUEsBAi0AFAAGAAgAAAAhADj9If/WAAAAlAEAAAsAAAAAAAAAAAAA&#10;AAAALwEAAF9yZWxzLy5yZWxzUEsBAi0AFAAGAAgAAAAhAHUPpiUzAgAAUQQAAA4AAAAAAAAAAAAA&#10;AAAALgIAAGRycy9lMm9Eb2MueG1sUEsBAi0AFAAGAAgAAAAhAKSzmbfhAAAACgEAAA8AAAAAAAAA&#10;AAAAAAAAjQQAAGRycy9kb3ducmV2LnhtbFBLBQYAAAAABAAEAPMAAACbBQAAAAA=&#10;" o:allowincell="f" fillcolor="#060" strokecolor="white" strokeweight="1pt">
                <v:textbox inset="14.4pt,,14.4pt">
                  <w:txbxContent>
                    <w:p w:rsidR="00C36F7B" w:rsidRPr="00E64ACF" w:rsidRDefault="00C36F7B" w:rsidP="00E64ACF">
                      <w:pPr>
                        <w:pStyle w:val="Sinespaciado"/>
                        <w:spacing w:before="240"/>
                        <w:jc w:val="center"/>
                        <w:rPr>
                          <w:rFonts w:ascii="Cambria" w:hAnsi="Cambria"/>
                          <w:color w:val="FFFFFF"/>
                          <w:sz w:val="320"/>
                          <w:szCs w:val="72"/>
                        </w:rPr>
                      </w:pPr>
                      <w:r w:rsidRPr="00E64ACF">
                        <w:rPr>
                          <w:rFonts w:ascii="Arial" w:hAnsi="Arial" w:cs="Arial"/>
                          <w:b/>
                          <w:bCs/>
                          <w:color w:val="FFFFFF"/>
                          <w:sz w:val="72"/>
                        </w:rPr>
                        <w:t>MANUAL DE GESTIÓN DOCUMENTAL</w:t>
                      </w:r>
                    </w:p>
                  </w:txbxContent>
                </v:textbox>
                <w10:wrap anchorx="page" anchory="page"/>
              </v:rect>
            </w:pict>
          </mc:Fallback>
        </mc:AlternateContent>
      </w:r>
      <w:r>
        <w:rPr>
          <w:rFonts w:ascii="Arial Narrow" w:hAnsi="Arial Narrow"/>
          <w:noProof/>
        </w:rPr>
        <mc:AlternateContent>
          <mc:Choice Requires="wpg">
            <w:drawing>
              <wp:anchor distT="0" distB="0" distL="114300" distR="114300" simplePos="0" relativeHeight="251664384" behindDoc="0" locked="0" layoutInCell="0" allowOverlap="1" wp14:anchorId="0D9C44B8" wp14:editId="326DB19F">
                <wp:simplePos x="0" y="0"/>
                <wp:positionH relativeFrom="page">
                  <wp:posOffset>4689475</wp:posOffset>
                </wp:positionH>
                <wp:positionV relativeFrom="page">
                  <wp:posOffset>125730</wp:posOffset>
                </wp:positionV>
                <wp:extent cx="3020695" cy="10033635"/>
                <wp:effectExtent l="0" t="3810" r="1905" b="1905"/>
                <wp:wrapNone/>
                <wp:docPr id="22" name="Grupo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0695" cy="10033635"/>
                          <a:chOff x="7329" y="0"/>
                          <a:chExt cx="4911" cy="15840"/>
                        </a:xfrm>
                      </wpg:grpSpPr>
                      <wpg:grpSp>
                        <wpg:cNvPr id="23" name="Group 364"/>
                        <wpg:cNvGrpSpPr>
                          <a:grpSpLocks/>
                        </wpg:cNvGrpSpPr>
                        <wpg:grpSpPr bwMode="auto">
                          <a:xfrm>
                            <a:off x="7344" y="0"/>
                            <a:ext cx="4896" cy="15840"/>
                            <a:chOff x="7560" y="0"/>
                            <a:chExt cx="4700" cy="15840"/>
                          </a:xfrm>
                        </wpg:grpSpPr>
                        <wps:wsp>
                          <wps:cNvPr id="24" name="Rectangle 365"/>
                          <wps:cNvSpPr>
                            <a:spLocks noChangeArrowheads="1"/>
                          </wps:cNvSpPr>
                          <wps:spPr bwMode="auto">
                            <a:xfrm>
                              <a:off x="7755" y="0"/>
                              <a:ext cx="4505" cy="15840"/>
                            </a:xfrm>
                            <a:prstGeom prst="rect">
                              <a:avLst/>
                            </a:prstGeom>
                            <a:solidFill>
                              <a:srgbClr val="9BBB59"/>
                            </a:solidFill>
                            <a:ln>
                              <a:noFill/>
                            </a:ln>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25" name="Rectangle 366" descr="Light vertical"/>
                          <wps:cNvSpPr>
                            <a:spLocks noChangeArrowheads="1"/>
                          </wps:cNvSpPr>
                          <wps:spPr bwMode="auto">
                            <a:xfrm>
                              <a:off x="7560" y="8"/>
                              <a:ext cx="195" cy="15825"/>
                            </a:xfrm>
                            <a:prstGeom prst="rect">
                              <a:avLst/>
                            </a:prstGeom>
                            <a:pattFill prst="ltVert">
                              <a:fgClr>
                                <a:srgbClr val="9BBB59">
                                  <a:alpha val="79999"/>
                                </a:srgbClr>
                              </a:fgClr>
                              <a:bgClr>
                                <a:srgbClr val="FFFFFF">
                                  <a:alpha val="79999"/>
                                </a:srgbClr>
                              </a:bgClr>
                            </a:patt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26" name="Rectangle 367"/>
                        <wps:cNvSpPr>
                          <a:spLocks noChangeArrowheads="1"/>
                        </wps:cNvSpPr>
                        <wps:spPr bwMode="auto">
                          <a:xfrm>
                            <a:off x="7344" y="0"/>
                            <a:ext cx="4896" cy="3958"/>
                          </a:xfrm>
                          <a:prstGeom prst="rect">
                            <a:avLst/>
                          </a:prstGeom>
                          <a:noFill/>
                          <a:ln>
                            <a:noFill/>
                          </a:ln>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Lst>
                        </wps:spPr>
                        <wps:txbx>
                          <w:txbxContent>
                            <w:p w:rsidR="00C36F7B" w:rsidRPr="001B1389" w:rsidRDefault="00C36F7B" w:rsidP="00E64ACF">
                              <w:pPr>
                                <w:pStyle w:val="Sinespaciado"/>
                                <w:rPr>
                                  <w:rFonts w:ascii="Cambria" w:hAnsi="Cambria"/>
                                  <w:b/>
                                  <w:bCs/>
                                  <w:color w:val="FFFFFF"/>
                                  <w:sz w:val="96"/>
                                  <w:szCs w:val="96"/>
                                </w:rPr>
                              </w:pPr>
                            </w:p>
                          </w:txbxContent>
                        </wps:txbx>
                        <wps:bodyPr rot="0" vert="horz" wrap="square" lIns="365760" tIns="182880" rIns="182880" bIns="182880" anchor="b" anchorCtr="0" upright="1">
                          <a:noAutofit/>
                        </wps:bodyPr>
                      </wps:wsp>
                      <wps:wsp>
                        <wps:cNvPr id="27" name="Rectangle 9"/>
                        <wps:cNvSpPr>
                          <a:spLocks noChangeArrowheads="1"/>
                        </wps:cNvSpPr>
                        <wps:spPr bwMode="auto">
                          <a:xfrm>
                            <a:off x="7329" y="10658"/>
                            <a:ext cx="4889" cy="4462"/>
                          </a:xfrm>
                          <a:prstGeom prst="rect">
                            <a:avLst/>
                          </a:prstGeom>
                          <a:noFill/>
                          <a:ln>
                            <a:noFill/>
                          </a:ln>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Lst>
                        </wps:spPr>
                        <wps:txbx>
                          <w:txbxContent>
                            <w:p w:rsidR="00C36F7B" w:rsidRDefault="00C36F7B" w:rsidP="00E64ACF">
                              <w:pPr>
                                <w:pStyle w:val="Sinespaciado"/>
                                <w:spacing w:line="360" w:lineRule="auto"/>
                                <w:rPr>
                                  <w:rFonts w:ascii="Arial" w:hAnsi="Arial" w:cs="Arial"/>
                                  <w:b/>
                                </w:rPr>
                              </w:pPr>
                              <w:r w:rsidRPr="00F37F7E">
                                <w:rPr>
                                  <w:rFonts w:ascii="Arial" w:hAnsi="Arial" w:cs="Arial"/>
                                  <w:b/>
                                </w:rPr>
                                <w:t>PROCESO</w:t>
                              </w:r>
                            </w:p>
                            <w:p w:rsidR="00C36F7B" w:rsidRPr="00F37F7E" w:rsidRDefault="00C36F7B" w:rsidP="00E64ACF">
                              <w:pPr>
                                <w:pStyle w:val="Sinespaciado"/>
                                <w:spacing w:line="360" w:lineRule="auto"/>
                                <w:rPr>
                                  <w:rFonts w:ascii="Arial" w:hAnsi="Arial" w:cs="Arial"/>
                                  <w:b/>
                                </w:rPr>
                              </w:pPr>
                              <w:r>
                                <w:rPr>
                                  <w:rFonts w:ascii="Arial" w:hAnsi="Arial" w:cs="Arial"/>
                                  <w:b/>
                                </w:rPr>
                                <w:t>GESTIÓN</w:t>
                              </w:r>
                              <w:r w:rsidRPr="00F37F7E">
                                <w:rPr>
                                  <w:rFonts w:ascii="Arial" w:hAnsi="Arial" w:cs="Arial"/>
                                  <w:b/>
                                </w:rPr>
                                <w:t xml:space="preserve"> DOCUMENTAL</w:t>
                              </w:r>
                            </w:p>
                            <w:p w:rsidR="00C36F7B" w:rsidRPr="00F37F7E" w:rsidRDefault="00F52495" w:rsidP="00E64ACF">
                              <w:pPr>
                                <w:pStyle w:val="Sinespaciado"/>
                                <w:spacing w:line="360" w:lineRule="auto"/>
                                <w:rPr>
                                  <w:rFonts w:ascii="Arial" w:hAnsi="Arial" w:cs="Arial"/>
                                  <w:b/>
                                  <w:color w:val="FFFFFF"/>
                                </w:rPr>
                              </w:pPr>
                              <w:r>
                                <w:rPr>
                                  <w:rFonts w:ascii="Arial" w:hAnsi="Arial" w:cs="Arial"/>
                                  <w:b/>
                                </w:rPr>
                                <w:t>Versión 2</w:t>
                              </w:r>
                            </w:p>
                            <w:p w:rsidR="00C36F7B" w:rsidRDefault="00F52495" w:rsidP="002444B7">
                              <w:pPr>
                                <w:pStyle w:val="Sinespaciado"/>
                                <w:spacing w:line="360" w:lineRule="auto"/>
                                <w:rPr>
                                  <w:rFonts w:ascii="Arial" w:hAnsi="Arial" w:cs="Arial"/>
                                  <w:b/>
                                  <w:color w:val="FFFFFF"/>
                                </w:rPr>
                              </w:pPr>
                              <w:r>
                                <w:rPr>
                                  <w:rFonts w:ascii="Arial" w:hAnsi="Arial" w:cs="Arial"/>
                                  <w:b/>
                                  <w:color w:val="FFFFFF"/>
                                  <w:lang w:val="es-ES"/>
                                </w:rPr>
                                <w:t>07/04/2014</w:t>
                              </w:r>
                            </w:p>
                            <w:p w:rsidR="00C36F7B" w:rsidRPr="00F37F7E" w:rsidRDefault="00C36F7B" w:rsidP="002444B7">
                              <w:pPr>
                                <w:pStyle w:val="Sinespaciado"/>
                                <w:spacing w:line="360" w:lineRule="auto"/>
                                <w:rPr>
                                  <w:rFonts w:ascii="Arial" w:hAnsi="Arial" w:cs="Arial"/>
                                  <w:b/>
                                  <w:color w:val="FFFFFF"/>
                                </w:rPr>
                              </w:pP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0</wp14:pctHeight>
                </wp14:sizeRelV>
              </wp:anchor>
            </w:drawing>
          </mc:Choice>
          <mc:Fallback>
            <w:pict>
              <v:group w14:anchorId="0D9C44B8" id="Grupo 14" o:spid="_x0000_s1027" style="position:absolute;left:0;text-align:left;margin-left:369.25pt;margin-top:9.9pt;width:237.85pt;height:790.05pt;z-index:251664384;mso-width-percent:400;mso-position-horizontal-relative:page;mso-position-vertical-relative:page;mso-width-percent:4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27sAgUAAFcVAAAOAAAAZHJzL2Uyb0RvYy54bWzsWNtu4zYQfS/QfyD0rlgX6oo4i/gWFEjb&#10;RdPLMy3JklBJVEk6clr03zskJVtxnCZNmuwusA7giCY1mjlz5nCo8w+7ukK3GeMlbaaGfWYZKGsS&#10;mpZNPjV++XllhgbigjQpqWiTTY27jBsfLr795rxr48yhBa3SjCEw0vC4a6dGIUQbTyY8KbKa8DPa&#10;Zg1MbiiriYAhyycpIx1Yr6uJY1n+pKMsbRlNMs7h14WeNC6U/c0mS8SPmw3PBKqmBvgm1DdT32v5&#10;Pbk4J3HOSFuUSe8GeYEXNSkbeOje1IIIgrasfGCqLhNGOd2Is4TWE7rZlEmmYoBobOsomitGt62K&#10;JY+7vN3DBNAe4fRis8kPtx8ZKtOp4TgGakgNObpi25YiG0twujaPYc0Va2/aj0xHCJfXNPmdw/Tk&#10;eF6Oc70YrbvvaQr2yFZQBc5uw2ppAsJGO5WDu30Osp1ACfzoWo7lR56BEpizLct1fdfTaUoKyKW8&#10;MXCdyECHe5Ni2d+NI9vub/VCrNI7IbF+rvK1900Hpgb7GAcc3AMOAD9y/TcHInAxHsczYIHDyD+K&#10;hsQHFDwfGH0ShcCCGQXgkyhA2fEDs/jrmHVTkDZThOWSNQOiEJxm1k9Qj6TJqwxQVUntWrVw4BbX&#10;xEINnRewLrtkjHZFRlLwy5YkgByObpADDrR8kmlB4AGjDlDtAfasgWkPgCJxy7i4ymiN5MXUYOC8&#10;ojG5veZCOnNYIlnNaVWmq7Kq1IDl63nF0C0B4Ylms5kXKf+PllWNXNxQeZu2qH8BB+EZck66qoTk&#10;r8h2sDVzInPlh4GJV9gzo8AKTcuOZpFv4QgvVn9LB20cF2WaZs112WSDqNn4eant5VXLkZI11EEE&#10;nuOp2B8PchHKv1NB1qUAja/KemqElvzocpZ5XTYphE1iQcpKX0/uu69QBgyG/woVxQKZeFm7PF7T&#10;9A5IwCgkCXgPuxFcFJT9aaAOlH1q8D+2hGUGqr5rgEiRjUEZkFAD7AUODNh4Zj2eIU0CpqaGMJC+&#10;nAu9fWxbVuYFPMlWwDT0EmRuUypiHLzqKQs1pn19+2IDQj8sNpCRNOMJeH4tnVYYlQmpZCbulRTw&#10;861qcJArxRFNbCn49l7svRBIpqtg2Cn+Ywm2RAhZSn3FVuJX4IJKzyaHapRM4ycKU/5OqrYgulyD&#10;CD4DkfVyRb+9jfVJYyv1UU97hrHehtSQ3mnpxaN6oFoZLTsKus9KHWxHbjgK3Uc1sEdHp/eeivw/&#10;8jBWysuVZwXYDU3QfdfE7tIyZ+Fqbl7Obd8PlrP5bGnfV8qlwpe/XiwlCNmQLDmgWxC/myLtUFrK&#10;XcRzwxA6rbSEWpSwSTlEpMqhe04EAyWi4rdSFGonlXKmUB1z9p7O7q1rfTw8eCSjfWyDgg7/P5mS&#10;qjBfq6WHZu69dBUk9KGuBu8poE92iW7kDRvwCwV034n8ixSdak2saBkuQ2xix1+a2FoszMvVHJv+&#10;yg68hbuYzxdHBadUWh/7YMN/aWvyLMmRi54hyCNNGhWP7udApVUPMhaZT9mOfQ6CqzE5pSJit96p&#10;I6Vq2Q+90LM7NDgcBPJso1s0O3TCcN+jDSPdpA2joUtbfyldWvBQTVTL8V7N2HCCti1fa4amtmzI&#10;cBjC6VqeHjH2ndc1ZF/1RB4Hv+rJq853ez1RZPzS9ER1KvD2TvVd/ZtG+XpwPIbr8fvQi38AAAD/&#10;/wMAUEsDBBQABgAIAAAAIQCy9D2x4QAAAAwBAAAPAAAAZHJzL2Rvd25yZXYueG1sTI/BbsIwEETv&#10;lfoP1lbiVjaEBkgaByGkSpV6ItADNxO7SdR4HcUGwt93OZXbjuZpdiZfj7YTFzP41pGE2TQCYahy&#10;uqVawmH/8boC4YMirTpHRsLNeFgXz0+5yrS70s5cylALDiGfKQlNCH2G6KvGWOWnrjfE3o8brAos&#10;hxr1oK4cbjuMo2iBVrXEHxrVm21jqt/ybCWMVmNSfx6/v3blcnNsb3jYJijl5GXcvIMIZgz/MNzr&#10;c3UouNPJnUl70UlYzlcJo2ykPOEOxLO3GMSJryRNU8Aix8cRxR8AAAD//wMAUEsBAi0AFAAGAAgA&#10;AAAhALaDOJL+AAAA4QEAABMAAAAAAAAAAAAAAAAAAAAAAFtDb250ZW50X1R5cGVzXS54bWxQSwEC&#10;LQAUAAYACAAAACEAOP0h/9YAAACUAQAACwAAAAAAAAAAAAAAAAAvAQAAX3JlbHMvLnJlbHNQSwEC&#10;LQAUAAYACAAAACEAhq9u7AIFAABXFQAADgAAAAAAAAAAAAAAAAAuAgAAZHJzL2Uyb0RvYy54bWxQ&#10;SwECLQAUAAYACAAAACEAsvQ9seEAAAAMAQAADwAAAAAAAAAAAAAAAABcBwAAZHJzL2Rvd25yZXYu&#10;eG1sUEsFBgAAAAAEAAQA8wAAAGoIAAAAAA==&#10;" o:allowincell="f">
                <v:group id="Group 364" o:spid="_x0000_s1028"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rect id="Rectangle 365" o:spid="_x0000_s1029"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9WsUA&#10;AADbAAAADwAAAGRycy9kb3ducmV2LnhtbESPzWrDMBCE74W+g9hCb7VcU0pwooTQ0mAKhfyYkONi&#10;bWwn1spIiuO+fVUI5DjMzDfMbDGaTgzkfGtZwWuSgiCurG65VlDuvl4mIHxA1thZJgW/5GExf3yY&#10;Ya7tlTc0bEMtIoR9jgqaEPpcSl81ZNAntieO3tE6gyFKV0vt8BrhppNZmr5Lgy3HhQZ7+mioOm8v&#10;RsEa1wez+yzK7rTamB/XYrY/fSv1/DQupyACjeEevrULrSB7g/8v8Qf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z71axQAAANsAAAAPAAAAAAAAAAAAAAAAAJgCAABkcnMv&#10;ZG93bnJldi54bWxQSwUGAAAAAAQABAD1AAAAigMAAAAA&#10;" fillcolor="#9bbb59" stroked="f" strokecolor="#d8d8d8"/>
                  <v:rect id="Rectangle 366" o:spid="_x0000_s1030"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LZnMgA&#10;AADbAAAADwAAAGRycy9kb3ducmV2LnhtbESPQUvDQBSE74X+h+UVvJRmYzFi02xLFQSVHjStQm/P&#10;7DOJZt+G7Nqu/94VhB6HmfmGKdbBdOJIg2stK7hMUhDEldUt1wr2u/vZDQjnkTV2lknBDzlYr8aj&#10;AnNtT/xCx9LXIkLY5aig8b7PpXRVQwZdYnvi6H3YwaCPcqilHvAU4aaT8zS9lgZbjgsN9nTXUPVV&#10;fhsFt9nT8357Fd42n++vi0U6fTyEaabUxSRsliA8BX8O/7cftIJ5Bn9f4g+Qq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YtmcyAAAANsAAAAPAAAAAAAAAAAAAAAAAJgCAABk&#10;cnMvZG93bnJldi54bWxQSwUGAAAAAAQABAD1AAAAjQMAAAAA&#10;" fillcolor="#9bbb59" stroked="f" strokecolor="white" strokeweight="1pt">
                    <v:fill r:id="rId8" o:title="" opacity="52428f" o:opacity2="52428f" type="pattern"/>
                    <v:shadow color="#d8d8d8" offset="3pt,3pt"/>
                  </v:rect>
                </v:group>
                <v:rect id="Rectangle 367" o:spid="_x0000_s1031" style="position:absolute;left:7344;width:4896;height:39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yO1sQA&#10;AADbAAAADwAAAGRycy9kb3ducmV2LnhtbESPQWsCMRSE74X+h/AEL0UTFUS3RimioJcWbSke326e&#10;m8XNy7KJuv77plDocZiZb5jFqnO1uFEbKs8aRkMFgrjwpuJSw9fndjADESKywdozaXhQgNXy+WmB&#10;mfF3PtDtGEuRIBwy1GBjbDIpQ2HJYRj6hjh5Z986jEm2pTQt3hPc1XKs1FQ6rDgtWGxobam4HK9O&#10;wwd928l+nucb9X7JTycVXwwZrfu97u0VRKQu/of/2jujYTyF3y/pB8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sjtbEAAAA2wAAAA8AAAAAAAAAAAAAAAAAmAIAAGRycy9k&#10;b3ducmV2LnhtbFBLBQYAAAAABAAEAPUAAACJAwAAAAA=&#10;" filled="f" stroked="f" strokecolor="white" strokeweight="1pt">
                  <v:fill opacity="52428f"/>
                  <v:textbox inset="28.8pt,14.4pt,14.4pt,14.4pt">
                    <w:txbxContent>
                      <w:p w:rsidR="00C36F7B" w:rsidRPr="001B1389" w:rsidRDefault="00C36F7B" w:rsidP="00E64ACF">
                        <w:pPr>
                          <w:pStyle w:val="Sinespaciado"/>
                          <w:rPr>
                            <w:rFonts w:ascii="Cambria" w:hAnsi="Cambria"/>
                            <w:b/>
                            <w:bCs/>
                            <w:color w:val="FFFFFF"/>
                            <w:sz w:val="96"/>
                            <w:szCs w:val="96"/>
                          </w:rPr>
                        </w:pPr>
                      </w:p>
                    </w:txbxContent>
                  </v:textbox>
                </v:rect>
                <v:rect id="Rectangle 9" o:spid="_x0000_s1032" style="position:absolute;left:7329;top:10658;width:4889;height:446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ArTcQA&#10;AADbAAAADwAAAGRycy9kb3ducmV2LnhtbESPQWsCMRSE74L/IbyCF6lJLdR2axQpCu1FUUvx+Hbz&#10;ulncvCybqNt/bwqCx2FmvmGm887V4kxtqDxreBopEMSFNxWXGr73q8dXECEiG6w9k4Y/CjCf9XtT&#10;zIy/8JbOu1iKBOGQoQYbY5NJGQpLDsPIN8TJ+/Wtw5hkW0rT4iXBXS3HSr1IhxWnBYsNfVgqjruT&#10;07ChH/v89ZbnS7U+5oeDikNDRuvBQ7d4BxGpi/fwrf1pNIwn8P8l/QA5u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gK03EAAAA2wAAAA8AAAAAAAAAAAAAAAAAmAIAAGRycy9k&#10;b3ducmV2LnhtbFBLBQYAAAAABAAEAPUAAACJAwAAAAA=&#10;" filled="f" stroked="f" strokecolor="white" strokeweight="1pt">
                  <v:fill opacity="52428f"/>
                  <v:textbox inset="28.8pt,14.4pt,14.4pt,14.4pt">
                    <w:txbxContent>
                      <w:p w:rsidR="00C36F7B" w:rsidRDefault="00C36F7B" w:rsidP="00E64ACF">
                        <w:pPr>
                          <w:pStyle w:val="Sinespaciado"/>
                          <w:spacing w:line="360" w:lineRule="auto"/>
                          <w:rPr>
                            <w:rFonts w:ascii="Arial" w:hAnsi="Arial" w:cs="Arial"/>
                            <w:b/>
                          </w:rPr>
                        </w:pPr>
                        <w:r w:rsidRPr="00F37F7E">
                          <w:rPr>
                            <w:rFonts w:ascii="Arial" w:hAnsi="Arial" w:cs="Arial"/>
                            <w:b/>
                          </w:rPr>
                          <w:t>PROCESO</w:t>
                        </w:r>
                      </w:p>
                      <w:p w:rsidR="00C36F7B" w:rsidRPr="00F37F7E" w:rsidRDefault="00C36F7B" w:rsidP="00E64ACF">
                        <w:pPr>
                          <w:pStyle w:val="Sinespaciado"/>
                          <w:spacing w:line="360" w:lineRule="auto"/>
                          <w:rPr>
                            <w:rFonts w:ascii="Arial" w:hAnsi="Arial" w:cs="Arial"/>
                            <w:b/>
                          </w:rPr>
                        </w:pPr>
                        <w:r>
                          <w:rPr>
                            <w:rFonts w:ascii="Arial" w:hAnsi="Arial" w:cs="Arial"/>
                            <w:b/>
                          </w:rPr>
                          <w:t>GESTIÓN</w:t>
                        </w:r>
                        <w:r w:rsidRPr="00F37F7E">
                          <w:rPr>
                            <w:rFonts w:ascii="Arial" w:hAnsi="Arial" w:cs="Arial"/>
                            <w:b/>
                          </w:rPr>
                          <w:t xml:space="preserve"> DOCUMENTAL</w:t>
                        </w:r>
                      </w:p>
                      <w:p w:rsidR="00C36F7B" w:rsidRPr="00F37F7E" w:rsidRDefault="00F52495" w:rsidP="00E64ACF">
                        <w:pPr>
                          <w:pStyle w:val="Sinespaciado"/>
                          <w:spacing w:line="360" w:lineRule="auto"/>
                          <w:rPr>
                            <w:rFonts w:ascii="Arial" w:hAnsi="Arial" w:cs="Arial"/>
                            <w:b/>
                            <w:color w:val="FFFFFF"/>
                          </w:rPr>
                        </w:pPr>
                        <w:r>
                          <w:rPr>
                            <w:rFonts w:ascii="Arial" w:hAnsi="Arial" w:cs="Arial"/>
                            <w:b/>
                          </w:rPr>
                          <w:t>Versión 2</w:t>
                        </w:r>
                      </w:p>
                      <w:p w:rsidR="00C36F7B" w:rsidRDefault="00F52495" w:rsidP="002444B7">
                        <w:pPr>
                          <w:pStyle w:val="Sinespaciado"/>
                          <w:spacing w:line="360" w:lineRule="auto"/>
                          <w:rPr>
                            <w:rFonts w:ascii="Arial" w:hAnsi="Arial" w:cs="Arial"/>
                            <w:b/>
                            <w:color w:val="FFFFFF"/>
                          </w:rPr>
                        </w:pPr>
                        <w:r>
                          <w:rPr>
                            <w:rFonts w:ascii="Arial" w:hAnsi="Arial" w:cs="Arial"/>
                            <w:b/>
                            <w:color w:val="FFFFFF"/>
                            <w:lang w:val="es-ES"/>
                          </w:rPr>
                          <w:t>07/04/2014</w:t>
                        </w:r>
                      </w:p>
                      <w:p w:rsidR="00C36F7B" w:rsidRPr="00F37F7E" w:rsidRDefault="00C36F7B" w:rsidP="002444B7">
                        <w:pPr>
                          <w:pStyle w:val="Sinespaciado"/>
                          <w:spacing w:line="360" w:lineRule="auto"/>
                          <w:rPr>
                            <w:rFonts w:ascii="Arial" w:hAnsi="Arial" w:cs="Arial"/>
                            <w:b/>
                            <w:color w:val="FFFFFF"/>
                          </w:rPr>
                        </w:pPr>
                      </w:p>
                    </w:txbxContent>
                  </v:textbox>
                </v:rect>
                <w10:wrap anchorx="page" anchory="page"/>
              </v:group>
            </w:pict>
          </mc:Fallback>
        </mc:AlternateContent>
      </w:r>
      <w:bookmarkStart w:id="2" w:name="_Toc357579103"/>
      <w:bookmarkEnd w:id="2"/>
    </w:p>
    <w:p w:rsidR="00E64ACF" w:rsidRPr="00E86BA6" w:rsidRDefault="00E64ACF" w:rsidP="00E64ACF">
      <w:pPr>
        <w:rPr>
          <w:rFonts w:ascii="Arial Narrow" w:hAnsi="Arial Narrow" w:cs="Arial"/>
          <w:b/>
          <w:sz w:val="24"/>
          <w:szCs w:val="24"/>
        </w:rPr>
      </w:pPr>
      <w:r w:rsidRPr="00E86BA6">
        <w:rPr>
          <w:rFonts w:ascii="Arial Narrow" w:hAnsi="Arial Narrow"/>
          <w:noProof/>
        </w:rPr>
        <w:drawing>
          <wp:anchor distT="0" distB="0" distL="114300" distR="114300" simplePos="0" relativeHeight="251666432" behindDoc="0" locked="0" layoutInCell="1" allowOverlap="1" wp14:anchorId="3F04F90C" wp14:editId="3CD30FA9">
            <wp:simplePos x="0" y="0"/>
            <wp:positionH relativeFrom="column">
              <wp:posOffset>977265</wp:posOffset>
            </wp:positionH>
            <wp:positionV relativeFrom="paragraph">
              <wp:posOffset>1367790</wp:posOffset>
            </wp:positionV>
            <wp:extent cx="3762375" cy="5181600"/>
            <wp:effectExtent l="19050" t="0" r="9525" b="0"/>
            <wp:wrapThrough wrapText="bothSides">
              <wp:wrapPolygon edited="0">
                <wp:start x="-109" y="0"/>
                <wp:lineTo x="-109" y="21521"/>
                <wp:lineTo x="21655" y="21521"/>
                <wp:lineTo x="21655" y="0"/>
                <wp:lineTo x="-109" y="0"/>
              </wp:wrapPolygon>
            </wp:wrapThrough>
            <wp:docPr id="16" name="9 Imagen" descr="ÁRB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ÁRBOL.jpg"/>
                    <pic:cNvPicPr/>
                  </pic:nvPicPr>
                  <pic:blipFill>
                    <a:blip r:embed="rId9" cstate="print"/>
                    <a:srcRect l="5537" r="8143"/>
                    <a:stretch>
                      <a:fillRect/>
                    </a:stretch>
                  </pic:blipFill>
                  <pic:spPr>
                    <a:xfrm>
                      <a:off x="0" y="0"/>
                      <a:ext cx="3762375" cy="5181600"/>
                    </a:xfrm>
                    <a:prstGeom prst="rect">
                      <a:avLst/>
                    </a:prstGeom>
                  </pic:spPr>
                </pic:pic>
              </a:graphicData>
            </a:graphic>
          </wp:anchor>
        </w:drawing>
      </w:r>
      <w:r w:rsidRPr="00E86BA6">
        <w:rPr>
          <w:rFonts w:ascii="Arial Narrow" w:hAnsi="Arial Narrow" w:cs="Arial"/>
          <w:b/>
          <w:sz w:val="24"/>
          <w:szCs w:val="24"/>
        </w:rPr>
        <w:br w:type="page"/>
      </w:r>
    </w:p>
    <w:p w:rsidR="00E64ACF" w:rsidRPr="00E86BA6" w:rsidRDefault="00E64ACF" w:rsidP="00E64ACF">
      <w:pPr>
        <w:rPr>
          <w:rFonts w:ascii="Arial Narrow" w:hAnsi="Arial Narrow" w:cs="Arial"/>
          <w:b/>
          <w:sz w:val="24"/>
          <w:szCs w:val="24"/>
        </w:rPr>
      </w:pPr>
    </w:p>
    <w:bookmarkEnd w:id="1" w:displacedByCustomXml="next"/>
    <w:bookmarkEnd w:id="0" w:displacedByCustomXml="next"/>
    <w:sdt>
      <w:sdtPr>
        <w:rPr>
          <w:rFonts w:ascii="Calibri" w:eastAsia="Times New Roman" w:hAnsi="Calibri" w:cs="Times New Roman"/>
          <w:b w:val="0"/>
          <w:bCs w:val="0"/>
          <w:color w:val="auto"/>
          <w:sz w:val="22"/>
          <w:szCs w:val="22"/>
          <w:lang w:val="es-CO" w:eastAsia="es-CO"/>
        </w:rPr>
        <w:id w:val="29170152"/>
        <w:docPartObj>
          <w:docPartGallery w:val="Table of Contents"/>
          <w:docPartUnique/>
        </w:docPartObj>
      </w:sdtPr>
      <w:sdtEndPr/>
      <w:sdtContent>
        <w:p w:rsidR="00F87BE9" w:rsidRDefault="00F87BE9" w:rsidP="00F87BE9">
          <w:pPr>
            <w:pStyle w:val="TtulodeTDC"/>
            <w:jc w:val="center"/>
          </w:pPr>
          <w:r w:rsidRPr="00F87BE9">
            <w:rPr>
              <w:rFonts w:ascii="Arial Narrow" w:hAnsi="Arial Narrow"/>
              <w:color w:val="auto"/>
              <w:sz w:val="24"/>
            </w:rPr>
            <w:t>TABLA DE CONTENIDO</w:t>
          </w:r>
        </w:p>
        <w:p w:rsidR="00E64ACF" w:rsidRDefault="00341E8C" w:rsidP="006C3779">
          <w:pPr>
            <w:pStyle w:val="TDC1"/>
            <w:ind w:left="284"/>
            <w:rPr>
              <w:rFonts w:asciiTheme="minorHAnsi" w:eastAsiaTheme="minorEastAsia" w:hAnsiTheme="minorHAnsi" w:cstheme="minorBidi"/>
              <w:noProof/>
            </w:rPr>
          </w:pPr>
          <w:r>
            <w:rPr>
              <w:lang w:val="es-ES"/>
            </w:rPr>
            <w:fldChar w:fldCharType="begin"/>
          </w:r>
          <w:r w:rsidR="00F87BE9">
            <w:rPr>
              <w:lang w:val="es-ES"/>
            </w:rPr>
            <w:instrText xml:space="preserve"> TOC \o "1-3" \h \z \u </w:instrText>
          </w:r>
          <w:r>
            <w:rPr>
              <w:lang w:val="es-ES"/>
            </w:rPr>
            <w:fldChar w:fldCharType="separate"/>
          </w:r>
          <w:hyperlink w:anchor="_Toc357585671" w:history="1">
            <w:r w:rsidR="00E64ACF" w:rsidRPr="00D5118E">
              <w:rPr>
                <w:rStyle w:val="Hipervnculo"/>
                <w:rFonts w:ascii="Arial Narrow" w:hAnsi="Arial Narrow" w:cs="Arial"/>
                <w:noProof/>
              </w:rPr>
              <w:t>1.</w:t>
            </w:r>
            <w:r w:rsidR="00E64ACF">
              <w:rPr>
                <w:rFonts w:asciiTheme="minorHAnsi" w:eastAsiaTheme="minorEastAsia" w:hAnsiTheme="minorHAnsi" w:cstheme="minorBidi"/>
                <w:noProof/>
              </w:rPr>
              <w:tab/>
            </w:r>
            <w:r w:rsidR="00E64ACF" w:rsidRPr="00D5118E">
              <w:rPr>
                <w:rStyle w:val="Hipervnculo"/>
                <w:rFonts w:ascii="Arial Narrow" w:hAnsi="Arial Narrow" w:cs="Arial"/>
                <w:noProof/>
              </w:rPr>
              <w:t>INTRODUCCIÓN</w:t>
            </w:r>
            <w:r w:rsidR="00E64ACF">
              <w:rPr>
                <w:noProof/>
                <w:webHidden/>
              </w:rPr>
              <w:tab/>
            </w:r>
            <w:r>
              <w:rPr>
                <w:noProof/>
                <w:webHidden/>
              </w:rPr>
              <w:fldChar w:fldCharType="begin"/>
            </w:r>
            <w:r w:rsidR="00E64ACF">
              <w:rPr>
                <w:noProof/>
                <w:webHidden/>
              </w:rPr>
              <w:instrText xml:space="preserve"> PAGEREF _Toc357585671 \h </w:instrText>
            </w:r>
            <w:r>
              <w:rPr>
                <w:noProof/>
                <w:webHidden/>
              </w:rPr>
            </w:r>
            <w:r>
              <w:rPr>
                <w:noProof/>
                <w:webHidden/>
              </w:rPr>
              <w:fldChar w:fldCharType="separate"/>
            </w:r>
            <w:r w:rsidR="00727549">
              <w:rPr>
                <w:noProof/>
                <w:webHidden/>
              </w:rPr>
              <w:t>4</w:t>
            </w:r>
            <w:r>
              <w:rPr>
                <w:noProof/>
                <w:webHidden/>
              </w:rPr>
              <w:fldChar w:fldCharType="end"/>
            </w:r>
          </w:hyperlink>
        </w:p>
        <w:p w:rsidR="00E64ACF" w:rsidRDefault="007B189F" w:rsidP="006C3779">
          <w:pPr>
            <w:pStyle w:val="TDC1"/>
            <w:ind w:left="284"/>
            <w:rPr>
              <w:rFonts w:asciiTheme="minorHAnsi" w:eastAsiaTheme="minorEastAsia" w:hAnsiTheme="minorHAnsi" w:cstheme="minorBidi"/>
              <w:noProof/>
            </w:rPr>
          </w:pPr>
          <w:hyperlink w:anchor="_Toc357585672" w:history="1">
            <w:r w:rsidR="00E64ACF" w:rsidRPr="00D5118E">
              <w:rPr>
                <w:rStyle w:val="Hipervnculo"/>
                <w:rFonts w:ascii="Arial Narrow" w:hAnsi="Arial Narrow" w:cs="Arial"/>
                <w:noProof/>
              </w:rPr>
              <w:t>2.</w:t>
            </w:r>
            <w:r w:rsidR="00E64ACF">
              <w:rPr>
                <w:rFonts w:asciiTheme="minorHAnsi" w:eastAsiaTheme="minorEastAsia" w:hAnsiTheme="minorHAnsi" w:cstheme="minorBidi"/>
                <w:noProof/>
              </w:rPr>
              <w:tab/>
            </w:r>
            <w:r w:rsidR="00E64ACF" w:rsidRPr="00D5118E">
              <w:rPr>
                <w:rStyle w:val="Hipervnculo"/>
                <w:rFonts w:ascii="Arial Narrow" w:hAnsi="Arial Narrow" w:cs="Arial"/>
                <w:noProof/>
              </w:rPr>
              <w:t>OBJETIVO</w:t>
            </w:r>
            <w:r w:rsidR="00E64ACF">
              <w:rPr>
                <w:noProof/>
                <w:webHidden/>
              </w:rPr>
              <w:tab/>
            </w:r>
            <w:r w:rsidR="00341E8C">
              <w:rPr>
                <w:noProof/>
                <w:webHidden/>
              </w:rPr>
              <w:fldChar w:fldCharType="begin"/>
            </w:r>
            <w:r w:rsidR="00E64ACF">
              <w:rPr>
                <w:noProof/>
                <w:webHidden/>
              </w:rPr>
              <w:instrText xml:space="preserve"> PAGEREF _Toc357585672 \h </w:instrText>
            </w:r>
            <w:r w:rsidR="00341E8C">
              <w:rPr>
                <w:noProof/>
                <w:webHidden/>
              </w:rPr>
            </w:r>
            <w:r w:rsidR="00341E8C">
              <w:rPr>
                <w:noProof/>
                <w:webHidden/>
              </w:rPr>
              <w:fldChar w:fldCharType="separate"/>
            </w:r>
            <w:r w:rsidR="00727549">
              <w:rPr>
                <w:noProof/>
                <w:webHidden/>
              </w:rPr>
              <w:t>5</w:t>
            </w:r>
            <w:r w:rsidR="00341E8C">
              <w:rPr>
                <w:noProof/>
                <w:webHidden/>
              </w:rPr>
              <w:fldChar w:fldCharType="end"/>
            </w:r>
          </w:hyperlink>
        </w:p>
        <w:p w:rsidR="00E64ACF" w:rsidRDefault="007B189F" w:rsidP="006C3779">
          <w:pPr>
            <w:pStyle w:val="TDC1"/>
            <w:ind w:left="284"/>
            <w:rPr>
              <w:rFonts w:asciiTheme="minorHAnsi" w:eastAsiaTheme="minorEastAsia" w:hAnsiTheme="minorHAnsi" w:cstheme="minorBidi"/>
              <w:noProof/>
            </w:rPr>
          </w:pPr>
          <w:hyperlink w:anchor="_Toc357585673" w:history="1">
            <w:r w:rsidR="00E64ACF" w:rsidRPr="00D5118E">
              <w:rPr>
                <w:rStyle w:val="Hipervnculo"/>
                <w:rFonts w:ascii="Arial Narrow" w:hAnsi="Arial Narrow" w:cs="Arial"/>
                <w:noProof/>
              </w:rPr>
              <w:t>3.</w:t>
            </w:r>
            <w:r w:rsidR="00E64ACF">
              <w:rPr>
                <w:rFonts w:asciiTheme="minorHAnsi" w:eastAsiaTheme="minorEastAsia" w:hAnsiTheme="minorHAnsi" w:cstheme="minorBidi"/>
                <w:noProof/>
              </w:rPr>
              <w:tab/>
            </w:r>
            <w:r w:rsidR="00E64ACF" w:rsidRPr="00D5118E">
              <w:rPr>
                <w:rStyle w:val="Hipervnculo"/>
                <w:rFonts w:ascii="Arial Narrow" w:hAnsi="Arial Narrow" w:cs="Arial"/>
                <w:noProof/>
              </w:rPr>
              <w:t>ALCANCE</w:t>
            </w:r>
            <w:r w:rsidR="00E64ACF">
              <w:rPr>
                <w:noProof/>
                <w:webHidden/>
              </w:rPr>
              <w:tab/>
            </w:r>
            <w:r w:rsidR="00341E8C">
              <w:rPr>
                <w:noProof/>
                <w:webHidden/>
              </w:rPr>
              <w:fldChar w:fldCharType="begin"/>
            </w:r>
            <w:r w:rsidR="00E64ACF">
              <w:rPr>
                <w:noProof/>
                <w:webHidden/>
              </w:rPr>
              <w:instrText xml:space="preserve"> PAGEREF _Toc357585673 \h </w:instrText>
            </w:r>
            <w:r w:rsidR="00341E8C">
              <w:rPr>
                <w:noProof/>
                <w:webHidden/>
              </w:rPr>
            </w:r>
            <w:r w:rsidR="00341E8C">
              <w:rPr>
                <w:noProof/>
                <w:webHidden/>
              </w:rPr>
              <w:fldChar w:fldCharType="separate"/>
            </w:r>
            <w:r w:rsidR="00727549">
              <w:rPr>
                <w:noProof/>
                <w:webHidden/>
              </w:rPr>
              <w:t>5</w:t>
            </w:r>
            <w:r w:rsidR="00341E8C">
              <w:rPr>
                <w:noProof/>
                <w:webHidden/>
              </w:rPr>
              <w:fldChar w:fldCharType="end"/>
            </w:r>
          </w:hyperlink>
        </w:p>
        <w:p w:rsidR="00E64ACF" w:rsidRDefault="007B189F" w:rsidP="006C3779">
          <w:pPr>
            <w:pStyle w:val="TDC1"/>
            <w:ind w:left="284"/>
            <w:rPr>
              <w:rFonts w:asciiTheme="minorHAnsi" w:eastAsiaTheme="minorEastAsia" w:hAnsiTheme="minorHAnsi" w:cstheme="minorBidi"/>
              <w:noProof/>
            </w:rPr>
          </w:pPr>
          <w:hyperlink w:anchor="_Toc357585674" w:history="1">
            <w:r w:rsidR="00E64ACF" w:rsidRPr="00D5118E">
              <w:rPr>
                <w:rStyle w:val="Hipervnculo"/>
                <w:rFonts w:ascii="Arial Narrow" w:hAnsi="Arial Narrow" w:cs="Arial"/>
                <w:noProof/>
              </w:rPr>
              <w:t>4.</w:t>
            </w:r>
            <w:r w:rsidR="00E64ACF">
              <w:rPr>
                <w:rFonts w:asciiTheme="minorHAnsi" w:eastAsiaTheme="minorEastAsia" w:hAnsiTheme="minorHAnsi" w:cstheme="minorBidi"/>
                <w:noProof/>
              </w:rPr>
              <w:tab/>
            </w:r>
            <w:r w:rsidR="00E64ACF" w:rsidRPr="00D5118E">
              <w:rPr>
                <w:rStyle w:val="Hipervnculo"/>
                <w:rFonts w:ascii="Arial Narrow" w:hAnsi="Arial Narrow" w:cs="Arial"/>
                <w:noProof/>
              </w:rPr>
              <w:t>RESPONSABLE</w:t>
            </w:r>
            <w:r w:rsidR="00E64ACF">
              <w:rPr>
                <w:noProof/>
                <w:webHidden/>
              </w:rPr>
              <w:tab/>
            </w:r>
            <w:r w:rsidR="00341E8C">
              <w:rPr>
                <w:noProof/>
                <w:webHidden/>
              </w:rPr>
              <w:fldChar w:fldCharType="begin"/>
            </w:r>
            <w:r w:rsidR="00E64ACF">
              <w:rPr>
                <w:noProof/>
                <w:webHidden/>
              </w:rPr>
              <w:instrText xml:space="preserve"> PAGEREF _Toc357585674 \h </w:instrText>
            </w:r>
            <w:r w:rsidR="00341E8C">
              <w:rPr>
                <w:noProof/>
                <w:webHidden/>
              </w:rPr>
            </w:r>
            <w:r w:rsidR="00341E8C">
              <w:rPr>
                <w:noProof/>
                <w:webHidden/>
              </w:rPr>
              <w:fldChar w:fldCharType="separate"/>
            </w:r>
            <w:r w:rsidR="00727549">
              <w:rPr>
                <w:noProof/>
                <w:webHidden/>
              </w:rPr>
              <w:t>5</w:t>
            </w:r>
            <w:r w:rsidR="00341E8C">
              <w:rPr>
                <w:noProof/>
                <w:webHidden/>
              </w:rPr>
              <w:fldChar w:fldCharType="end"/>
            </w:r>
          </w:hyperlink>
        </w:p>
        <w:p w:rsidR="00E64ACF" w:rsidRDefault="007B189F" w:rsidP="006C3779">
          <w:pPr>
            <w:pStyle w:val="TDC1"/>
            <w:ind w:left="284"/>
            <w:rPr>
              <w:rFonts w:asciiTheme="minorHAnsi" w:eastAsiaTheme="minorEastAsia" w:hAnsiTheme="minorHAnsi" w:cstheme="minorBidi"/>
              <w:noProof/>
            </w:rPr>
          </w:pPr>
          <w:hyperlink w:anchor="_Toc357585675" w:history="1">
            <w:r w:rsidR="00E64ACF" w:rsidRPr="00D5118E">
              <w:rPr>
                <w:rStyle w:val="Hipervnculo"/>
                <w:rFonts w:ascii="Arial Narrow" w:hAnsi="Arial Narrow" w:cs="Arial"/>
                <w:noProof/>
              </w:rPr>
              <w:t>5.</w:t>
            </w:r>
            <w:r w:rsidR="00E64ACF">
              <w:rPr>
                <w:rFonts w:asciiTheme="minorHAnsi" w:eastAsiaTheme="minorEastAsia" w:hAnsiTheme="minorHAnsi" w:cstheme="minorBidi"/>
                <w:noProof/>
              </w:rPr>
              <w:tab/>
            </w:r>
            <w:r w:rsidR="00E64ACF" w:rsidRPr="00D5118E">
              <w:rPr>
                <w:rStyle w:val="Hipervnculo"/>
                <w:rFonts w:ascii="Arial Narrow" w:hAnsi="Arial Narrow" w:cs="Arial"/>
                <w:noProof/>
              </w:rPr>
              <w:t>POLÍTICAS DE OPERACIÓN</w:t>
            </w:r>
            <w:r w:rsidR="00E64ACF">
              <w:rPr>
                <w:noProof/>
                <w:webHidden/>
              </w:rPr>
              <w:tab/>
            </w:r>
            <w:r w:rsidR="00341E8C">
              <w:rPr>
                <w:noProof/>
                <w:webHidden/>
              </w:rPr>
              <w:fldChar w:fldCharType="begin"/>
            </w:r>
            <w:r w:rsidR="00E64ACF">
              <w:rPr>
                <w:noProof/>
                <w:webHidden/>
              </w:rPr>
              <w:instrText xml:space="preserve"> PAGEREF _Toc357585675 \h </w:instrText>
            </w:r>
            <w:r w:rsidR="00341E8C">
              <w:rPr>
                <w:noProof/>
                <w:webHidden/>
              </w:rPr>
            </w:r>
            <w:r w:rsidR="00341E8C">
              <w:rPr>
                <w:noProof/>
                <w:webHidden/>
              </w:rPr>
              <w:fldChar w:fldCharType="separate"/>
            </w:r>
            <w:r w:rsidR="00727549">
              <w:rPr>
                <w:noProof/>
                <w:webHidden/>
              </w:rPr>
              <w:t>5</w:t>
            </w:r>
            <w:r w:rsidR="00341E8C">
              <w:rPr>
                <w:noProof/>
                <w:webHidden/>
              </w:rPr>
              <w:fldChar w:fldCharType="end"/>
            </w:r>
          </w:hyperlink>
        </w:p>
        <w:p w:rsidR="00E64ACF" w:rsidRDefault="007B189F" w:rsidP="006C3779">
          <w:pPr>
            <w:pStyle w:val="TDC1"/>
            <w:ind w:left="284"/>
            <w:rPr>
              <w:rFonts w:asciiTheme="minorHAnsi" w:eastAsiaTheme="minorEastAsia" w:hAnsiTheme="minorHAnsi" w:cstheme="minorBidi"/>
              <w:noProof/>
            </w:rPr>
          </w:pPr>
          <w:hyperlink w:anchor="_Toc357585676" w:history="1">
            <w:r w:rsidR="00E64ACF" w:rsidRPr="00D5118E">
              <w:rPr>
                <w:rStyle w:val="Hipervnculo"/>
                <w:rFonts w:ascii="Arial Narrow" w:hAnsi="Arial Narrow" w:cs="Arial"/>
                <w:noProof/>
              </w:rPr>
              <w:t>6.</w:t>
            </w:r>
            <w:r w:rsidR="00E64ACF">
              <w:rPr>
                <w:rFonts w:asciiTheme="minorHAnsi" w:eastAsiaTheme="minorEastAsia" w:hAnsiTheme="minorHAnsi" w:cstheme="minorBidi"/>
                <w:noProof/>
              </w:rPr>
              <w:tab/>
            </w:r>
            <w:r w:rsidR="00E64ACF" w:rsidRPr="00D5118E">
              <w:rPr>
                <w:rStyle w:val="Hipervnculo"/>
                <w:rFonts w:ascii="Arial Narrow" w:hAnsi="Arial Narrow" w:cs="Arial"/>
                <w:noProof/>
              </w:rPr>
              <w:t>MARCO LEGAL Y CONCEPTUAL</w:t>
            </w:r>
            <w:r w:rsidR="00E64ACF">
              <w:rPr>
                <w:noProof/>
                <w:webHidden/>
              </w:rPr>
              <w:tab/>
            </w:r>
            <w:r w:rsidR="00341E8C">
              <w:rPr>
                <w:noProof/>
                <w:webHidden/>
              </w:rPr>
              <w:fldChar w:fldCharType="begin"/>
            </w:r>
            <w:r w:rsidR="00E64ACF">
              <w:rPr>
                <w:noProof/>
                <w:webHidden/>
              </w:rPr>
              <w:instrText xml:space="preserve"> PAGEREF _Toc357585676 \h </w:instrText>
            </w:r>
            <w:r w:rsidR="00341E8C">
              <w:rPr>
                <w:noProof/>
                <w:webHidden/>
              </w:rPr>
            </w:r>
            <w:r w:rsidR="00341E8C">
              <w:rPr>
                <w:noProof/>
                <w:webHidden/>
              </w:rPr>
              <w:fldChar w:fldCharType="separate"/>
            </w:r>
            <w:r w:rsidR="00727549">
              <w:rPr>
                <w:noProof/>
                <w:webHidden/>
              </w:rPr>
              <w:t>6</w:t>
            </w:r>
            <w:r w:rsidR="00341E8C">
              <w:rPr>
                <w:noProof/>
                <w:webHidden/>
              </w:rPr>
              <w:fldChar w:fldCharType="end"/>
            </w:r>
          </w:hyperlink>
        </w:p>
        <w:p w:rsidR="00E64ACF" w:rsidRDefault="007B189F" w:rsidP="006C3779">
          <w:pPr>
            <w:pStyle w:val="TDC1"/>
            <w:ind w:left="284"/>
            <w:rPr>
              <w:rFonts w:asciiTheme="minorHAnsi" w:eastAsiaTheme="minorEastAsia" w:hAnsiTheme="minorHAnsi" w:cstheme="minorBidi"/>
              <w:noProof/>
            </w:rPr>
          </w:pPr>
          <w:hyperlink w:anchor="_Toc357585677" w:history="1">
            <w:r w:rsidR="00E64ACF" w:rsidRPr="00D5118E">
              <w:rPr>
                <w:rStyle w:val="Hipervnculo"/>
                <w:rFonts w:ascii="Arial Narrow" w:hAnsi="Arial Narrow" w:cs="Arial"/>
                <w:noProof/>
              </w:rPr>
              <w:t>7.</w:t>
            </w:r>
            <w:r w:rsidR="00E64ACF">
              <w:rPr>
                <w:rFonts w:asciiTheme="minorHAnsi" w:eastAsiaTheme="minorEastAsia" w:hAnsiTheme="minorHAnsi" w:cstheme="minorBidi"/>
                <w:noProof/>
              </w:rPr>
              <w:tab/>
            </w:r>
            <w:r w:rsidR="00E64ACF" w:rsidRPr="00D5118E">
              <w:rPr>
                <w:rStyle w:val="Hipervnculo"/>
                <w:rFonts w:ascii="Arial Narrow" w:hAnsi="Arial Narrow" w:cs="Arial"/>
                <w:noProof/>
              </w:rPr>
              <w:t>TÉRMINOS Y DEFINICIONES</w:t>
            </w:r>
            <w:r w:rsidR="00E64ACF">
              <w:rPr>
                <w:noProof/>
                <w:webHidden/>
              </w:rPr>
              <w:tab/>
            </w:r>
            <w:r w:rsidR="00341E8C">
              <w:rPr>
                <w:noProof/>
                <w:webHidden/>
              </w:rPr>
              <w:fldChar w:fldCharType="begin"/>
            </w:r>
            <w:r w:rsidR="00E64ACF">
              <w:rPr>
                <w:noProof/>
                <w:webHidden/>
              </w:rPr>
              <w:instrText xml:space="preserve"> PAGEREF _Toc357585677 \h </w:instrText>
            </w:r>
            <w:r w:rsidR="00341E8C">
              <w:rPr>
                <w:noProof/>
                <w:webHidden/>
              </w:rPr>
            </w:r>
            <w:r w:rsidR="00341E8C">
              <w:rPr>
                <w:noProof/>
                <w:webHidden/>
              </w:rPr>
              <w:fldChar w:fldCharType="separate"/>
            </w:r>
            <w:r w:rsidR="00727549">
              <w:rPr>
                <w:noProof/>
                <w:webHidden/>
              </w:rPr>
              <w:t>7</w:t>
            </w:r>
            <w:r w:rsidR="00341E8C">
              <w:rPr>
                <w:noProof/>
                <w:webHidden/>
              </w:rPr>
              <w:fldChar w:fldCharType="end"/>
            </w:r>
          </w:hyperlink>
        </w:p>
        <w:p w:rsidR="00E64ACF" w:rsidRDefault="007B189F" w:rsidP="006C3779">
          <w:pPr>
            <w:pStyle w:val="TDC1"/>
            <w:ind w:left="284"/>
            <w:rPr>
              <w:rFonts w:asciiTheme="minorHAnsi" w:eastAsiaTheme="minorEastAsia" w:hAnsiTheme="minorHAnsi" w:cstheme="minorBidi"/>
              <w:noProof/>
            </w:rPr>
          </w:pPr>
          <w:hyperlink w:anchor="_Toc357585678" w:history="1">
            <w:r w:rsidR="00E64ACF" w:rsidRPr="00D5118E">
              <w:rPr>
                <w:rStyle w:val="Hipervnculo"/>
                <w:rFonts w:ascii="Arial Narrow" w:hAnsi="Arial Narrow" w:cs="Arial"/>
                <w:noProof/>
              </w:rPr>
              <w:t>8.</w:t>
            </w:r>
            <w:r w:rsidR="00E64ACF">
              <w:rPr>
                <w:rFonts w:asciiTheme="minorHAnsi" w:eastAsiaTheme="minorEastAsia" w:hAnsiTheme="minorHAnsi" w:cstheme="minorBidi"/>
                <w:noProof/>
              </w:rPr>
              <w:tab/>
            </w:r>
            <w:r w:rsidR="00E64ACF" w:rsidRPr="00D5118E">
              <w:rPr>
                <w:rStyle w:val="Hipervnculo"/>
                <w:rFonts w:ascii="Arial Narrow" w:hAnsi="Arial Narrow" w:cs="Arial"/>
                <w:noProof/>
              </w:rPr>
              <w:t>GESTIÓN DOCUMENTAL ORGANIZACIÓN DOCUMENTAL</w:t>
            </w:r>
            <w:r w:rsidR="00E64ACF">
              <w:rPr>
                <w:noProof/>
                <w:webHidden/>
              </w:rPr>
              <w:tab/>
            </w:r>
            <w:r w:rsidR="00341E8C">
              <w:rPr>
                <w:noProof/>
                <w:webHidden/>
              </w:rPr>
              <w:fldChar w:fldCharType="begin"/>
            </w:r>
            <w:r w:rsidR="00E64ACF">
              <w:rPr>
                <w:noProof/>
                <w:webHidden/>
              </w:rPr>
              <w:instrText xml:space="preserve"> PAGEREF _Toc357585678 \h </w:instrText>
            </w:r>
            <w:r w:rsidR="00341E8C">
              <w:rPr>
                <w:noProof/>
                <w:webHidden/>
              </w:rPr>
            </w:r>
            <w:r w:rsidR="00341E8C">
              <w:rPr>
                <w:noProof/>
                <w:webHidden/>
              </w:rPr>
              <w:fldChar w:fldCharType="separate"/>
            </w:r>
            <w:r w:rsidR="00727549">
              <w:rPr>
                <w:noProof/>
                <w:webHidden/>
              </w:rPr>
              <w:t>10</w:t>
            </w:r>
            <w:r w:rsidR="00341E8C">
              <w:rPr>
                <w:noProof/>
                <w:webHidden/>
              </w:rPr>
              <w:fldChar w:fldCharType="end"/>
            </w:r>
          </w:hyperlink>
        </w:p>
        <w:p w:rsidR="00E64ACF" w:rsidRDefault="007B189F">
          <w:pPr>
            <w:pStyle w:val="TDC3"/>
            <w:tabs>
              <w:tab w:val="left" w:pos="1276"/>
            </w:tabs>
            <w:rPr>
              <w:rFonts w:asciiTheme="minorHAnsi" w:eastAsiaTheme="minorEastAsia" w:hAnsiTheme="minorHAnsi" w:cstheme="minorBidi"/>
              <w:noProof/>
            </w:rPr>
          </w:pPr>
          <w:hyperlink w:anchor="_Toc357585679" w:history="1">
            <w:r w:rsidR="00E64ACF" w:rsidRPr="00D5118E">
              <w:rPr>
                <w:rStyle w:val="Hipervnculo"/>
                <w:rFonts w:ascii="Arial Narrow" w:hAnsi="Arial Narrow" w:cs="Arial"/>
                <w:noProof/>
              </w:rPr>
              <w:t>8.1.</w:t>
            </w:r>
            <w:r w:rsidR="00E64ACF">
              <w:rPr>
                <w:rFonts w:asciiTheme="minorHAnsi" w:eastAsiaTheme="minorEastAsia" w:hAnsiTheme="minorHAnsi" w:cstheme="minorBidi"/>
                <w:noProof/>
              </w:rPr>
              <w:tab/>
            </w:r>
            <w:r w:rsidR="00E64ACF" w:rsidRPr="00D5118E">
              <w:rPr>
                <w:rStyle w:val="Hipervnculo"/>
                <w:rFonts w:ascii="Arial Narrow" w:hAnsi="Arial Narrow" w:cs="Arial"/>
                <w:noProof/>
              </w:rPr>
              <w:t>CLASIFICACIÓN</w:t>
            </w:r>
            <w:r w:rsidR="00E64ACF">
              <w:rPr>
                <w:noProof/>
                <w:webHidden/>
              </w:rPr>
              <w:tab/>
            </w:r>
            <w:r w:rsidR="00341E8C">
              <w:rPr>
                <w:noProof/>
                <w:webHidden/>
              </w:rPr>
              <w:fldChar w:fldCharType="begin"/>
            </w:r>
            <w:r w:rsidR="00E64ACF">
              <w:rPr>
                <w:noProof/>
                <w:webHidden/>
              </w:rPr>
              <w:instrText xml:space="preserve"> PAGEREF _Toc357585679 \h </w:instrText>
            </w:r>
            <w:r w:rsidR="00341E8C">
              <w:rPr>
                <w:noProof/>
                <w:webHidden/>
              </w:rPr>
            </w:r>
            <w:r w:rsidR="00341E8C">
              <w:rPr>
                <w:noProof/>
                <w:webHidden/>
              </w:rPr>
              <w:fldChar w:fldCharType="separate"/>
            </w:r>
            <w:r w:rsidR="00727549">
              <w:rPr>
                <w:noProof/>
                <w:webHidden/>
              </w:rPr>
              <w:t>10</w:t>
            </w:r>
            <w:r w:rsidR="00341E8C">
              <w:rPr>
                <w:noProof/>
                <w:webHidden/>
              </w:rPr>
              <w:fldChar w:fldCharType="end"/>
            </w:r>
          </w:hyperlink>
        </w:p>
        <w:p w:rsidR="00E64ACF" w:rsidRDefault="007B189F">
          <w:pPr>
            <w:pStyle w:val="TDC3"/>
            <w:tabs>
              <w:tab w:val="left" w:pos="1540"/>
            </w:tabs>
            <w:rPr>
              <w:rFonts w:asciiTheme="minorHAnsi" w:eastAsiaTheme="minorEastAsia" w:hAnsiTheme="minorHAnsi" w:cstheme="minorBidi"/>
              <w:noProof/>
            </w:rPr>
          </w:pPr>
          <w:hyperlink w:anchor="_Toc357585680" w:history="1">
            <w:r w:rsidR="00E64ACF" w:rsidRPr="00D5118E">
              <w:rPr>
                <w:rStyle w:val="Hipervnculo"/>
                <w:rFonts w:ascii="Arial Narrow" w:hAnsi="Arial Narrow" w:cs="Arial"/>
                <w:noProof/>
              </w:rPr>
              <w:t>8.1.1.</w:t>
            </w:r>
            <w:r w:rsidR="00E64ACF">
              <w:rPr>
                <w:rFonts w:asciiTheme="minorHAnsi" w:eastAsiaTheme="minorEastAsia" w:hAnsiTheme="minorHAnsi" w:cstheme="minorBidi"/>
                <w:noProof/>
              </w:rPr>
              <w:tab/>
            </w:r>
            <w:r w:rsidR="00E64ACF" w:rsidRPr="00D5118E">
              <w:rPr>
                <w:rStyle w:val="Hipervnculo"/>
                <w:rFonts w:ascii="Arial Narrow" w:hAnsi="Arial Narrow" w:cs="Arial"/>
                <w:noProof/>
              </w:rPr>
              <w:t>CLASIFICACIÓN DOCUMENTAL</w:t>
            </w:r>
            <w:r w:rsidR="00E64ACF">
              <w:rPr>
                <w:noProof/>
                <w:webHidden/>
              </w:rPr>
              <w:tab/>
            </w:r>
            <w:r w:rsidR="00341E8C">
              <w:rPr>
                <w:noProof/>
                <w:webHidden/>
              </w:rPr>
              <w:fldChar w:fldCharType="begin"/>
            </w:r>
            <w:r w:rsidR="00E64ACF">
              <w:rPr>
                <w:noProof/>
                <w:webHidden/>
              </w:rPr>
              <w:instrText xml:space="preserve"> PAGEREF _Toc357585680 \h </w:instrText>
            </w:r>
            <w:r w:rsidR="00341E8C">
              <w:rPr>
                <w:noProof/>
                <w:webHidden/>
              </w:rPr>
            </w:r>
            <w:r w:rsidR="00341E8C">
              <w:rPr>
                <w:noProof/>
                <w:webHidden/>
              </w:rPr>
              <w:fldChar w:fldCharType="separate"/>
            </w:r>
            <w:r w:rsidR="00727549">
              <w:rPr>
                <w:noProof/>
                <w:webHidden/>
              </w:rPr>
              <w:t>10</w:t>
            </w:r>
            <w:r w:rsidR="00341E8C">
              <w:rPr>
                <w:noProof/>
                <w:webHidden/>
              </w:rPr>
              <w:fldChar w:fldCharType="end"/>
            </w:r>
          </w:hyperlink>
        </w:p>
        <w:p w:rsidR="00E64ACF" w:rsidRDefault="007B189F">
          <w:pPr>
            <w:pStyle w:val="TDC3"/>
            <w:tabs>
              <w:tab w:val="left" w:pos="1540"/>
            </w:tabs>
            <w:rPr>
              <w:rFonts w:asciiTheme="minorHAnsi" w:eastAsiaTheme="minorEastAsia" w:hAnsiTheme="minorHAnsi" w:cstheme="minorBidi"/>
              <w:noProof/>
            </w:rPr>
          </w:pPr>
          <w:hyperlink w:anchor="_Toc357585681" w:history="1">
            <w:r w:rsidR="00E64ACF" w:rsidRPr="00D5118E">
              <w:rPr>
                <w:rStyle w:val="Hipervnculo"/>
                <w:rFonts w:ascii="Arial Narrow" w:hAnsi="Arial Narrow" w:cs="Arial"/>
                <w:noProof/>
              </w:rPr>
              <w:t>8.1.2.</w:t>
            </w:r>
            <w:r w:rsidR="00E64ACF">
              <w:rPr>
                <w:rFonts w:asciiTheme="minorHAnsi" w:eastAsiaTheme="minorEastAsia" w:hAnsiTheme="minorHAnsi" w:cstheme="minorBidi"/>
                <w:noProof/>
              </w:rPr>
              <w:tab/>
            </w:r>
            <w:r w:rsidR="00E64ACF" w:rsidRPr="00D5118E">
              <w:rPr>
                <w:rStyle w:val="Hipervnculo"/>
                <w:rFonts w:ascii="Arial Narrow" w:hAnsi="Arial Narrow" w:cs="Arial"/>
                <w:noProof/>
              </w:rPr>
              <w:t>CLASIFICACIÓN DE ARCHIVOS ELECTRÓNICOS OFICIALES</w:t>
            </w:r>
            <w:r w:rsidR="00E64ACF">
              <w:rPr>
                <w:noProof/>
                <w:webHidden/>
              </w:rPr>
              <w:tab/>
            </w:r>
            <w:r w:rsidR="00341E8C">
              <w:rPr>
                <w:noProof/>
                <w:webHidden/>
              </w:rPr>
              <w:fldChar w:fldCharType="begin"/>
            </w:r>
            <w:r w:rsidR="00E64ACF">
              <w:rPr>
                <w:noProof/>
                <w:webHidden/>
              </w:rPr>
              <w:instrText xml:space="preserve"> PAGEREF _Toc357585681 \h </w:instrText>
            </w:r>
            <w:r w:rsidR="00341E8C">
              <w:rPr>
                <w:noProof/>
                <w:webHidden/>
              </w:rPr>
            </w:r>
            <w:r w:rsidR="00341E8C">
              <w:rPr>
                <w:noProof/>
                <w:webHidden/>
              </w:rPr>
              <w:fldChar w:fldCharType="separate"/>
            </w:r>
            <w:r w:rsidR="00727549">
              <w:rPr>
                <w:noProof/>
                <w:webHidden/>
              </w:rPr>
              <w:t>11</w:t>
            </w:r>
            <w:r w:rsidR="00341E8C">
              <w:rPr>
                <w:noProof/>
                <w:webHidden/>
              </w:rPr>
              <w:fldChar w:fldCharType="end"/>
            </w:r>
          </w:hyperlink>
        </w:p>
        <w:p w:rsidR="00E64ACF" w:rsidRDefault="007B189F">
          <w:pPr>
            <w:pStyle w:val="TDC2"/>
            <w:rPr>
              <w:rFonts w:asciiTheme="minorHAnsi" w:eastAsiaTheme="minorEastAsia" w:hAnsiTheme="minorHAnsi" w:cstheme="minorBidi"/>
              <w:noProof/>
            </w:rPr>
          </w:pPr>
          <w:hyperlink w:anchor="_Toc357585682" w:history="1">
            <w:r w:rsidR="00E64ACF" w:rsidRPr="00D5118E">
              <w:rPr>
                <w:rStyle w:val="Hipervnculo"/>
                <w:rFonts w:ascii="Arial Narrow" w:hAnsi="Arial Narrow" w:cs="Arial"/>
                <w:noProof/>
              </w:rPr>
              <w:t>8.2.</w:t>
            </w:r>
            <w:r w:rsidR="00E64ACF">
              <w:rPr>
                <w:rFonts w:asciiTheme="minorHAnsi" w:eastAsiaTheme="minorEastAsia" w:hAnsiTheme="minorHAnsi" w:cstheme="minorBidi"/>
                <w:noProof/>
              </w:rPr>
              <w:tab/>
            </w:r>
            <w:r w:rsidR="00E64ACF" w:rsidRPr="00D5118E">
              <w:rPr>
                <w:rStyle w:val="Hipervnculo"/>
                <w:rFonts w:ascii="Arial Narrow" w:hAnsi="Arial Narrow" w:cs="Arial"/>
                <w:noProof/>
              </w:rPr>
              <w:t>ORDENACIÓN DOCUMENTAL</w:t>
            </w:r>
            <w:r w:rsidR="00E64ACF">
              <w:rPr>
                <w:noProof/>
                <w:webHidden/>
              </w:rPr>
              <w:tab/>
            </w:r>
            <w:r w:rsidR="00341E8C">
              <w:rPr>
                <w:noProof/>
                <w:webHidden/>
              </w:rPr>
              <w:fldChar w:fldCharType="begin"/>
            </w:r>
            <w:r w:rsidR="00E64ACF">
              <w:rPr>
                <w:noProof/>
                <w:webHidden/>
              </w:rPr>
              <w:instrText xml:space="preserve"> PAGEREF _Toc357585682 \h </w:instrText>
            </w:r>
            <w:r w:rsidR="00341E8C">
              <w:rPr>
                <w:noProof/>
                <w:webHidden/>
              </w:rPr>
            </w:r>
            <w:r w:rsidR="00341E8C">
              <w:rPr>
                <w:noProof/>
                <w:webHidden/>
              </w:rPr>
              <w:fldChar w:fldCharType="separate"/>
            </w:r>
            <w:r w:rsidR="00727549">
              <w:rPr>
                <w:noProof/>
                <w:webHidden/>
              </w:rPr>
              <w:t>11</w:t>
            </w:r>
            <w:r w:rsidR="00341E8C">
              <w:rPr>
                <w:noProof/>
                <w:webHidden/>
              </w:rPr>
              <w:fldChar w:fldCharType="end"/>
            </w:r>
          </w:hyperlink>
        </w:p>
        <w:p w:rsidR="00E64ACF" w:rsidRDefault="007B189F">
          <w:pPr>
            <w:pStyle w:val="TDC2"/>
            <w:rPr>
              <w:rFonts w:asciiTheme="minorHAnsi" w:eastAsiaTheme="minorEastAsia" w:hAnsiTheme="minorHAnsi" w:cstheme="minorBidi"/>
              <w:noProof/>
            </w:rPr>
          </w:pPr>
          <w:hyperlink w:anchor="_Toc357585685" w:history="1">
            <w:r w:rsidR="00E64ACF" w:rsidRPr="00D5118E">
              <w:rPr>
                <w:rStyle w:val="Hipervnculo"/>
                <w:rFonts w:ascii="Arial Narrow" w:hAnsi="Arial Narrow" w:cs="Arial"/>
                <w:noProof/>
              </w:rPr>
              <w:t>8.2.1.</w:t>
            </w:r>
            <w:r w:rsidR="00E64ACF">
              <w:rPr>
                <w:rFonts w:asciiTheme="minorHAnsi" w:eastAsiaTheme="minorEastAsia" w:hAnsiTheme="minorHAnsi" w:cstheme="minorBidi"/>
                <w:noProof/>
              </w:rPr>
              <w:tab/>
            </w:r>
            <w:r w:rsidR="00E64ACF" w:rsidRPr="00D5118E">
              <w:rPr>
                <w:rStyle w:val="Hipervnculo"/>
                <w:rFonts w:ascii="Arial Narrow" w:hAnsi="Arial Narrow" w:cs="Arial"/>
                <w:noProof/>
              </w:rPr>
              <w:t>FOLIACIÓN DOCUMENTAL</w:t>
            </w:r>
            <w:r w:rsidR="00E64ACF">
              <w:rPr>
                <w:noProof/>
                <w:webHidden/>
              </w:rPr>
              <w:tab/>
            </w:r>
            <w:r w:rsidR="00341E8C">
              <w:rPr>
                <w:noProof/>
                <w:webHidden/>
              </w:rPr>
              <w:fldChar w:fldCharType="begin"/>
            </w:r>
            <w:r w:rsidR="00E64ACF">
              <w:rPr>
                <w:noProof/>
                <w:webHidden/>
              </w:rPr>
              <w:instrText xml:space="preserve"> PAGEREF _Toc357585685 \h </w:instrText>
            </w:r>
            <w:r w:rsidR="00341E8C">
              <w:rPr>
                <w:noProof/>
                <w:webHidden/>
              </w:rPr>
            </w:r>
            <w:r w:rsidR="00341E8C">
              <w:rPr>
                <w:noProof/>
                <w:webHidden/>
              </w:rPr>
              <w:fldChar w:fldCharType="separate"/>
            </w:r>
            <w:r w:rsidR="00727549">
              <w:rPr>
                <w:noProof/>
                <w:webHidden/>
              </w:rPr>
              <w:t>14</w:t>
            </w:r>
            <w:r w:rsidR="00341E8C">
              <w:rPr>
                <w:noProof/>
                <w:webHidden/>
              </w:rPr>
              <w:fldChar w:fldCharType="end"/>
            </w:r>
          </w:hyperlink>
        </w:p>
        <w:p w:rsidR="00E64ACF" w:rsidRDefault="007B189F">
          <w:pPr>
            <w:pStyle w:val="TDC2"/>
            <w:rPr>
              <w:rFonts w:asciiTheme="minorHAnsi" w:eastAsiaTheme="minorEastAsia" w:hAnsiTheme="minorHAnsi" w:cstheme="minorBidi"/>
              <w:noProof/>
            </w:rPr>
          </w:pPr>
          <w:hyperlink w:anchor="_Toc357585686" w:history="1">
            <w:r w:rsidR="00E64ACF" w:rsidRPr="00D5118E">
              <w:rPr>
                <w:rStyle w:val="Hipervnculo"/>
                <w:rFonts w:ascii="Arial Narrow" w:hAnsi="Arial Narrow" w:cs="Arial"/>
                <w:noProof/>
              </w:rPr>
              <w:t>8.2.2.</w:t>
            </w:r>
            <w:r w:rsidR="00E64ACF">
              <w:rPr>
                <w:rFonts w:asciiTheme="minorHAnsi" w:eastAsiaTheme="minorEastAsia" w:hAnsiTheme="minorHAnsi" w:cstheme="minorBidi"/>
                <w:noProof/>
              </w:rPr>
              <w:tab/>
            </w:r>
            <w:r w:rsidR="00E64ACF" w:rsidRPr="00D5118E">
              <w:rPr>
                <w:rStyle w:val="Hipervnculo"/>
                <w:rFonts w:ascii="Arial Narrow" w:hAnsi="Arial Narrow" w:cs="Arial"/>
                <w:noProof/>
              </w:rPr>
              <w:t>ORGANIZACIÓN DE CARPETAS O EXPEDIENTES</w:t>
            </w:r>
            <w:r w:rsidR="00E64ACF">
              <w:rPr>
                <w:noProof/>
                <w:webHidden/>
              </w:rPr>
              <w:tab/>
            </w:r>
            <w:r w:rsidR="00341E8C">
              <w:rPr>
                <w:noProof/>
                <w:webHidden/>
              </w:rPr>
              <w:fldChar w:fldCharType="begin"/>
            </w:r>
            <w:r w:rsidR="00E64ACF">
              <w:rPr>
                <w:noProof/>
                <w:webHidden/>
              </w:rPr>
              <w:instrText xml:space="preserve"> PAGEREF _Toc357585686 \h </w:instrText>
            </w:r>
            <w:r w:rsidR="00341E8C">
              <w:rPr>
                <w:noProof/>
                <w:webHidden/>
              </w:rPr>
            </w:r>
            <w:r w:rsidR="00341E8C">
              <w:rPr>
                <w:noProof/>
                <w:webHidden/>
              </w:rPr>
              <w:fldChar w:fldCharType="separate"/>
            </w:r>
            <w:r w:rsidR="00727549">
              <w:rPr>
                <w:noProof/>
                <w:webHidden/>
              </w:rPr>
              <w:t>16</w:t>
            </w:r>
            <w:r w:rsidR="00341E8C">
              <w:rPr>
                <w:noProof/>
                <w:webHidden/>
              </w:rPr>
              <w:fldChar w:fldCharType="end"/>
            </w:r>
          </w:hyperlink>
        </w:p>
        <w:p w:rsidR="00E64ACF" w:rsidRDefault="007B189F">
          <w:pPr>
            <w:pStyle w:val="TDC2"/>
            <w:rPr>
              <w:rFonts w:asciiTheme="minorHAnsi" w:eastAsiaTheme="minorEastAsia" w:hAnsiTheme="minorHAnsi" w:cstheme="minorBidi"/>
              <w:noProof/>
            </w:rPr>
          </w:pPr>
          <w:hyperlink w:anchor="_Toc357585687" w:history="1">
            <w:r w:rsidR="00E64ACF" w:rsidRPr="00D5118E">
              <w:rPr>
                <w:rStyle w:val="Hipervnculo"/>
                <w:rFonts w:ascii="Arial Narrow" w:hAnsi="Arial Narrow" w:cs="Arial"/>
                <w:noProof/>
              </w:rPr>
              <w:t>8.2.3.</w:t>
            </w:r>
            <w:r w:rsidR="00E64ACF">
              <w:rPr>
                <w:rFonts w:asciiTheme="minorHAnsi" w:eastAsiaTheme="minorEastAsia" w:hAnsiTheme="minorHAnsi" w:cstheme="minorBidi"/>
                <w:noProof/>
              </w:rPr>
              <w:tab/>
            </w:r>
            <w:r w:rsidR="00E64ACF" w:rsidRPr="00D5118E">
              <w:rPr>
                <w:rStyle w:val="Hipervnculo"/>
                <w:rFonts w:ascii="Arial Narrow" w:hAnsi="Arial Narrow" w:cs="Arial"/>
                <w:noProof/>
              </w:rPr>
              <w:t>IDENTIFICACIÓN DE UNIDADES DE CONSERVACIÓN</w:t>
            </w:r>
            <w:r w:rsidR="00E64ACF">
              <w:rPr>
                <w:noProof/>
                <w:webHidden/>
              </w:rPr>
              <w:tab/>
            </w:r>
            <w:r w:rsidR="00341E8C">
              <w:rPr>
                <w:noProof/>
                <w:webHidden/>
              </w:rPr>
              <w:fldChar w:fldCharType="begin"/>
            </w:r>
            <w:r w:rsidR="00E64ACF">
              <w:rPr>
                <w:noProof/>
                <w:webHidden/>
              </w:rPr>
              <w:instrText xml:space="preserve"> PAGEREF _Toc357585687 \h </w:instrText>
            </w:r>
            <w:r w:rsidR="00341E8C">
              <w:rPr>
                <w:noProof/>
                <w:webHidden/>
              </w:rPr>
            </w:r>
            <w:r w:rsidR="00341E8C">
              <w:rPr>
                <w:noProof/>
                <w:webHidden/>
              </w:rPr>
              <w:fldChar w:fldCharType="separate"/>
            </w:r>
            <w:r w:rsidR="00727549">
              <w:rPr>
                <w:noProof/>
                <w:webHidden/>
              </w:rPr>
              <w:t>17</w:t>
            </w:r>
            <w:r w:rsidR="00341E8C">
              <w:rPr>
                <w:noProof/>
                <w:webHidden/>
              </w:rPr>
              <w:fldChar w:fldCharType="end"/>
            </w:r>
          </w:hyperlink>
        </w:p>
        <w:p w:rsidR="00E64ACF" w:rsidRDefault="007B189F">
          <w:pPr>
            <w:pStyle w:val="TDC2"/>
            <w:rPr>
              <w:rFonts w:asciiTheme="minorHAnsi" w:eastAsiaTheme="minorEastAsia" w:hAnsiTheme="minorHAnsi" w:cstheme="minorBidi"/>
              <w:noProof/>
            </w:rPr>
          </w:pPr>
          <w:hyperlink w:anchor="_Toc357585688" w:history="1">
            <w:r w:rsidR="00E64ACF" w:rsidRPr="00D5118E">
              <w:rPr>
                <w:rStyle w:val="Hipervnculo"/>
                <w:rFonts w:ascii="Arial Narrow" w:hAnsi="Arial Narrow" w:cs="Arial"/>
                <w:noProof/>
              </w:rPr>
              <w:t>8.2.4.</w:t>
            </w:r>
            <w:r w:rsidR="00E64ACF">
              <w:rPr>
                <w:rFonts w:asciiTheme="minorHAnsi" w:eastAsiaTheme="minorEastAsia" w:hAnsiTheme="minorHAnsi" w:cstheme="minorBidi"/>
                <w:noProof/>
              </w:rPr>
              <w:tab/>
            </w:r>
            <w:r w:rsidR="00E64ACF" w:rsidRPr="00D5118E">
              <w:rPr>
                <w:rStyle w:val="Hipervnculo"/>
                <w:rFonts w:ascii="Arial Narrow" w:hAnsi="Arial Narrow" w:cs="Arial"/>
                <w:noProof/>
              </w:rPr>
              <w:t>ALMACENAMIENTO Y UBICACIÓN DE LA DOCUMENTACIÓN</w:t>
            </w:r>
            <w:r w:rsidR="00E64ACF">
              <w:rPr>
                <w:noProof/>
                <w:webHidden/>
              </w:rPr>
              <w:tab/>
            </w:r>
            <w:r w:rsidR="00341E8C">
              <w:rPr>
                <w:noProof/>
                <w:webHidden/>
              </w:rPr>
              <w:fldChar w:fldCharType="begin"/>
            </w:r>
            <w:r w:rsidR="00E64ACF">
              <w:rPr>
                <w:noProof/>
                <w:webHidden/>
              </w:rPr>
              <w:instrText xml:space="preserve"> PAGEREF _Toc357585688 \h </w:instrText>
            </w:r>
            <w:r w:rsidR="00341E8C">
              <w:rPr>
                <w:noProof/>
                <w:webHidden/>
              </w:rPr>
            </w:r>
            <w:r w:rsidR="00341E8C">
              <w:rPr>
                <w:noProof/>
                <w:webHidden/>
              </w:rPr>
              <w:fldChar w:fldCharType="separate"/>
            </w:r>
            <w:r w:rsidR="00727549">
              <w:rPr>
                <w:noProof/>
                <w:webHidden/>
              </w:rPr>
              <w:t>18</w:t>
            </w:r>
            <w:r w:rsidR="00341E8C">
              <w:rPr>
                <w:noProof/>
                <w:webHidden/>
              </w:rPr>
              <w:fldChar w:fldCharType="end"/>
            </w:r>
          </w:hyperlink>
        </w:p>
        <w:p w:rsidR="00E64ACF" w:rsidRDefault="007B189F">
          <w:pPr>
            <w:pStyle w:val="TDC2"/>
            <w:rPr>
              <w:rFonts w:asciiTheme="minorHAnsi" w:eastAsiaTheme="minorEastAsia" w:hAnsiTheme="minorHAnsi" w:cstheme="minorBidi"/>
              <w:noProof/>
            </w:rPr>
          </w:pPr>
          <w:hyperlink w:anchor="_Toc357585689" w:history="1">
            <w:r w:rsidR="00E64ACF" w:rsidRPr="00D5118E">
              <w:rPr>
                <w:rStyle w:val="Hipervnculo"/>
                <w:rFonts w:ascii="Arial Narrow" w:hAnsi="Arial Narrow" w:cs="Arial"/>
                <w:noProof/>
              </w:rPr>
              <w:t>8.2.5.</w:t>
            </w:r>
            <w:r w:rsidR="00E64ACF">
              <w:rPr>
                <w:rFonts w:asciiTheme="minorHAnsi" w:eastAsiaTheme="minorEastAsia" w:hAnsiTheme="minorHAnsi" w:cstheme="minorBidi"/>
                <w:noProof/>
              </w:rPr>
              <w:tab/>
            </w:r>
            <w:r w:rsidR="00E64ACF" w:rsidRPr="00D5118E">
              <w:rPr>
                <w:rStyle w:val="Hipervnculo"/>
                <w:rFonts w:ascii="Arial Narrow" w:hAnsi="Arial Narrow" w:cs="Arial"/>
                <w:noProof/>
              </w:rPr>
              <w:t>PASOS PARA LA ORGANIZACIÓN DE ARCHIVOS</w:t>
            </w:r>
            <w:r w:rsidR="00E64ACF">
              <w:rPr>
                <w:noProof/>
                <w:webHidden/>
              </w:rPr>
              <w:tab/>
            </w:r>
            <w:r w:rsidR="00341E8C">
              <w:rPr>
                <w:noProof/>
                <w:webHidden/>
              </w:rPr>
              <w:fldChar w:fldCharType="begin"/>
            </w:r>
            <w:r w:rsidR="00E64ACF">
              <w:rPr>
                <w:noProof/>
                <w:webHidden/>
              </w:rPr>
              <w:instrText xml:space="preserve"> PAGEREF _Toc357585689 \h </w:instrText>
            </w:r>
            <w:r w:rsidR="00341E8C">
              <w:rPr>
                <w:noProof/>
                <w:webHidden/>
              </w:rPr>
            </w:r>
            <w:r w:rsidR="00341E8C">
              <w:rPr>
                <w:noProof/>
                <w:webHidden/>
              </w:rPr>
              <w:fldChar w:fldCharType="separate"/>
            </w:r>
            <w:r w:rsidR="00727549">
              <w:rPr>
                <w:b/>
                <w:bCs/>
                <w:noProof/>
                <w:webHidden/>
                <w:lang w:val="es-ES"/>
              </w:rPr>
              <w:t>¡Error! Marcador no definido.</w:t>
            </w:r>
            <w:r w:rsidR="00341E8C">
              <w:rPr>
                <w:noProof/>
                <w:webHidden/>
              </w:rPr>
              <w:fldChar w:fldCharType="end"/>
            </w:r>
          </w:hyperlink>
        </w:p>
        <w:p w:rsidR="00E64ACF" w:rsidRDefault="007B189F">
          <w:pPr>
            <w:pStyle w:val="TDC2"/>
            <w:rPr>
              <w:rFonts w:asciiTheme="minorHAnsi" w:eastAsiaTheme="minorEastAsia" w:hAnsiTheme="minorHAnsi" w:cstheme="minorBidi"/>
              <w:noProof/>
            </w:rPr>
          </w:pPr>
          <w:hyperlink w:anchor="_Toc357585690" w:history="1">
            <w:r w:rsidR="00E64ACF" w:rsidRPr="00D5118E">
              <w:rPr>
                <w:rStyle w:val="Hipervnculo"/>
                <w:rFonts w:ascii="Arial Narrow" w:hAnsi="Arial Narrow" w:cs="Arial"/>
                <w:noProof/>
              </w:rPr>
              <w:t>8.2.6.</w:t>
            </w:r>
            <w:r w:rsidR="00E64ACF">
              <w:rPr>
                <w:rFonts w:asciiTheme="minorHAnsi" w:eastAsiaTheme="minorEastAsia" w:hAnsiTheme="minorHAnsi" w:cstheme="minorBidi"/>
                <w:noProof/>
              </w:rPr>
              <w:tab/>
            </w:r>
            <w:r w:rsidR="00E64ACF" w:rsidRPr="00D5118E">
              <w:rPr>
                <w:rStyle w:val="Hipervnculo"/>
                <w:rFonts w:ascii="Arial Narrow" w:hAnsi="Arial Narrow" w:cs="Arial"/>
                <w:noProof/>
              </w:rPr>
              <w:t>ENTREGA Y RECIBO DE DOCUMENTOS POR NOVEDADES DE PERSONAL</w:t>
            </w:r>
            <w:r w:rsidR="00E64ACF">
              <w:rPr>
                <w:noProof/>
                <w:webHidden/>
              </w:rPr>
              <w:tab/>
            </w:r>
            <w:r w:rsidR="00341E8C">
              <w:rPr>
                <w:noProof/>
                <w:webHidden/>
              </w:rPr>
              <w:fldChar w:fldCharType="begin"/>
            </w:r>
            <w:r w:rsidR="00E64ACF">
              <w:rPr>
                <w:noProof/>
                <w:webHidden/>
              </w:rPr>
              <w:instrText xml:space="preserve"> PAGEREF _Toc357585690 \h </w:instrText>
            </w:r>
            <w:r w:rsidR="00341E8C">
              <w:rPr>
                <w:noProof/>
                <w:webHidden/>
              </w:rPr>
            </w:r>
            <w:r w:rsidR="00341E8C">
              <w:rPr>
                <w:noProof/>
                <w:webHidden/>
              </w:rPr>
              <w:fldChar w:fldCharType="separate"/>
            </w:r>
            <w:r w:rsidR="00727549">
              <w:rPr>
                <w:noProof/>
                <w:webHidden/>
              </w:rPr>
              <w:t>20</w:t>
            </w:r>
            <w:r w:rsidR="00341E8C">
              <w:rPr>
                <w:noProof/>
                <w:webHidden/>
              </w:rPr>
              <w:fldChar w:fldCharType="end"/>
            </w:r>
          </w:hyperlink>
        </w:p>
        <w:p w:rsidR="00E64ACF" w:rsidRDefault="007B189F">
          <w:pPr>
            <w:pStyle w:val="TDC2"/>
            <w:rPr>
              <w:rFonts w:asciiTheme="minorHAnsi" w:eastAsiaTheme="minorEastAsia" w:hAnsiTheme="minorHAnsi" w:cstheme="minorBidi"/>
              <w:noProof/>
            </w:rPr>
          </w:pPr>
          <w:hyperlink w:anchor="_Toc357585691" w:history="1">
            <w:r w:rsidR="00E64ACF" w:rsidRPr="00D5118E">
              <w:rPr>
                <w:rStyle w:val="Hipervnculo"/>
                <w:rFonts w:ascii="Arial Narrow" w:hAnsi="Arial Narrow" w:cs="Arial"/>
                <w:noProof/>
              </w:rPr>
              <w:t>8.3.</w:t>
            </w:r>
            <w:r w:rsidR="00E64ACF">
              <w:rPr>
                <w:rFonts w:asciiTheme="minorHAnsi" w:eastAsiaTheme="minorEastAsia" w:hAnsiTheme="minorHAnsi" w:cstheme="minorBidi"/>
                <w:noProof/>
              </w:rPr>
              <w:tab/>
            </w:r>
            <w:r w:rsidR="00E64ACF" w:rsidRPr="00D5118E">
              <w:rPr>
                <w:rStyle w:val="Hipervnculo"/>
                <w:rFonts w:ascii="Arial Narrow" w:hAnsi="Arial Narrow" w:cs="Arial"/>
                <w:noProof/>
              </w:rPr>
              <w:t>ACTUALIZACIÓN DE LAS TABLAS DE RETENCIÓN DOCUMENTAL</w:t>
            </w:r>
            <w:r w:rsidR="00E64ACF">
              <w:rPr>
                <w:noProof/>
                <w:webHidden/>
              </w:rPr>
              <w:tab/>
            </w:r>
            <w:r w:rsidR="00341E8C">
              <w:rPr>
                <w:noProof/>
                <w:webHidden/>
              </w:rPr>
              <w:fldChar w:fldCharType="begin"/>
            </w:r>
            <w:r w:rsidR="00E64ACF">
              <w:rPr>
                <w:noProof/>
                <w:webHidden/>
              </w:rPr>
              <w:instrText xml:space="preserve"> PAGEREF _Toc357585691 \h </w:instrText>
            </w:r>
            <w:r w:rsidR="00341E8C">
              <w:rPr>
                <w:noProof/>
                <w:webHidden/>
              </w:rPr>
            </w:r>
            <w:r w:rsidR="00341E8C">
              <w:rPr>
                <w:noProof/>
                <w:webHidden/>
              </w:rPr>
              <w:fldChar w:fldCharType="separate"/>
            </w:r>
            <w:r w:rsidR="00727549">
              <w:rPr>
                <w:noProof/>
                <w:webHidden/>
              </w:rPr>
              <w:t>21</w:t>
            </w:r>
            <w:r w:rsidR="00341E8C">
              <w:rPr>
                <w:noProof/>
                <w:webHidden/>
              </w:rPr>
              <w:fldChar w:fldCharType="end"/>
            </w:r>
          </w:hyperlink>
        </w:p>
        <w:p w:rsidR="00E64ACF" w:rsidRDefault="007B189F">
          <w:pPr>
            <w:pStyle w:val="TDC2"/>
            <w:rPr>
              <w:rFonts w:asciiTheme="minorHAnsi" w:eastAsiaTheme="minorEastAsia" w:hAnsiTheme="minorHAnsi" w:cstheme="minorBidi"/>
              <w:noProof/>
            </w:rPr>
          </w:pPr>
          <w:hyperlink w:anchor="_Toc357585692" w:history="1">
            <w:r w:rsidR="00E64ACF" w:rsidRPr="00D5118E">
              <w:rPr>
                <w:rStyle w:val="Hipervnculo"/>
                <w:rFonts w:ascii="Arial Narrow" w:hAnsi="Arial Narrow" w:cs="Arial"/>
                <w:noProof/>
              </w:rPr>
              <w:t>8.4.</w:t>
            </w:r>
            <w:r w:rsidR="00E64ACF">
              <w:rPr>
                <w:rFonts w:asciiTheme="minorHAnsi" w:eastAsiaTheme="minorEastAsia" w:hAnsiTheme="minorHAnsi" w:cstheme="minorBidi"/>
                <w:noProof/>
              </w:rPr>
              <w:tab/>
            </w:r>
            <w:r w:rsidR="00E64ACF" w:rsidRPr="00D5118E">
              <w:rPr>
                <w:rStyle w:val="Hipervnculo"/>
                <w:rFonts w:ascii="Arial Narrow" w:hAnsi="Arial Narrow" w:cs="Arial"/>
                <w:noProof/>
              </w:rPr>
              <w:t>TRANSFERENCIAS DOCUMENTALES.</w:t>
            </w:r>
            <w:r w:rsidR="00E64ACF">
              <w:rPr>
                <w:noProof/>
                <w:webHidden/>
              </w:rPr>
              <w:tab/>
            </w:r>
            <w:r w:rsidR="00341E8C">
              <w:rPr>
                <w:noProof/>
                <w:webHidden/>
              </w:rPr>
              <w:fldChar w:fldCharType="begin"/>
            </w:r>
            <w:r w:rsidR="00E64ACF">
              <w:rPr>
                <w:noProof/>
                <w:webHidden/>
              </w:rPr>
              <w:instrText xml:space="preserve"> PAGEREF _Toc357585692 \h </w:instrText>
            </w:r>
            <w:r w:rsidR="00341E8C">
              <w:rPr>
                <w:noProof/>
                <w:webHidden/>
              </w:rPr>
            </w:r>
            <w:r w:rsidR="00341E8C">
              <w:rPr>
                <w:noProof/>
                <w:webHidden/>
              </w:rPr>
              <w:fldChar w:fldCharType="separate"/>
            </w:r>
            <w:r w:rsidR="00727549">
              <w:rPr>
                <w:noProof/>
                <w:webHidden/>
              </w:rPr>
              <w:t>22</w:t>
            </w:r>
            <w:r w:rsidR="00341E8C">
              <w:rPr>
                <w:noProof/>
                <w:webHidden/>
              </w:rPr>
              <w:fldChar w:fldCharType="end"/>
            </w:r>
          </w:hyperlink>
        </w:p>
        <w:p w:rsidR="00E64ACF" w:rsidRDefault="007B189F">
          <w:pPr>
            <w:pStyle w:val="TDC2"/>
            <w:rPr>
              <w:rFonts w:asciiTheme="minorHAnsi" w:eastAsiaTheme="minorEastAsia" w:hAnsiTheme="minorHAnsi" w:cstheme="minorBidi"/>
              <w:noProof/>
            </w:rPr>
          </w:pPr>
          <w:hyperlink w:anchor="_Toc357585693" w:history="1">
            <w:r w:rsidR="00E64ACF" w:rsidRPr="00D5118E">
              <w:rPr>
                <w:rStyle w:val="Hipervnculo"/>
                <w:rFonts w:ascii="Arial Narrow" w:hAnsi="Arial Narrow" w:cs="Arial"/>
                <w:noProof/>
              </w:rPr>
              <w:t>8.5.</w:t>
            </w:r>
            <w:r w:rsidR="00E64ACF">
              <w:rPr>
                <w:rFonts w:asciiTheme="minorHAnsi" w:eastAsiaTheme="minorEastAsia" w:hAnsiTheme="minorHAnsi" w:cstheme="minorBidi"/>
                <w:noProof/>
              </w:rPr>
              <w:tab/>
            </w:r>
            <w:r w:rsidR="00E64ACF" w:rsidRPr="00D5118E">
              <w:rPr>
                <w:rStyle w:val="Hipervnculo"/>
                <w:rFonts w:ascii="Arial Narrow" w:hAnsi="Arial Narrow" w:cs="Arial"/>
                <w:noProof/>
              </w:rPr>
              <w:t>DISPOSICIÓN FINAL DE DOCUMENTOS</w:t>
            </w:r>
            <w:r w:rsidR="00E64ACF">
              <w:rPr>
                <w:noProof/>
                <w:webHidden/>
              </w:rPr>
              <w:tab/>
            </w:r>
            <w:r w:rsidR="00341E8C">
              <w:rPr>
                <w:noProof/>
                <w:webHidden/>
              </w:rPr>
              <w:fldChar w:fldCharType="begin"/>
            </w:r>
            <w:r w:rsidR="00E64ACF">
              <w:rPr>
                <w:noProof/>
                <w:webHidden/>
              </w:rPr>
              <w:instrText xml:space="preserve"> PAGEREF _Toc357585693 \h </w:instrText>
            </w:r>
            <w:r w:rsidR="00341E8C">
              <w:rPr>
                <w:noProof/>
                <w:webHidden/>
              </w:rPr>
            </w:r>
            <w:r w:rsidR="00341E8C">
              <w:rPr>
                <w:noProof/>
                <w:webHidden/>
              </w:rPr>
              <w:fldChar w:fldCharType="separate"/>
            </w:r>
            <w:r w:rsidR="00727549">
              <w:rPr>
                <w:noProof/>
                <w:webHidden/>
              </w:rPr>
              <w:t>23</w:t>
            </w:r>
            <w:r w:rsidR="00341E8C">
              <w:rPr>
                <w:noProof/>
                <w:webHidden/>
              </w:rPr>
              <w:fldChar w:fldCharType="end"/>
            </w:r>
          </w:hyperlink>
        </w:p>
        <w:p w:rsidR="00E64ACF" w:rsidRDefault="007B189F">
          <w:pPr>
            <w:pStyle w:val="TDC3"/>
            <w:tabs>
              <w:tab w:val="left" w:pos="1540"/>
            </w:tabs>
            <w:rPr>
              <w:rFonts w:asciiTheme="minorHAnsi" w:eastAsiaTheme="minorEastAsia" w:hAnsiTheme="minorHAnsi" w:cstheme="minorBidi"/>
              <w:noProof/>
            </w:rPr>
          </w:pPr>
          <w:hyperlink w:anchor="_Toc357585698" w:history="1">
            <w:r w:rsidR="00E64ACF" w:rsidRPr="00D5118E">
              <w:rPr>
                <w:rStyle w:val="Hipervnculo"/>
                <w:rFonts w:ascii="Arial Narrow" w:hAnsi="Arial Narrow" w:cs="Arial"/>
                <w:noProof/>
              </w:rPr>
              <w:t>8.5.1.</w:t>
            </w:r>
            <w:r w:rsidR="00E64ACF">
              <w:rPr>
                <w:rFonts w:asciiTheme="minorHAnsi" w:eastAsiaTheme="minorEastAsia" w:hAnsiTheme="minorHAnsi" w:cstheme="minorBidi"/>
                <w:noProof/>
              </w:rPr>
              <w:tab/>
            </w:r>
            <w:r w:rsidR="00E64ACF" w:rsidRPr="00D5118E">
              <w:rPr>
                <w:rStyle w:val="Hipervnculo"/>
                <w:rFonts w:ascii="Arial Narrow" w:hAnsi="Arial Narrow" w:cs="Arial"/>
                <w:noProof/>
              </w:rPr>
              <w:t>ELIMINACIÓN</w:t>
            </w:r>
            <w:r w:rsidR="00E64ACF">
              <w:rPr>
                <w:noProof/>
                <w:webHidden/>
              </w:rPr>
              <w:tab/>
            </w:r>
            <w:r w:rsidR="00341E8C">
              <w:rPr>
                <w:noProof/>
                <w:webHidden/>
              </w:rPr>
              <w:fldChar w:fldCharType="begin"/>
            </w:r>
            <w:r w:rsidR="00E64ACF">
              <w:rPr>
                <w:noProof/>
                <w:webHidden/>
              </w:rPr>
              <w:instrText xml:space="preserve"> PAGEREF _Toc357585698 \h </w:instrText>
            </w:r>
            <w:r w:rsidR="00341E8C">
              <w:rPr>
                <w:noProof/>
                <w:webHidden/>
              </w:rPr>
            </w:r>
            <w:r w:rsidR="00341E8C">
              <w:rPr>
                <w:noProof/>
                <w:webHidden/>
              </w:rPr>
              <w:fldChar w:fldCharType="separate"/>
            </w:r>
            <w:r w:rsidR="00727549">
              <w:rPr>
                <w:noProof/>
                <w:webHidden/>
              </w:rPr>
              <w:t>23</w:t>
            </w:r>
            <w:r w:rsidR="00341E8C">
              <w:rPr>
                <w:noProof/>
                <w:webHidden/>
              </w:rPr>
              <w:fldChar w:fldCharType="end"/>
            </w:r>
          </w:hyperlink>
        </w:p>
        <w:p w:rsidR="00E64ACF" w:rsidRDefault="007B189F">
          <w:pPr>
            <w:pStyle w:val="TDC3"/>
            <w:tabs>
              <w:tab w:val="left" w:pos="1540"/>
            </w:tabs>
            <w:rPr>
              <w:rFonts w:asciiTheme="minorHAnsi" w:eastAsiaTheme="minorEastAsia" w:hAnsiTheme="minorHAnsi" w:cstheme="minorBidi"/>
              <w:noProof/>
            </w:rPr>
          </w:pPr>
          <w:hyperlink w:anchor="_Toc357585699" w:history="1">
            <w:r w:rsidR="00E64ACF" w:rsidRPr="00D5118E">
              <w:rPr>
                <w:rStyle w:val="Hipervnculo"/>
                <w:rFonts w:ascii="Arial Narrow" w:hAnsi="Arial Narrow" w:cs="Arial"/>
                <w:noProof/>
              </w:rPr>
              <w:t>8.5.2.</w:t>
            </w:r>
            <w:r w:rsidR="00E64ACF">
              <w:rPr>
                <w:rFonts w:asciiTheme="minorHAnsi" w:eastAsiaTheme="minorEastAsia" w:hAnsiTheme="minorHAnsi" w:cstheme="minorBidi"/>
                <w:noProof/>
              </w:rPr>
              <w:tab/>
            </w:r>
            <w:r w:rsidR="00E64ACF" w:rsidRPr="00D5118E">
              <w:rPr>
                <w:rStyle w:val="Hipervnculo"/>
                <w:rFonts w:ascii="Arial Narrow" w:hAnsi="Arial Narrow" w:cs="Arial"/>
                <w:noProof/>
              </w:rPr>
              <w:t>CONSERVACIÓN TOTAL</w:t>
            </w:r>
            <w:r w:rsidR="00E64ACF">
              <w:rPr>
                <w:noProof/>
                <w:webHidden/>
              </w:rPr>
              <w:tab/>
            </w:r>
            <w:r w:rsidR="00341E8C">
              <w:rPr>
                <w:noProof/>
                <w:webHidden/>
              </w:rPr>
              <w:fldChar w:fldCharType="begin"/>
            </w:r>
            <w:r w:rsidR="00E64ACF">
              <w:rPr>
                <w:noProof/>
                <w:webHidden/>
              </w:rPr>
              <w:instrText xml:space="preserve"> PAGEREF _Toc357585699 \h </w:instrText>
            </w:r>
            <w:r w:rsidR="00341E8C">
              <w:rPr>
                <w:noProof/>
                <w:webHidden/>
              </w:rPr>
            </w:r>
            <w:r w:rsidR="00341E8C">
              <w:rPr>
                <w:noProof/>
                <w:webHidden/>
              </w:rPr>
              <w:fldChar w:fldCharType="separate"/>
            </w:r>
            <w:r w:rsidR="00727549">
              <w:rPr>
                <w:noProof/>
                <w:webHidden/>
              </w:rPr>
              <w:t>24</w:t>
            </w:r>
            <w:r w:rsidR="00341E8C">
              <w:rPr>
                <w:noProof/>
                <w:webHidden/>
              </w:rPr>
              <w:fldChar w:fldCharType="end"/>
            </w:r>
          </w:hyperlink>
        </w:p>
        <w:p w:rsidR="00E64ACF" w:rsidRDefault="007B189F">
          <w:pPr>
            <w:pStyle w:val="TDC2"/>
            <w:rPr>
              <w:rFonts w:asciiTheme="minorHAnsi" w:eastAsiaTheme="minorEastAsia" w:hAnsiTheme="minorHAnsi" w:cstheme="minorBidi"/>
              <w:noProof/>
            </w:rPr>
          </w:pPr>
          <w:hyperlink w:anchor="_Toc357585700" w:history="1">
            <w:r w:rsidR="00E64ACF" w:rsidRPr="00D5118E">
              <w:rPr>
                <w:rStyle w:val="Hipervnculo"/>
                <w:rFonts w:ascii="Arial Narrow" w:hAnsi="Arial Narrow" w:cs="Arial"/>
                <w:noProof/>
              </w:rPr>
              <w:t>8.6.</w:t>
            </w:r>
            <w:r w:rsidR="00E64ACF">
              <w:rPr>
                <w:rFonts w:asciiTheme="minorHAnsi" w:eastAsiaTheme="minorEastAsia" w:hAnsiTheme="minorHAnsi" w:cstheme="minorBidi"/>
                <w:noProof/>
              </w:rPr>
              <w:tab/>
            </w:r>
            <w:r w:rsidR="00E64ACF" w:rsidRPr="00D5118E">
              <w:rPr>
                <w:rStyle w:val="Hipervnculo"/>
                <w:rFonts w:ascii="Arial Narrow" w:hAnsi="Arial Narrow" w:cs="Arial"/>
                <w:noProof/>
              </w:rPr>
              <w:t>SERVICIOS DE ARCHIVOS</w:t>
            </w:r>
            <w:r w:rsidR="00E64ACF">
              <w:rPr>
                <w:noProof/>
                <w:webHidden/>
              </w:rPr>
              <w:tab/>
            </w:r>
            <w:r w:rsidR="00341E8C">
              <w:rPr>
                <w:noProof/>
                <w:webHidden/>
              </w:rPr>
              <w:fldChar w:fldCharType="begin"/>
            </w:r>
            <w:r w:rsidR="00E64ACF">
              <w:rPr>
                <w:noProof/>
                <w:webHidden/>
              </w:rPr>
              <w:instrText xml:space="preserve"> PAGEREF _Toc357585700 \h </w:instrText>
            </w:r>
            <w:r w:rsidR="00341E8C">
              <w:rPr>
                <w:noProof/>
                <w:webHidden/>
              </w:rPr>
            </w:r>
            <w:r w:rsidR="00341E8C">
              <w:rPr>
                <w:noProof/>
                <w:webHidden/>
              </w:rPr>
              <w:fldChar w:fldCharType="separate"/>
            </w:r>
            <w:r w:rsidR="00727549">
              <w:rPr>
                <w:noProof/>
                <w:webHidden/>
              </w:rPr>
              <w:t>24</w:t>
            </w:r>
            <w:r w:rsidR="00341E8C">
              <w:rPr>
                <w:noProof/>
                <w:webHidden/>
              </w:rPr>
              <w:fldChar w:fldCharType="end"/>
            </w:r>
          </w:hyperlink>
        </w:p>
        <w:p w:rsidR="00E64ACF" w:rsidRDefault="007B189F">
          <w:pPr>
            <w:pStyle w:val="TDC3"/>
            <w:tabs>
              <w:tab w:val="left" w:pos="1540"/>
            </w:tabs>
            <w:rPr>
              <w:rFonts w:asciiTheme="minorHAnsi" w:eastAsiaTheme="minorEastAsia" w:hAnsiTheme="minorHAnsi" w:cstheme="minorBidi"/>
              <w:noProof/>
            </w:rPr>
          </w:pPr>
          <w:hyperlink w:anchor="_Toc357585703" w:history="1">
            <w:r w:rsidR="00E64ACF" w:rsidRPr="00D5118E">
              <w:rPr>
                <w:rStyle w:val="Hipervnculo"/>
                <w:rFonts w:ascii="Arial Narrow" w:hAnsi="Arial Narrow" w:cs="Arial"/>
                <w:noProof/>
              </w:rPr>
              <w:t>8.6.1.</w:t>
            </w:r>
            <w:r w:rsidR="00E64ACF">
              <w:rPr>
                <w:rFonts w:asciiTheme="minorHAnsi" w:eastAsiaTheme="minorEastAsia" w:hAnsiTheme="minorHAnsi" w:cstheme="minorBidi"/>
                <w:noProof/>
              </w:rPr>
              <w:tab/>
            </w:r>
            <w:r w:rsidR="00E64ACF" w:rsidRPr="00D5118E">
              <w:rPr>
                <w:rStyle w:val="Hipervnculo"/>
                <w:rFonts w:ascii="Arial Narrow" w:hAnsi="Arial Narrow" w:cs="Arial"/>
                <w:noProof/>
              </w:rPr>
              <w:t>SERVICIOS EN ARCHIVOS DE GESTIÓN</w:t>
            </w:r>
            <w:r w:rsidR="00E64ACF">
              <w:rPr>
                <w:noProof/>
                <w:webHidden/>
              </w:rPr>
              <w:tab/>
            </w:r>
            <w:r w:rsidR="00341E8C">
              <w:rPr>
                <w:noProof/>
                <w:webHidden/>
              </w:rPr>
              <w:fldChar w:fldCharType="begin"/>
            </w:r>
            <w:r w:rsidR="00E64ACF">
              <w:rPr>
                <w:noProof/>
                <w:webHidden/>
              </w:rPr>
              <w:instrText xml:space="preserve"> PAGEREF _Toc357585703 \h </w:instrText>
            </w:r>
            <w:r w:rsidR="00341E8C">
              <w:rPr>
                <w:noProof/>
                <w:webHidden/>
              </w:rPr>
            </w:r>
            <w:r w:rsidR="00341E8C">
              <w:rPr>
                <w:noProof/>
                <w:webHidden/>
              </w:rPr>
              <w:fldChar w:fldCharType="separate"/>
            </w:r>
            <w:r w:rsidR="00727549">
              <w:rPr>
                <w:noProof/>
                <w:webHidden/>
              </w:rPr>
              <w:t>24</w:t>
            </w:r>
            <w:r w:rsidR="00341E8C">
              <w:rPr>
                <w:noProof/>
                <w:webHidden/>
              </w:rPr>
              <w:fldChar w:fldCharType="end"/>
            </w:r>
          </w:hyperlink>
        </w:p>
        <w:p w:rsidR="00E64ACF" w:rsidRDefault="007B189F">
          <w:pPr>
            <w:pStyle w:val="TDC3"/>
            <w:tabs>
              <w:tab w:val="left" w:pos="1540"/>
            </w:tabs>
            <w:rPr>
              <w:rFonts w:asciiTheme="minorHAnsi" w:eastAsiaTheme="minorEastAsia" w:hAnsiTheme="minorHAnsi" w:cstheme="minorBidi"/>
              <w:noProof/>
            </w:rPr>
          </w:pPr>
          <w:hyperlink w:anchor="_Toc357585704" w:history="1">
            <w:r w:rsidR="00E64ACF" w:rsidRPr="00D5118E">
              <w:rPr>
                <w:rStyle w:val="Hipervnculo"/>
                <w:rFonts w:ascii="Arial Narrow" w:hAnsi="Arial Narrow" w:cs="Arial"/>
                <w:noProof/>
              </w:rPr>
              <w:t>8.6.1.1.</w:t>
            </w:r>
            <w:r w:rsidR="00E64ACF">
              <w:rPr>
                <w:rFonts w:asciiTheme="minorHAnsi" w:eastAsiaTheme="minorEastAsia" w:hAnsiTheme="minorHAnsi" w:cstheme="minorBidi"/>
                <w:noProof/>
              </w:rPr>
              <w:tab/>
            </w:r>
            <w:r w:rsidR="00E64ACF" w:rsidRPr="00D5118E">
              <w:rPr>
                <w:rStyle w:val="Hipervnculo"/>
                <w:rFonts w:ascii="Arial Narrow" w:hAnsi="Arial Narrow" w:cs="Arial"/>
                <w:noProof/>
              </w:rPr>
              <w:t>Servicio de préstamo de documentos</w:t>
            </w:r>
            <w:r w:rsidR="00E64ACF">
              <w:rPr>
                <w:noProof/>
                <w:webHidden/>
              </w:rPr>
              <w:tab/>
            </w:r>
            <w:r w:rsidR="00341E8C">
              <w:rPr>
                <w:noProof/>
                <w:webHidden/>
              </w:rPr>
              <w:fldChar w:fldCharType="begin"/>
            </w:r>
            <w:r w:rsidR="00E64ACF">
              <w:rPr>
                <w:noProof/>
                <w:webHidden/>
              </w:rPr>
              <w:instrText xml:space="preserve"> PAGEREF _Toc357585704 \h </w:instrText>
            </w:r>
            <w:r w:rsidR="00341E8C">
              <w:rPr>
                <w:noProof/>
                <w:webHidden/>
              </w:rPr>
            </w:r>
            <w:r w:rsidR="00341E8C">
              <w:rPr>
                <w:noProof/>
                <w:webHidden/>
              </w:rPr>
              <w:fldChar w:fldCharType="separate"/>
            </w:r>
            <w:r w:rsidR="00727549">
              <w:rPr>
                <w:noProof/>
                <w:webHidden/>
              </w:rPr>
              <w:t>24</w:t>
            </w:r>
            <w:r w:rsidR="00341E8C">
              <w:rPr>
                <w:noProof/>
                <w:webHidden/>
              </w:rPr>
              <w:fldChar w:fldCharType="end"/>
            </w:r>
          </w:hyperlink>
        </w:p>
        <w:p w:rsidR="00E64ACF" w:rsidRDefault="007B189F">
          <w:pPr>
            <w:pStyle w:val="TDC3"/>
            <w:tabs>
              <w:tab w:val="left" w:pos="1540"/>
            </w:tabs>
            <w:rPr>
              <w:rFonts w:asciiTheme="minorHAnsi" w:eastAsiaTheme="minorEastAsia" w:hAnsiTheme="minorHAnsi" w:cstheme="minorBidi"/>
              <w:noProof/>
            </w:rPr>
          </w:pPr>
          <w:hyperlink w:anchor="_Toc357585705" w:history="1">
            <w:r w:rsidR="00E64ACF" w:rsidRPr="00D5118E">
              <w:rPr>
                <w:rStyle w:val="Hipervnculo"/>
                <w:rFonts w:ascii="Arial Narrow" w:hAnsi="Arial Narrow" w:cs="Arial"/>
                <w:noProof/>
              </w:rPr>
              <w:t>8.6.1.2.</w:t>
            </w:r>
            <w:r w:rsidR="00E64ACF">
              <w:rPr>
                <w:rFonts w:asciiTheme="minorHAnsi" w:eastAsiaTheme="minorEastAsia" w:hAnsiTheme="minorHAnsi" w:cstheme="minorBidi"/>
                <w:noProof/>
              </w:rPr>
              <w:tab/>
            </w:r>
            <w:r w:rsidR="00E64ACF" w:rsidRPr="00D5118E">
              <w:rPr>
                <w:rStyle w:val="Hipervnculo"/>
                <w:rFonts w:ascii="Arial Narrow" w:hAnsi="Arial Narrow" w:cs="Arial"/>
                <w:noProof/>
              </w:rPr>
              <w:t>Servicio de reprografía</w:t>
            </w:r>
            <w:r w:rsidR="00E64ACF">
              <w:rPr>
                <w:noProof/>
                <w:webHidden/>
              </w:rPr>
              <w:tab/>
            </w:r>
            <w:r w:rsidR="00341E8C">
              <w:rPr>
                <w:noProof/>
                <w:webHidden/>
              </w:rPr>
              <w:fldChar w:fldCharType="begin"/>
            </w:r>
            <w:r w:rsidR="00E64ACF">
              <w:rPr>
                <w:noProof/>
                <w:webHidden/>
              </w:rPr>
              <w:instrText xml:space="preserve"> PAGEREF _Toc357585705 \h </w:instrText>
            </w:r>
            <w:r w:rsidR="00341E8C">
              <w:rPr>
                <w:noProof/>
                <w:webHidden/>
              </w:rPr>
            </w:r>
            <w:r w:rsidR="00341E8C">
              <w:rPr>
                <w:noProof/>
                <w:webHidden/>
              </w:rPr>
              <w:fldChar w:fldCharType="separate"/>
            </w:r>
            <w:r w:rsidR="00727549">
              <w:rPr>
                <w:noProof/>
                <w:webHidden/>
              </w:rPr>
              <w:t>24</w:t>
            </w:r>
            <w:r w:rsidR="00341E8C">
              <w:rPr>
                <w:noProof/>
                <w:webHidden/>
              </w:rPr>
              <w:fldChar w:fldCharType="end"/>
            </w:r>
          </w:hyperlink>
        </w:p>
        <w:p w:rsidR="00E64ACF" w:rsidRDefault="007B189F">
          <w:pPr>
            <w:pStyle w:val="TDC2"/>
            <w:rPr>
              <w:rFonts w:asciiTheme="minorHAnsi" w:eastAsiaTheme="minorEastAsia" w:hAnsiTheme="minorHAnsi" w:cstheme="minorBidi"/>
              <w:noProof/>
            </w:rPr>
          </w:pPr>
          <w:hyperlink w:anchor="_Toc357585706" w:history="1">
            <w:r w:rsidR="00E64ACF" w:rsidRPr="00D5118E">
              <w:rPr>
                <w:rStyle w:val="Hipervnculo"/>
                <w:rFonts w:ascii="Arial Narrow" w:hAnsi="Arial Narrow" w:cs="Arial"/>
                <w:noProof/>
              </w:rPr>
              <w:t>8.7.</w:t>
            </w:r>
            <w:r w:rsidR="00E64ACF">
              <w:rPr>
                <w:rFonts w:asciiTheme="minorHAnsi" w:eastAsiaTheme="minorEastAsia" w:hAnsiTheme="minorHAnsi" w:cstheme="minorBidi"/>
                <w:noProof/>
              </w:rPr>
              <w:tab/>
            </w:r>
            <w:r w:rsidR="00E64ACF" w:rsidRPr="00D5118E">
              <w:rPr>
                <w:rStyle w:val="Hipervnculo"/>
                <w:rFonts w:ascii="Arial Narrow" w:hAnsi="Arial Narrow" w:cs="Arial"/>
                <w:noProof/>
              </w:rPr>
              <w:t>ORGANIZACIÓN DE FONDOS DOCUMENTALES ACUMULADOS</w:t>
            </w:r>
            <w:r w:rsidR="00E64ACF">
              <w:rPr>
                <w:noProof/>
                <w:webHidden/>
              </w:rPr>
              <w:tab/>
            </w:r>
            <w:r w:rsidR="00341E8C">
              <w:rPr>
                <w:noProof/>
                <w:webHidden/>
              </w:rPr>
              <w:fldChar w:fldCharType="begin"/>
            </w:r>
            <w:r w:rsidR="00E64ACF">
              <w:rPr>
                <w:noProof/>
                <w:webHidden/>
              </w:rPr>
              <w:instrText xml:space="preserve"> PAGEREF _Toc357585706 \h </w:instrText>
            </w:r>
            <w:r w:rsidR="00341E8C">
              <w:rPr>
                <w:noProof/>
                <w:webHidden/>
              </w:rPr>
            </w:r>
            <w:r w:rsidR="00341E8C">
              <w:rPr>
                <w:noProof/>
                <w:webHidden/>
              </w:rPr>
              <w:fldChar w:fldCharType="separate"/>
            </w:r>
            <w:r w:rsidR="00727549">
              <w:rPr>
                <w:noProof/>
                <w:webHidden/>
              </w:rPr>
              <w:t>25</w:t>
            </w:r>
            <w:r w:rsidR="00341E8C">
              <w:rPr>
                <w:noProof/>
                <w:webHidden/>
              </w:rPr>
              <w:fldChar w:fldCharType="end"/>
            </w:r>
          </w:hyperlink>
        </w:p>
        <w:p w:rsidR="00E64ACF" w:rsidRDefault="007B189F" w:rsidP="006C3779">
          <w:pPr>
            <w:pStyle w:val="TDC1"/>
            <w:rPr>
              <w:rFonts w:asciiTheme="minorHAnsi" w:eastAsiaTheme="minorEastAsia" w:hAnsiTheme="minorHAnsi" w:cstheme="minorBidi"/>
              <w:noProof/>
            </w:rPr>
          </w:pPr>
          <w:hyperlink w:anchor="_Toc357585707" w:history="1">
            <w:r w:rsidR="00E64ACF" w:rsidRPr="00D5118E">
              <w:rPr>
                <w:rStyle w:val="Hipervnculo"/>
                <w:rFonts w:ascii="Arial Narrow" w:hAnsi="Arial Narrow" w:cs="Arial"/>
                <w:noProof/>
              </w:rPr>
              <w:t>9.</w:t>
            </w:r>
            <w:r w:rsidR="00E64ACF">
              <w:rPr>
                <w:rFonts w:asciiTheme="minorHAnsi" w:eastAsiaTheme="minorEastAsia" w:hAnsiTheme="minorHAnsi" w:cstheme="minorBidi"/>
                <w:noProof/>
              </w:rPr>
              <w:tab/>
            </w:r>
            <w:r w:rsidR="00E64ACF" w:rsidRPr="00D5118E">
              <w:rPr>
                <w:rStyle w:val="Hipervnculo"/>
                <w:rFonts w:ascii="Arial Narrow" w:hAnsi="Arial Narrow" w:cs="Arial"/>
                <w:noProof/>
              </w:rPr>
              <w:t>GESTIÓN DE COMUNICACIONES OFICIALES</w:t>
            </w:r>
            <w:r w:rsidR="00E64ACF">
              <w:rPr>
                <w:noProof/>
                <w:webHidden/>
              </w:rPr>
              <w:tab/>
            </w:r>
            <w:r w:rsidR="00341E8C">
              <w:rPr>
                <w:noProof/>
                <w:webHidden/>
              </w:rPr>
              <w:fldChar w:fldCharType="begin"/>
            </w:r>
            <w:r w:rsidR="00E64ACF">
              <w:rPr>
                <w:noProof/>
                <w:webHidden/>
              </w:rPr>
              <w:instrText xml:space="preserve"> PAGEREF _Toc357585707 \h </w:instrText>
            </w:r>
            <w:r w:rsidR="00341E8C">
              <w:rPr>
                <w:noProof/>
                <w:webHidden/>
              </w:rPr>
            </w:r>
            <w:r w:rsidR="00341E8C">
              <w:rPr>
                <w:noProof/>
                <w:webHidden/>
              </w:rPr>
              <w:fldChar w:fldCharType="separate"/>
            </w:r>
            <w:r w:rsidR="00727549">
              <w:rPr>
                <w:noProof/>
                <w:webHidden/>
              </w:rPr>
              <w:t>25</w:t>
            </w:r>
            <w:r w:rsidR="00341E8C">
              <w:rPr>
                <w:noProof/>
                <w:webHidden/>
              </w:rPr>
              <w:fldChar w:fldCharType="end"/>
            </w:r>
          </w:hyperlink>
        </w:p>
        <w:p w:rsidR="00E64ACF" w:rsidRDefault="007B189F">
          <w:pPr>
            <w:pStyle w:val="TDC2"/>
            <w:rPr>
              <w:rFonts w:asciiTheme="minorHAnsi" w:eastAsiaTheme="minorEastAsia" w:hAnsiTheme="minorHAnsi" w:cstheme="minorBidi"/>
              <w:noProof/>
            </w:rPr>
          </w:pPr>
          <w:hyperlink w:anchor="_Toc357585708" w:history="1">
            <w:r w:rsidR="00E64ACF" w:rsidRPr="00D5118E">
              <w:rPr>
                <w:rStyle w:val="Hipervnculo"/>
                <w:rFonts w:ascii="Arial Narrow" w:hAnsi="Arial Narrow" w:cs="Arial"/>
                <w:noProof/>
              </w:rPr>
              <w:t>9.1.</w:t>
            </w:r>
            <w:r w:rsidR="00E64ACF">
              <w:rPr>
                <w:rFonts w:asciiTheme="minorHAnsi" w:eastAsiaTheme="minorEastAsia" w:hAnsiTheme="minorHAnsi" w:cstheme="minorBidi"/>
                <w:noProof/>
              </w:rPr>
              <w:tab/>
            </w:r>
            <w:r w:rsidR="00E64ACF" w:rsidRPr="00D5118E">
              <w:rPr>
                <w:rStyle w:val="Hipervnculo"/>
                <w:rFonts w:ascii="Arial Narrow" w:hAnsi="Arial Narrow" w:cs="Arial"/>
                <w:noProof/>
              </w:rPr>
              <w:t>COMUNICACIONES OFICIALES ENVIADAS</w:t>
            </w:r>
            <w:r w:rsidR="00E64ACF">
              <w:rPr>
                <w:noProof/>
                <w:webHidden/>
              </w:rPr>
              <w:tab/>
            </w:r>
            <w:r w:rsidR="00341E8C">
              <w:rPr>
                <w:noProof/>
                <w:webHidden/>
              </w:rPr>
              <w:fldChar w:fldCharType="begin"/>
            </w:r>
            <w:r w:rsidR="00E64ACF">
              <w:rPr>
                <w:noProof/>
                <w:webHidden/>
              </w:rPr>
              <w:instrText xml:space="preserve"> PAGEREF _Toc357585708 \h </w:instrText>
            </w:r>
            <w:r w:rsidR="00341E8C">
              <w:rPr>
                <w:noProof/>
                <w:webHidden/>
              </w:rPr>
            </w:r>
            <w:r w:rsidR="00341E8C">
              <w:rPr>
                <w:noProof/>
                <w:webHidden/>
              </w:rPr>
              <w:fldChar w:fldCharType="separate"/>
            </w:r>
            <w:r w:rsidR="00727549">
              <w:rPr>
                <w:noProof/>
                <w:webHidden/>
              </w:rPr>
              <w:t>25</w:t>
            </w:r>
            <w:r w:rsidR="00341E8C">
              <w:rPr>
                <w:noProof/>
                <w:webHidden/>
              </w:rPr>
              <w:fldChar w:fldCharType="end"/>
            </w:r>
          </w:hyperlink>
        </w:p>
        <w:p w:rsidR="00E64ACF" w:rsidRDefault="007B189F">
          <w:pPr>
            <w:pStyle w:val="TDC2"/>
            <w:rPr>
              <w:rFonts w:asciiTheme="minorHAnsi" w:eastAsiaTheme="minorEastAsia" w:hAnsiTheme="minorHAnsi" w:cstheme="minorBidi"/>
              <w:noProof/>
            </w:rPr>
          </w:pPr>
          <w:hyperlink w:anchor="_Toc357585709" w:history="1">
            <w:r w:rsidR="00E64ACF" w:rsidRPr="00D5118E">
              <w:rPr>
                <w:rStyle w:val="Hipervnculo"/>
                <w:rFonts w:ascii="Arial Narrow" w:hAnsi="Arial Narrow" w:cs="Arial"/>
                <w:noProof/>
              </w:rPr>
              <w:t>9.1.1.</w:t>
            </w:r>
            <w:r w:rsidR="00E64ACF">
              <w:rPr>
                <w:rFonts w:asciiTheme="minorHAnsi" w:eastAsiaTheme="minorEastAsia" w:hAnsiTheme="minorHAnsi" w:cstheme="minorBidi"/>
                <w:noProof/>
              </w:rPr>
              <w:tab/>
            </w:r>
            <w:r w:rsidR="00E64ACF" w:rsidRPr="00D5118E">
              <w:rPr>
                <w:rStyle w:val="Hipervnculo"/>
                <w:rFonts w:ascii="Arial Narrow" w:hAnsi="Arial Narrow" w:cs="Arial"/>
                <w:noProof/>
              </w:rPr>
              <w:t>Tipo de comunicaciones oficiales enviadas</w:t>
            </w:r>
            <w:r w:rsidR="00E64ACF">
              <w:rPr>
                <w:noProof/>
                <w:webHidden/>
              </w:rPr>
              <w:tab/>
            </w:r>
            <w:r w:rsidR="00341E8C">
              <w:rPr>
                <w:noProof/>
                <w:webHidden/>
              </w:rPr>
              <w:fldChar w:fldCharType="begin"/>
            </w:r>
            <w:r w:rsidR="00E64ACF">
              <w:rPr>
                <w:noProof/>
                <w:webHidden/>
              </w:rPr>
              <w:instrText xml:space="preserve"> PAGEREF _Toc357585709 \h </w:instrText>
            </w:r>
            <w:r w:rsidR="00341E8C">
              <w:rPr>
                <w:noProof/>
                <w:webHidden/>
              </w:rPr>
            </w:r>
            <w:r w:rsidR="00341E8C">
              <w:rPr>
                <w:noProof/>
                <w:webHidden/>
              </w:rPr>
              <w:fldChar w:fldCharType="separate"/>
            </w:r>
            <w:r w:rsidR="00727549">
              <w:rPr>
                <w:noProof/>
                <w:webHidden/>
              </w:rPr>
              <w:t>26</w:t>
            </w:r>
            <w:r w:rsidR="00341E8C">
              <w:rPr>
                <w:noProof/>
                <w:webHidden/>
              </w:rPr>
              <w:fldChar w:fldCharType="end"/>
            </w:r>
          </w:hyperlink>
        </w:p>
        <w:p w:rsidR="00E64ACF" w:rsidRDefault="007B189F">
          <w:pPr>
            <w:pStyle w:val="TDC2"/>
            <w:rPr>
              <w:rFonts w:asciiTheme="minorHAnsi" w:eastAsiaTheme="minorEastAsia" w:hAnsiTheme="minorHAnsi" w:cstheme="minorBidi"/>
              <w:noProof/>
            </w:rPr>
          </w:pPr>
          <w:hyperlink w:anchor="_Toc357585710" w:history="1">
            <w:r w:rsidR="00E64ACF" w:rsidRPr="00D5118E">
              <w:rPr>
                <w:rStyle w:val="Hipervnculo"/>
                <w:rFonts w:ascii="Arial Narrow" w:hAnsi="Arial Narrow" w:cs="Arial"/>
                <w:noProof/>
              </w:rPr>
              <w:t>9.2.</w:t>
            </w:r>
            <w:r w:rsidR="00E64ACF">
              <w:rPr>
                <w:rFonts w:asciiTheme="minorHAnsi" w:eastAsiaTheme="minorEastAsia" w:hAnsiTheme="minorHAnsi" w:cstheme="minorBidi"/>
                <w:noProof/>
              </w:rPr>
              <w:tab/>
            </w:r>
            <w:r w:rsidR="00E64ACF" w:rsidRPr="00D5118E">
              <w:rPr>
                <w:rStyle w:val="Hipervnculo"/>
                <w:rFonts w:ascii="Arial Narrow" w:hAnsi="Arial Narrow" w:cs="Arial"/>
                <w:noProof/>
              </w:rPr>
              <w:t>DISEÑO Y PRESENTACIÓN DE COMUNICACIONES OFICIALES Y ACTOS ADMINISTRATIVOS</w:t>
            </w:r>
            <w:r w:rsidR="00E64ACF">
              <w:rPr>
                <w:noProof/>
                <w:webHidden/>
              </w:rPr>
              <w:tab/>
            </w:r>
            <w:r w:rsidR="00341E8C">
              <w:rPr>
                <w:noProof/>
                <w:webHidden/>
              </w:rPr>
              <w:fldChar w:fldCharType="begin"/>
            </w:r>
            <w:r w:rsidR="00E64ACF">
              <w:rPr>
                <w:noProof/>
                <w:webHidden/>
              </w:rPr>
              <w:instrText xml:space="preserve"> PAGEREF _Toc357585710 \h </w:instrText>
            </w:r>
            <w:r w:rsidR="00341E8C">
              <w:rPr>
                <w:noProof/>
                <w:webHidden/>
              </w:rPr>
            </w:r>
            <w:r w:rsidR="00341E8C">
              <w:rPr>
                <w:noProof/>
                <w:webHidden/>
              </w:rPr>
              <w:fldChar w:fldCharType="separate"/>
            </w:r>
            <w:r w:rsidR="00727549">
              <w:rPr>
                <w:noProof/>
                <w:webHidden/>
              </w:rPr>
              <w:t>27</w:t>
            </w:r>
            <w:r w:rsidR="00341E8C">
              <w:rPr>
                <w:noProof/>
                <w:webHidden/>
              </w:rPr>
              <w:fldChar w:fldCharType="end"/>
            </w:r>
          </w:hyperlink>
        </w:p>
        <w:p w:rsidR="00E64ACF" w:rsidRDefault="007B189F">
          <w:pPr>
            <w:pStyle w:val="TDC2"/>
            <w:rPr>
              <w:rFonts w:asciiTheme="minorHAnsi" w:eastAsiaTheme="minorEastAsia" w:hAnsiTheme="minorHAnsi" w:cstheme="minorBidi"/>
              <w:noProof/>
            </w:rPr>
          </w:pPr>
          <w:hyperlink w:anchor="_Toc357585711" w:history="1">
            <w:r w:rsidR="00E64ACF" w:rsidRPr="00D5118E">
              <w:rPr>
                <w:rStyle w:val="Hipervnculo"/>
                <w:rFonts w:ascii="Arial Narrow" w:hAnsi="Arial Narrow" w:cs="Arial"/>
                <w:noProof/>
              </w:rPr>
              <w:t>9.2.1.</w:t>
            </w:r>
            <w:r w:rsidR="00E64ACF">
              <w:rPr>
                <w:rFonts w:asciiTheme="minorHAnsi" w:eastAsiaTheme="minorEastAsia" w:hAnsiTheme="minorHAnsi" w:cstheme="minorBidi"/>
                <w:noProof/>
              </w:rPr>
              <w:tab/>
            </w:r>
            <w:r w:rsidR="00E64ACF" w:rsidRPr="00D5118E">
              <w:rPr>
                <w:rStyle w:val="Hipervnculo"/>
                <w:rFonts w:ascii="Arial Narrow" w:hAnsi="Arial Narrow" w:cs="Arial"/>
                <w:noProof/>
              </w:rPr>
              <w:t>Epígrafe o encabezado</w:t>
            </w:r>
            <w:r w:rsidR="00E64ACF">
              <w:rPr>
                <w:noProof/>
                <w:webHidden/>
              </w:rPr>
              <w:tab/>
            </w:r>
            <w:r w:rsidR="00341E8C">
              <w:rPr>
                <w:noProof/>
                <w:webHidden/>
              </w:rPr>
              <w:fldChar w:fldCharType="begin"/>
            </w:r>
            <w:r w:rsidR="00E64ACF">
              <w:rPr>
                <w:noProof/>
                <w:webHidden/>
              </w:rPr>
              <w:instrText xml:space="preserve"> PAGEREF _Toc357585711 \h </w:instrText>
            </w:r>
            <w:r w:rsidR="00341E8C">
              <w:rPr>
                <w:noProof/>
                <w:webHidden/>
              </w:rPr>
            </w:r>
            <w:r w:rsidR="00341E8C">
              <w:rPr>
                <w:noProof/>
                <w:webHidden/>
              </w:rPr>
              <w:fldChar w:fldCharType="separate"/>
            </w:r>
            <w:r w:rsidR="00727549">
              <w:rPr>
                <w:noProof/>
                <w:webHidden/>
              </w:rPr>
              <w:t>27</w:t>
            </w:r>
            <w:r w:rsidR="00341E8C">
              <w:rPr>
                <w:noProof/>
                <w:webHidden/>
              </w:rPr>
              <w:fldChar w:fldCharType="end"/>
            </w:r>
          </w:hyperlink>
        </w:p>
        <w:p w:rsidR="00E64ACF" w:rsidRDefault="007B189F">
          <w:pPr>
            <w:pStyle w:val="TDC2"/>
            <w:rPr>
              <w:rFonts w:asciiTheme="minorHAnsi" w:eastAsiaTheme="minorEastAsia" w:hAnsiTheme="minorHAnsi" w:cstheme="minorBidi"/>
              <w:noProof/>
            </w:rPr>
          </w:pPr>
          <w:hyperlink w:anchor="_Toc357585712" w:history="1">
            <w:r w:rsidR="00E64ACF" w:rsidRPr="00D5118E">
              <w:rPr>
                <w:rStyle w:val="Hipervnculo"/>
                <w:rFonts w:ascii="Arial Narrow" w:hAnsi="Arial Narrow" w:cs="Arial"/>
                <w:noProof/>
              </w:rPr>
              <w:t>9.2.2.</w:t>
            </w:r>
            <w:r w:rsidR="00E64ACF">
              <w:rPr>
                <w:rFonts w:asciiTheme="minorHAnsi" w:eastAsiaTheme="minorEastAsia" w:hAnsiTheme="minorHAnsi" w:cstheme="minorBidi"/>
                <w:noProof/>
              </w:rPr>
              <w:tab/>
            </w:r>
            <w:r w:rsidR="00E64ACF" w:rsidRPr="00D5118E">
              <w:rPr>
                <w:rStyle w:val="Hipervnculo"/>
                <w:rFonts w:ascii="Arial Narrow" w:hAnsi="Arial Narrow" w:cs="Arial"/>
                <w:noProof/>
              </w:rPr>
              <w:t>Tipo de letra</w:t>
            </w:r>
            <w:r w:rsidR="00E64ACF">
              <w:rPr>
                <w:noProof/>
                <w:webHidden/>
              </w:rPr>
              <w:tab/>
            </w:r>
            <w:r w:rsidR="00341E8C">
              <w:rPr>
                <w:noProof/>
                <w:webHidden/>
              </w:rPr>
              <w:fldChar w:fldCharType="begin"/>
            </w:r>
            <w:r w:rsidR="00E64ACF">
              <w:rPr>
                <w:noProof/>
                <w:webHidden/>
              </w:rPr>
              <w:instrText xml:space="preserve"> PAGEREF _Toc357585712 \h </w:instrText>
            </w:r>
            <w:r w:rsidR="00341E8C">
              <w:rPr>
                <w:noProof/>
                <w:webHidden/>
              </w:rPr>
            </w:r>
            <w:r w:rsidR="00341E8C">
              <w:rPr>
                <w:noProof/>
                <w:webHidden/>
              </w:rPr>
              <w:fldChar w:fldCharType="separate"/>
            </w:r>
            <w:r w:rsidR="00727549">
              <w:rPr>
                <w:noProof/>
                <w:webHidden/>
              </w:rPr>
              <w:t>28</w:t>
            </w:r>
            <w:r w:rsidR="00341E8C">
              <w:rPr>
                <w:noProof/>
                <w:webHidden/>
              </w:rPr>
              <w:fldChar w:fldCharType="end"/>
            </w:r>
          </w:hyperlink>
        </w:p>
        <w:p w:rsidR="00E64ACF" w:rsidRDefault="007B189F">
          <w:pPr>
            <w:pStyle w:val="TDC2"/>
            <w:rPr>
              <w:rFonts w:asciiTheme="minorHAnsi" w:eastAsiaTheme="minorEastAsia" w:hAnsiTheme="minorHAnsi" w:cstheme="minorBidi"/>
              <w:noProof/>
            </w:rPr>
          </w:pPr>
          <w:hyperlink w:anchor="_Toc357585713" w:history="1">
            <w:r w:rsidR="00E64ACF" w:rsidRPr="00D5118E">
              <w:rPr>
                <w:rStyle w:val="Hipervnculo"/>
                <w:rFonts w:ascii="Arial Narrow" w:hAnsi="Arial Narrow" w:cs="Arial"/>
                <w:noProof/>
              </w:rPr>
              <w:t>9.2.3.</w:t>
            </w:r>
            <w:r w:rsidR="00E64ACF">
              <w:rPr>
                <w:rFonts w:asciiTheme="minorHAnsi" w:eastAsiaTheme="minorEastAsia" w:hAnsiTheme="minorHAnsi" w:cstheme="minorBidi"/>
                <w:noProof/>
              </w:rPr>
              <w:tab/>
            </w:r>
            <w:r w:rsidR="00E64ACF" w:rsidRPr="00D5118E">
              <w:rPr>
                <w:rStyle w:val="Hipervnculo"/>
                <w:rFonts w:ascii="Arial Narrow" w:hAnsi="Arial Narrow" w:cs="Arial"/>
                <w:noProof/>
              </w:rPr>
              <w:t>Márgenes</w:t>
            </w:r>
            <w:r w:rsidR="00E64ACF">
              <w:rPr>
                <w:noProof/>
                <w:webHidden/>
              </w:rPr>
              <w:tab/>
            </w:r>
            <w:r w:rsidR="00341E8C">
              <w:rPr>
                <w:noProof/>
                <w:webHidden/>
              </w:rPr>
              <w:fldChar w:fldCharType="begin"/>
            </w:r>
            <w:r w:rsidR="00E64ACF">
              <w:rPr>
                <w:noProof/>
                <w:webHidden/>
              </w:rPr>
              <w:instrText xml:space="preserve"> PAGEREF _Toc357585713 \h </w:instrText>
            </w:r>
            <w:r w:rsidR="00341E8C">
              <w:rPr>
                <w:noProof/>
                <w:webHidden/>
              </w:rPr>
            </w:r>
            <w:r w:rsidR="00341E8C">
              <w:rPr>
                <w:noProof/>
                <w:webHidden/>
              </w:rPr>
              <w:fldChar w:fldCharType="separate"/>
            </w:r>
            <w:r w:rsidR="00727549">
              <w:rPr>
                <w:noProof/>
                <w:webHidden/>
              </w:rPr>
              <w:t>28</w:t>
            </w:r>
            <w:r w:rsidR="00341E8C">
              <w:rPr>
                <w:noProof/>
                <w:webHidden/>
              </w:rPr>
              <w:fldChar w:fldCharType="end"/>
            </w:r>
          </w:hyperlink>
        </w:p>
        <w:p w:rsidR="00E64ACF" w:rsidRDefault="007B189F">
          <w:pPr>
            <w:pStyle w:val="TDC2"/>
            <w:rPr>
              <w:rFonts w:asciiTheme="minorHAnsi" w:eastAsiaTheme="minorEastAsia" w:hAnsiTheme="minorHAnsi" w:cstheme="minorBidi"/>
              <w:noProof/>
            </w:rPr>
          </w:pPr>
          <w:hyperlink w:anchor="_Toc357585714" w:history="1">
            <w:r w:rsidR="00E64ACF" w:rsidRPr="00D5118E">
              <w:rPr>
                <w:rStyle w:val="Hipervnculo"/>
                <w:rFonts w:ascii="Arial Narrow" w:hAnsi="Arial Narrow" w:cs="Arial"/>
                <w:noProof/>
              </w:rPr>
              <w:t>9.2.4.</w:t>
            </w:r>
            <w:r w:rsidR="00E64ACF">
              <w:rPr>
                <w:rFonts w:asciiTheme="minorHAnsi" w:eastAsiaTheme="minorEastAsia" w:hAnsiTheme="minorHAnsi" w:cstheme="minorBidi"/>
                <w:noProof/>
              </w:rPr>
              <w:tab/>
            </w:r>
            <w:r w:rsidR="00E64ACF" w:rsidRPr="00D5118E">
              <w:rPr>
                <w:rStyle w:val="Hipervnculo"/>
                <w:rFonts w:ascii="Arial Narrow" w:hAnsi="Arial Narrow" w:cs="Arial"/>
                <w:noProof/>
              </w:rPr>
              <w:t>Pie de página</w:t>
            </w:r>
            <w:r w:rsidR="00E64ACF">
              <w:rPr>
                <w:noProof/>
                <w:webHidden/>
              </w:rPr>
              <w:tab/>
            </w:r>
            <w:r w:rsidR="00341E8C">
              <w:rPr>
                <w:noProof/>
                <w:webHidden/>
              </w:rPr>
              <w:fldChar w:fldCharType="begin"/>
            </w:r>
            <w:r w:rsidR="00E64ACF">
              <w:rPr>
                <w:noProof/>
                <w:webHidden/>
              </w:rPr>
              <w:instrText xml:space="preserve"> PAGEREF _Toc357585714 \h </w:instrText>
            </w:r>
            <w:r w:rsidR="00341E8C">
              <w:rPr>
                <w:noProof/>
                <w:webHidden/>
              </w:rPr>
            </w:r>
            <w:r w:rsidR="00341E8C">
              <w:rPr>
                <w:noProof/>
                <w:webHidden/>
              </w:rPr>
              <w:fldChar w:fldCharType="separate"/>
            </w:r>
            <w:r w:rsidR="00727549">
              <w:rPr>
                <w:noProof/>
                <w:webHidden/>
              </w:rPr>
              <w:t>28</w:t>
            </w:r>
            <w:r w:rsidR="00341E8C">
              <w:rPr>
                <w:noProof/>
                <w:webHidden/>
              </w:rPr>
              <w:fldChar w:fldCharType="end"/>
            </w:r>
          </w:hyperlink>
        </w:p>
        <w:p w:rsidR="00E64ACF" w:rsidRDefault="007B189F">
          <w:pPr>
            <w:pStyle w:val="TDC2"/>
            <w:rPr>
              <w:rFonts w:asciiTheme="minorHAnsi" w:eastAsiaTheme="minorEastAsia" w:hAnsiTheme="minorHAnsi" w:cstheme="minorBidi"/>
              <w:noProof/>
            </w:rPr>
          </w:pPr>
          <w:hyperlink w:anchor="_Toc357585715" w:history="1">
            <w:r w:rsidR="00E64ACF" w:rsidRPr="00D5118E">
              <w:rPr>
                <w:rStyle w:val="Hipervnculo"/>
                <w:rFonts w:ascii="Arial Narrow" w:hAnsi="Arial Narrow" w:cs="Arial"/>
                <w:noProof/>
              </w:rPr>
              <w:t>9.2.5.</w:t>
            </w:r>
            <w:r w:rsidR="00E64ACF">
              <w:rPr>
                <w:rFonts w:asciiTheme="minorHAnsi" w:eastAsiaTheme="minorEastAsia" w:hAnsiTheme="minorHAnsi" w:cstheme="minorBidi"/>
                <w:noProof/>
              </w:rPr>
              <w:tab/>
            </w:r>
            <w:r w:rsidR="00E64ACF" w:rsidRPr="00D5118E">
              <w:rPr>
                <w:rStyle w:val="Hipervnculo"/>
                <w:rFonts w:ascii="Arial Narrow" w:hAnsi="Arial Narrow" w:cs="Arial"/>
                <w:noProof/>
              </w:rPr>
              <w:t>Páginas subsiguientes</w:t>
            </w:r>
            <w:r w:rsidR="00E64ACF">
              <w:rPr>
                <w:noProof/>
                <w:webHidden/>
              </w:rPr>
              <w:tab/>
            </w:r>
            <w:r w:rsidR="00341E8C">
              <w:rPr>
                <w:noProof/>
                <w:webHidden/>
              </w:rPr>
              <w:fldChar w:fldCharType="begin"/>
            </w:r>
            <w:r w:rsidR="00E64ACF">
              <w:rPr>
                <w:noProof/>
                <w:webHidden/>
              </w:rPr>
              <w:instrText xml:space="preserve"> PAGEREF _Toc357585715 \h </w:instrText>
            </w:r>
            <w:r w:rsidR="00341E8C">
              <w:rPr>
                <w:noProof/>
                <w:webHidden/>
              </w:rPr>
            </w:r>
            <w:r w:rsidR="00341E8C">
              <w:rPr>
                <w:noProof/>
                <w:webHidden/>
              </w:rPr>
              <w:fldChar w:fldCharType="separate"/>
            </w:r>
            <w:r w:rsidR="00727549">
              <w:rPr>
                <w:noProof/>
                <w:webHidden/>
              </w:rPr>
              <w:t>28</w:t>
            </w:r>
            <w:r w:rsidR="00341E8C">
              <w:rPr>
                <w:noProof/>
                <w:webHidden/>
              </w:rPr>
              <w:fldChar w:fldCharType="end"/>
            </w:r>
          </w:hyperlink>
        </w:p>
        <w:p w:rsidR="00E64ACF" w:rsidRDefault="007B189F">
          <w:pPr>
            <w:pStyle w:val="TDC2"/>
            <w:rPr>
              <w:rFonts w:asciiTheme="minorHAnsi" w:eastAsiaTheme="minorEastAsia" w:hAnsiTheme="minorHAnsi" w:cstheme="minorBidi"/>
              <w:noProof/>
            </w:rPr>
          </w:pPr>
          <w:hyperlink w:anchor="_Toc357585716" w:history="1">
            <w:r w:rsidR="00E64ACF" w:rsidRPr="00D5118E">
              <w:rPr>
                <w:rStyle w:val="Hipervnculo"/>
                <w:rFonts w:ascii="Arial Narrow" w:hAnsi="Arial Narrow" w:cs="Arial"/>
                <w:noProof/>
              </w:rPr>
              <w:t>9.2.6.</w:t>
            </w:r>
            <w:r w:rsidR="00E64ACF">
              <w:rPr>
                <w:rFonts w:asciiTheme="minorHAnsi" w:eastAsiaTheme="minorEastAsia" w:hAnsiTheme="minorHAnsi" w:cstheme="minorBidi"/>
                <w:noProof/>
              </w:rPr>
              <w:tab/>
            </w:r>
            <w:r w:rsidR="00E64ACF" w:rsidRPr="00D5118E">
              <w:rPr>
                <w:rStyle w:val="Hipervnculo"/>
                <w:rFonts w:ascii="Arial Narrow" w:hAnsi="Arial Narrow" w:cs="Arial"/>
                <w:noProof/>
              </w:rPr>
              <w:t>Numeración de las comunicaciones oficiales y actos administrativos</w:t>
            </w:r>
            <w:r w:rsidR="00E64ACF">
              <w:rPr>
                <w:noProof/>
                <w:webHidden/>
              </w:rPr>
              <w:tab/>
            </w:r>
            <w:r w:rsidR="00341E8C">
              <w:rPr>
                <w:noProof/>
                <w:webHidden/>
              </w:rPr>
              <w:fldChar w:fldCharType="begin"/>
            </w:r>
            <w:r w:rsidR="00E64ACF">
              <w:rPr>
                <w:noProof/>
                <w:webHidden/>
              </w:rPr>
              <w:instrText xml:space="preserve"> PAGEREF _Toc357585716 \h </w:instrText>
            </w:r>
            <w:r w:rsidR="00341E8C">
              <w:rPr>
                <w:noProof/>
                <w:webHidden/>
              </w:rPr>
            </w:r>
            <w:r w:rsidR="00341E8C">
              <w:rPr>
                <w:noProof/>
                <w:webHidden/>
              </w:rPr>
              <w:fldChar w:fldCharType="separate"/>
            </w:r>
            <w:r w:rsidR="00727549">
              <w:rPr>
                <w:noProof/>
                <w:webHidden/>
              </w:rPr>
              <w:t>28</w:t>
            </w:r>
            <w:r w:rsidR="00341E8C">
              <w:rPr>
                <w:noProof/>
                <w:webHidden/>
              </w:rPr>
              <w:fldChar w:fldCharType="end"/>
            </w:r>
          </w:hyperlink>
        </w:p>
        <w:p w:rsidR="00E64ACF" w:rsidRDefault="007B189F">
          <w:pPr>
            <w:pStyle w:val="TDC2"/>
            <w:rPr>
              <w:rFonts w:asciiTheme="minorHAnsi" w:eastAsiaTheme="minorEastAsia" w:hAnsiTheme="minorHAnsi" w:cstheme="minorBidi"/>
              <w:noProof/>
            </w:rPr>
          </w:pPr>
          <w:hyperlink w:anchor="_Toc357585717" w:history="1">
            <w:r w:rsidR="00E64ACF" w:rsidRPr="00D5118E">
              <w:rPr>
                <w:rStyle w:val="Hipervnculo"/>
                <w:rFonts w:ascii="Arial Narrow" w:hAnsi="Arial Narrow" w:cs="Arial"/>
                <w:noProof/>
              </w:rPr>
              <w:t>9.2.7.</w:t>
            </w:r>
            <w:r w:rsidR="00E64ACF">
              <w:rPr>
                <w:rFonts w:asciiTheme="minorHAnsi" w:eastAsiaTheme="minorEastAsia" w:hAnsiTheme="minorHAnsi" w:cstheme="minorBidi"/>
                <w:noProof/>
              </w:rPr>
              <w:tab/>
            </w:r>
            <w:r w:rsidR="00E64ACF" w:rsidRPr="00D5118E">
              <w:rPr>
                <w:rStyle w:val="Hipervnculo"/>
                <w:rFonts w:ascii="Arial Narrow" w:hAnsi="Arial Narrow" w:cs="Arial"/>
                <w:noProof/>
              </w:rPr>
              <w:t>Firma de las comunicaciones oficiales</w:t>
            </w:r>
            <w:r w:rsidR="00E64ACF">
              <w:rPr>
                <w:noProof/>
                <w:webHidden/>
              </w:rPr>
              <w:tab/>
            </w:r>
            <w:r w:rsidR="00341E8C">
              <w:rPr>
                <w:noProof/>
                <w:webHidden/>
              </w:rPr>
              <w:fldChar w:fldCharType="begin"/>
            </w:r>
            <w:r w:rsidR="00E64ACF">
              <w:rPr>
                <w:noProof/>
                <w:webHidden/>
              </w:rPr>
              <w:instrText xml:space="preserve"> PAGEREF _Toc357585717 \h </w:instrText>
            </w:r>
            <w:r w:rsidR="00341E8C">
              <w:rPr>
                <w:noProof/>
                <w:webHidden/>
              </w:rPr>
            </w:r>
            <w:r w:rsidR="00341E8C">
              <w:rPr>
                <w:noProof/>
                <w:webHidden/>
              </w:rPr>
              <w:fldChar w:fldCharType="separate"/>
            </w:r>
            <w:r w:rsidR="00727549">
              <w:rPr>
                <w:noProof/>
                <w:webHidden/>
              </w:rPr>
              <w:t>29</w:t>
            </w:r>
            <w:r w:rsidR="00341E8C">
              <w:rPr>
                <w:noProof/>
                <w:webHidden/>
              </w:rPr>
              <w:fldChar w:fldCharType="end"/>
            </w:r>
          </w:hyperlink>
        </w:p>
        <w:p w:rsidR="00E64ACF" w:rsidRDefault="007B189F">
          <w:pPr>
            <w:pStyle w:val="TDC2"/>
            <w:rPr>
              <w:rFonts w:asciiTheme="minorHAnsi" w:eastAsiaTheme="minorEastAsia" w:hAnsiTheme="minorHAnsi" w:cstheme="minorBidi"/>
              <w:noProof/>
            </w:rPr>
          </w:pPr>
          <w:hyperlink w:anchor="_Toc357585718" w:history="1">
            <w:r w:rsidR="00E64ACF" w:rsidRPr="00D5118E">
              <w:rPr>
                <w:rStyle w:val="Hipervnculo"/>
                <w:rFonts w:ascii="Arial Narrow" w:hAnsi="Arial Narrow" w:cs="Arial"/>
                <w:noProof/>
              </w:rPr>
              <w:t>9.2.8.</w:t>
            </w:r>
            <w:r w:rsidR="00E64ACF">
              <w:rPr>
                <w:rFonts w:asciiTheme="minorHAnsi" w:eastAsiaTheme="minorEastAsia" w:hAnsiTheme="minorHAnsi" w:cstheme="minorBidi"/>
                <w:noProof/>
              </w:rPr>
              <w:tab/>
            </w:r>
            <w:r w:rsidR="00E64ACF" w:rsidRPr="00D5118E">
              <w:rPr>
                <w:rStyle w:val="Hipervnculo"/>
                <w:rFonts w:ascii="Arial Narrow" w:hAnsi="Arial Narrow" w:cs="Arial"/>
                <w:noProof/>
              </w:rPr>
              <w:t>Documentos de origen interno</w:t>
            </w:r>
            <w:r w:rsidR="00E64ACF">
              <w:rPr>
                <w:noProof/>
                <w:webHidden/>
              </w:rPr>
              <w:tab/>
            </w:r>
            <w:r w:rsidR="00341E8C">
              <w:rPr>
                <w:noProof/>
                <w:webHidden/>
              </w:rPr>
              <w:fldChar w:fldCharType="begin"/>
            </w:r>
            <w:r w:rsidR="00E64ACF">
              <w:rPr>
                <w:noProof/>
                <w:webHidden/>
              </w:rPr>
              <w:instrText xml:space="preserve"> PAGEREF _Toc357585718 \h </w:instrText>
            </w:r>
            <w:r w:rsidR="00341E8C">
              <w:rPr>
                <w:noProof/>
                <w:webHidden/>
              </w:rPr>
            </w:r>
            <w:r w:rsidR="00341E8C">
              <w:rPr>
                <w:noProof/>
                <w:webHidden/>
              </w:rPr>
              <w:fldChar w:fldCharType="separate"/>
            </w:r>
            <w:r w:rsidR="00727549">
              <w:rPr>
                <w:noProof/>
                <w:webHidden/>
              </w:rPr>
              <w:t>29</w:t>
            </w:r>
            <w:r w:rsidR="00341E8C">
              <w:rPr>
                <w:noProof/>
                <w:webHidden/>
              </w:rPr>
              <w:fldChar w:fldCharType="end"/>
            </w:r>
          </w:hyperlink>
        </w:p>
        <w:p w:rsidR="00E64ACF" w:rsidRDefault="007B189F">
          <w:pPr>
            <w:pStyle w:val="TDC2"/>
            <w:rPr>
              <w:rFonts w:asciiTheme="minorHAnsi" w:eastAsiaTheme="minorEastAsia" w:hAnsiTheme="minorHAnsi" w:cstheme="minorBidi"/>
              <w:noProof/>
            </w:rPr>
          </w:pPr>
          <w:hyperlink w:anchor="_Toc357585719" w:history="1">
            <w:r w:rsidR="00E64ACF" w:rsidRPr="00D5118E">
              <w:rPr>
                <w:rStyle w:val="Hipervnculo"/>
                <w:rFonts w:ascii="Arial Narrow" w:hAnsi="Arial Narrow" w:cs="Arial"/>
                <w:noProof/>
              </w:rPr>
              <w:t>9.2.9.</w:t>
            </w:r>
            <w:r w:rsidR="00E64ACF">
              <w:rPr>
                <w:rFonts w:asciiTheme="minorHAnsi" w:eastAsiaTheme="minorEastAsia" w:hAnsiTheme="minorHAnsi" w:cstheme="minorBidi"/>
                <w:noProof/>
              </w:rPr>
              <w:tab/>
            </w:r>
            <w:r w:rsidR="00E64ACF" w:rsidRPr="00D5118E">
              <w:rPr>
                <w:rStyle w:val="Hipervnculo"/>
                <w:rFonts w:ascii="Arial Narrow" w:hAnsi="Arial Narrow" w:cs="Arial"/>
                <w:noProof/>
              </w:rPr>
              <w:t>Comunicaciones oficiales recibidas</w:t>
            </w:r>
            <w:r w:rsidR="00E64ACF">
              <w:rPr>
                <w:noProof/>
                <w:webHidden/>
              </w:rPr>
              <w:tab/>
            </w:r>
            <w:r w:rsidR="00341E8C">
              <w:rPr>
                <w:noProof/>
                <w:webHidden/>
              </w:rPr>
              <w:fldChar w:fldCharType="begin"/>
            </w:r>
            <w:r w:rsidR="00E64ACF">
              <w:rPr>
                <w:noProof/>
                <w:webHidden/>
              </w:rPr>
              <w:instrText xml:space="preserve"> PAGEREF _Toc357585719 \h </w:instrText>
            </w:r>
            <w:r w:rsidR="00341E8C">
              <w:rPr>
                <w:noProof/>
                <w:webHidden/>
              </w:rPr>
            </w:r>
            <w:r w:rsidR="00341E8C">
              <w:rPr>
                <w:noProof/>
                <w:webHidden/>
              </w:rPr>
              <w:fldChar w:fldCharType="separate"/>
            </w:r>
            <w:r w:rsidR="00727549">
              <w:rPr>
                <w:noProof/>
                <w:webHidden/>
              </w:rPr>
              <w:t>29</w:t>
            </w:r>
            <w:r w:rsidR="00341E8C">
              <w:rPr>
                <w:noProof/>
                <w:webHidden/>
              </w:rPr>
              <w:fldChar w:fldCharType="end"/>
            </w:r>
          </w:hyperlink>
        </w:p>
        <w:p w:rsidR="00E64ACF" w:rsidRDefault="007B189F">
          <w:pPr>
            <w:pStyle w:val="TDC2"/>
            <w:rPr>
              <w:rFonts w:asciiTheme="minorHAnsi" w:eastAsiaTheme="minorEastAsia" w:hAnsiTheme="minorHAnsi" w:cstheme="minorBidi"/>
              <w:noProof/>
            </w:rPr>
          </w:pPr>
          <w:hyperlink w:anchor="_Toc357585720" w:history="1">
            <w:r w:rsidR="00E64ACF" w:rsidRPr="00D5118E">
              <w:rPr>
                <w:rStyle w:val="Hipervnculo"/>
                <w:rFonts w:ascii="Arial Narrow" w:hAnsi="Arial Narrow" w:cs="Arial"/>
                <w:noProof/>
              </w:rPr>
              <w:t>9.2.9.1.</w:t>
            </w:r>
            <w:r w:rsidR="00E64ACF">
              <w:rPr>
                <w:rFonts w:asciiTheme="minorHAnsi" w:eastAsiaTheme="minorEastAsia" w:hAnsiTheme="minorHAnsi" w:cstheme="minorBidi"/>
                <w:noProof/>
              </w:rPr>
              <w:tab/>
            </w:r>
            <w:r w:rsidR="00E64ACF" w:rsidRPr="00D5118E">
              <w:rPr>
                <w:rStyle w:val="Hipervnculo"/>
                <w:rFonts w:ascii="Arial Narrow" w:hAnsi="Arial Narrow" w:cs="Arial"/>
                <w:noProof/>
              </w:rPr>
              <w:t>Derechos de Petición</w:t>
            </w:r>
            <w:r w:rsidR="00E64ACF">
              <w:rPr>
                <w:noProof/>
                <w:webHidden/>
              </w:rPr>
              <w:tab/>
            </w:r>
            <w:r w:rsidR="00341E8C">
              <w:rPr>
                <w:noProof/>
                <w:webHidden/>
              </w:rPr>
              <w:fldChar w:fldCharType="begin"/>
            </w:r>
            <w:r w:rsidR="00E64ACF">
              <w:rPr>
                <w:noProof/>
                <w:webHidden/>
              </w:rPr>
              <w:instrText xml:space="preserve"> PAGEREF _Toc357585720 \h </w:instrText>
            </w:r>
            <w:r w:rsidR="00341E8C">
              <w:rPr>
                <w:noProof/>
                <w:webHidden/>
              </w:rPr>
            </w:r>
            <w:r w:rsidR="00341E8C">
              <w:rPr>
                <w:noProof/>
                <w:webHidden/>
              </w:rPr>
              <w:fldChar w:fldCharType="separate"/>
            </w:r>
            <w:r w:rsidR="00727549">
              <w:rPr>
                <w:noProof/>
                <w:webHidden/>
              </w:rPr>
              <w:t>30</w:t>
            </w:r>
            <w:r w:rsidR="00341E8C">
              <w:rPr>
                <w:noProof/>
                <w:webHidden/>
              </w:rPr>
              <w:fldChar w:fldCharType="end"/>
            </w:r>
          </w:hyperlink>
        </w:p>
        <w:p w:rsidR="00E64ACF" w:rsidRDefault="007B189F">
          <w:pPr>
            <w:pStyle w:val="TDC2"/>
            <w:rPr>
              <w:rFonts w:asciiTheme="minorHAnsi" w:eastAsiaTheme="minorEastAsia" w:hAnsiTheme="minorHAnsi" w:cstheme="minorBidi"/>
              <w:noProof/>
            </w:rPr>
          </w:pPr>
          <w:hyperlink w:anchor="_Toc357585721" w:history="1">
            <w:r w:rsidR="00E64ACF" w:rsidRPr="00D5118E">
              <w:rPr>
                <w:rStyle w:val="Hipervnculo"/>
                <w:rFonts w:ascii="Arial Narrow" w:hAnsi="Arial Narrow" w:cs="Arial"/>
                <w:noProof/>
              </w:rPr>
              <w:t>9.2.10.</w:t>
            </w:r>
            <w:r w:rsidR="00E64ACF">
              <w:rPr>
                <w:rFonts w:asciiTheme="minorHAnsi" w:eastAsiaTheme="minorEastAsia" w:hAnsiTheme="minorHAnsi" w:cstheme="minorBidi"/>
                <w:noProof/>
              </w:rPr>
              <w:tab/>
            </w:r>
            <w:r w:rsidR="00E64ACF" w:rsidRPr="00D5118E">
              <w:rPr>
                <w:rStyle w:val="Hipervnculo"/>
                <w:rFonts w:ascii="Arial Narrow" w:hAnsi="Arial Narrow" w:cs="Arial"/>
                <w:noProof/>
              </w:rPr>
              <w:t>Diligenciamiento de sobres para envío de comunicaciones oficiales</w:t>
            </w:r>
            <w:r w:rsidR="00E64ACF">
              <w:rPr>
                <w:noProof/>
                <w:webHidden/>
              </w:rPr>
              <w:tab/>
            </w:r>
            <w:r w:rsidR="00341E8C">
              <w:rPr>
                <w:noProof/>
                <w:webHidden/>
              </w:rPr>
              <w:fldChar w:fldCharType="begin"/>
            </w:r>
            <w:r w:rsidR="00E64ACF">
              <w:rPr>
                <w:noProof/>
                <w:webHidden/>
              </w:rPr>
              <w:instrText xml:space="preserve"> PAGEREF _Toc357585721 \h </w:instrText>
            </w:r>
            <w:r w:rsidR="00341E8C">
              <w:rPr>
                <w:noProof/>
                <w:webHidden/>
              </w:rPr>
            </w:r>
            <w:r w:rsidR="00341E8C">
              <w:rPr>
                <w:noProof/>
                <w:webHidden/>
              </w:rPr>
              <w:fldChar w:fldCharType="separate"/>
            </w:r>
            <w:r w:rsidR="00727549">
              <w:rPr>
                <w:noProof/>
                <w:webHidden/>
              </w:rPr>
              <w:t>31</w:t>
            </w:r>
            <w:r w:rsidR="00341E8C">
              <w:rPr>
                <w:noProof/>
                <w:webHidden/>
              </w:rPr>
              <w:fldChar w:fldCharType="end"/>
            </w:r>
          </w:hyperlink>
        </w:p>
        <w:p w:rsidR="00E64ACF" w:rsidRDefault="007B189F">
          <w:pPr>
            <w:pStyle w:val="TDC2"/>
            <w:rPr>
              <w:rFonts w:asciiTheme="minorHAnsi" w:eastAsiaTheme="minorEastAsia" w:hAnsiTheme="minorHAnsi" w:cstheme="minorBidi"/>
              <w:noProof/>
            </w:rPr>
          </w:pPr>
          <w:hyperlink w:anchor="_Toc357585722" w:history="1">
            <w:r w:rsidR="00E64ACF" w:rsidRPr="00D5118E">
              <w:rPr>
                <w:rStyle w:val="Hipervnculo"/>
                <w:rFonts w:ascii="Arial Narrow" w:hAnsi="Arial Narrow" w:cs="Arial"/>
                <w:noProof/>
              </w:rPr>
              <w:t>9.2.11.</w:t>
            </w:r>
            <w:r w:rsidR="00E64ACF">
              <w:rPr>
                <w:rFonts w:asciiTheme="minorHAnsi" w:eastAsiaTheme="minorEastAsia" w:hAnsiTheme="minorHAnsi" w:cstheme="minorBidi"/>
                <w:noProof/>
              </w:rPr>
              <w:tab/>
            </w:r>
            <w:r w:rsidR="00E64ACF" w:rsidRPr="00D5118E">
              <w:rPr>
                <w:rStyle w:val="Hipervnculo"/>
                <w:rFonts w:ascii="Arial Narrow" w:hAnsi="Arial Narrow" w:cs="Arial"/>
                <w:noProof/>
              </w:rPr>
              <w:t>Preparación de empaques</w:t>
            </w:r>
            <w:r w:rsidR="00E64ACF">
              <w:rPr>
                <w:noProof/>
                <w:webHidden/>
              </w:rPr>
              <w:tab/>
            </w:r>
            <w:r w:rsidR="00341E8C">
              <w:rPr>
                <w:noProof/>
                <w:webHidden/>
              </w:rPr>
              <w:fldChar w:fldCharType="begin"/>
            </w:r>
            <w:r w:rsidR="00E64ACF">
              <w:rPr>
                <w:noProof/>
                <w:webHidden/>
              </w:rPr>
              <w:instrText xml:space="preserve"> PAGEREF _Toc357585722 \h </w:instrText>
            </w:r>
            <w:r w:rsidR="00341E8C">
              <w:rPr>
                <w:noProof/>
                <w:webHidden/>
              </w:rPr>
            </w:r>
            <w:r w:rsidR="00341E8C">
              <w:rPr>
                <w:noProof/>
                <w:webHidden/>
              </w:rPr>
              <w:fldChar w:fldCharType="separate"/>
            </w:r>
            <w:r w:rsidR="00727549">
              <w:rPr>
                <w:noProof/>
                <w:webHidden/>
              </w:rPr>
              <w:t>31</w:t>
            </w:r>
            <w:r w:rsidR="00341E8C">
              <w:rPr>
                <w:noProof/>
                <w:webHidden/>
              </w:rPr>
              <w:fldChar w:fldCharType="end"/>
            </w:r>
          </w:hyperlink>
        </w:p>
        <w:p w:rsidR="00E64ACF" w:rsidRDefault="007B189F">
          <w:pPr>
            <w:pStyle w:val="TDC2"/>
            <w:rPr>
              <w:rFonts w:asciiTheme="minorHAnsi" w:eastAsiaTheme="minorEastAsia" w:hAnsiTheme="minorHAnsi" w:cstheme="minorBidi"/>
              <w:noProof/>
            </w:rPr>
          </w:pPr>
          <w:hyperlink w:anchor="_Toc357585723" w:history="1">
            <w:r w:rsidR="00E64ACF" w:rsidRPr="00D5118E">
              <w:rPr>
                <w:rStyle w:val="Hipervnculo"/>
                <w:rFonts w:ascii="Arial Narrow" w:hAnsi="Arial Narrow" w:cs="Arial"/>
                <w:noProof/>
              </w:rPr>
              <w:t>9.3.</w:t>
            </w:r>
            <w:r w:rsidR="00E64ACF">
              <w:rPr>
                <w:rFonts w:asciiTheme="minorHAnsi" w:eastAsiaTheme="minorEastAsia" w:hAnsiTheme="minorHAnsi" w:cstheme="minorBidi"/>
                <w:noProof/>
              </w:rPr>
              <w:tab/>
            </w:r>
            <w:r w:rsidR="00E64ACF" w:rsidRPr="00D5118E">
              <w:rPr>
                <w:rStyle w:val="Hipervnculo"/>
                <w:rFonts w:ascii="Arial Narrow" w:hAnsi="Arial Narrow" w:cs="Arial"/>
                <w:noProof/>
              </w:rPr>
              <w:t>DISTRIBUCIÓN DE DOCUMENTOS</w:t>
            </w:r>
            <w:r w:rsidR="00E64ACF">
              <w:rPr>
                <w:noProof/>
                <w:webHidden/>
              </w:rPr>
              <w:tab/>
            </w:r>
            <w:r w:rsidR="00341E8C">
              <w:rPr>
                <w:noProof/>
                <w:webHidden/>
              </w:rPr>
              <w:fldChar w:fldCharType="begin"/>
            </w:r>
            <w:r w:rsidR="00E64ACF">
              <w:rPr>
                <w:noProof/>
                <w:webHidden/>
              </w:rPr>
              <w:instrText xml:space="preserve"> PAGEREF _Toc357585723 \h </w:instrText>
            </w:r>
            <w:r w:rsidR="00341E8C">
              <w:rPr>
                <w:noProof/>
                <w:webHidden/>
              </w:rPr>
            </w:r>
            <w:r w:rsidR="00341E8C">
              <w:rPr>
                <w:noProof/>
                <w:webHidden/>
              </w:rPr>
              <w:fldChar w:fldCharType="separate"/>
            </w:r>
            <w:r w:rsidR="00727549">
              <w:rPr>
                <w:noProof/>
                <w:webHidden/>
              </w:rPr>
              <w:t>31</w:t>
            </w:r>
            <w:r w:rsidR="00341E8C">
              <w:rPr>
                <w:noProof/>
                <w:webHidden/>
              </w:rPr>
              <w:fldChar w:fldCharType="end"/>
            </w:r>
          </w:hyperlink>
        </w:p>
        <w:p w:rsidR="00E64ACF" w:rsidRDefault="007B189F">
          <w:pPr>
            <w:pStyle w:val="TDC2"/>
            <w:rPr>
              <w:rFonts w:asciiTheme="minorHAnsi" w:eastAsiaTheme="minorEastAsia" w:hAnsiTheme="minorHAnsi" w:cstheme="minorBidi"/>
              <w:noProof/>
            </w:rPr>
          </w:pPr>
          <w:hyperlink w:anchor="_Toc357585724" w:history="1">
            <w:r w:rsidR="00E64ACF" w:rsidRPr="00D5118E">
              <w:rPr>
                <w:rStyle w:val="Hipervnculo"/>
                <w:rFonts w:ascii="Arial Narrow" w:hAnsi="Arial Narrow" w:cs="Arial"/>
                <w:noProof/>
              </w:rPr>
              <w:t>9.3.1.</w:t>
            </w:r>
            <w:r w:rsidR="00E64ACF">
              <w:rPr>
                <w:rFonts w:asciiTheme="minorHAnsi" w:eastAsiaTheme="minorEastAsia" w:hAnsiTheme="minorHAnsi" w:cstheme="minorBidi"/>
                <w:noProof/>
              </w:rPr>
              <w:tab/>
            </w:r>
            <w:r w:rsidR="00E64ACF" w:rsidRPr="00D5118E">
              <w:rPr>
                <w:rStyle w:val="Hipervnculo"/>
                <w:rFonts w:ascii="Arial Narrow" w:hAnsi="Arial Narrow" w:cs="Arial"/>
                <w:noProof/>
              </w:rPr>
              <w:t>Generalidades</w:t>
            </w:r>
            <w:r w:rsidR="00E64ACF">
              <w:rPr>
                <w:noProof/>
                <w:webHidden/>
              </w:rPr>
              <w:tab/>
            </w:r>
            <w:r w:rsidR="00341E8C">
              <w:rPr>
                <w:noProof/>
                <w:webHidden/>
              </w:rPr>
              <w:fldChar w:fldCharType="begin"/>
            </w:r>
            <w:r w:rsidR="00E64ACF">
              <w:rPr>
                <w:noProof/>
                <w:webHidden/>
              </w:rPr>
              <w:instrText xml:space="preserve"> PAGEREF _Toc357585724 \h </w:instrText>
            </w:r>
            <w:r w:rsidR="00341E8C">
              <w:rPr>
                <w:noProof/>
                <w:webHidden/>
              </w:rPr>
            </w:r>
            <w:r w:rsidR="00341E8C">
              <w:rPr>
                <w:noProof/>
                <w:webHidden/>
              </w:rPr>
              <w:fldChar w:fldCharType="separate"/>
            </w:r>
            <w:r w:rsidR="00727549">
              <w:rPr>
                <w:noProof/>
                <w:webHidden/>
              </w:rPr>
              <w:t>31</w:t>
            </w:r>
            <w:r w:rsidR="00341E8C">
              <w:rPr>
                <w:noProof/>
                <w:webHidden/>
              </w:rPr>
              <w:fldChar w:fldCharType="end"/>
            </w:r>
          </w:hyperlink>
        </w:p>
        <w:p w:rsidR="00E64ACF" w:rsidRDefault="007B189F">
          <w:pPr>
            <w:pStyle w:val="TDC2"/>
            <w:rPr>
              <w:rFonts w:asciiTheme="minorHAnsi" w:eastAsiaTheme="minorEastAsia" w:hAnsiTheme="minorHAnsi" w:cstheme="minorBidi"/>
              <w:noProof/>
            </w:rPr>
          </w:pPr>
          <w:hyperlink w:anchor="_Toc357585725" w:history="1">
            <w:r w:rsidR="00E64ACF" w:rsidRPr="00D5118E">
              <w:rPr>
                <w:rStyle w:val="Hipervnculo"/>
                <w:rFonts w:ascii="Arial Narrow" w:hAnsi="Arial Narrow" w:cs="Arial"/>
                <w:noProof/>
              </w:rPr>
              <w:t>9.3.2.</w:t>
            </w:r>
            <w:r w:rsidR="00E64ACF">
              <w:rPr>
                <w:rFonts w:asciiTheme="minorHAnsi" w:eastAsiaTheme="minorEastAsia" w:hAnsiTheme="minorHAnsi" w:cstheme="minorBidi"/>
                <w:noProof/>
              </w:rPr>
              <w:tab/>
            </w:r>
            <w:r w:rsidR="00E64ACF" w:rsidRPr="00D5118E">
              <w:rPr>
                <w:rStyle w:val="Hipervnculo"/>
                <w:rFonts w:ascii="Arial Narrow" w:hAnsi="Arial Narrow" w:cs="Arial"/>
                <w:noProof/>
              </w:rPr>
              <w:t>Horarios de Recorrido</w:t>
            </w:r>
            <w:r w:rsidR="00E64ACF">
              <w:rPr>
                <w:noProof/>
                <w:webHidden/>
              </w:rPr>
              <w:tab/>
            </w:r>
            <w:r w:rsidR="00341E8C">
              <w:rPr>
                <w:noProof/>
                <w:webHidden/>
              </w:rPr>
              <w:fldChar w:fldCharType="begin"/>
            </w:r>
            <w:r w:rsidR="00E64ACF">
              <w:rPr>
                <w:noProof/>
                <w:webHidden/>
              </w:rPr>
              <w:instrText xml:space="preserve"> PAGEREF _Toc357585725 \h </w:instrText>
            </w:r>
            <w:r w:rsidR="00341E8C">
              <w:rPr>
                <w:noProof/>
                <w:webHidden/>
              </w:rPr>
            </w:r>
            <w:r w:rsidR="00341E8C">
              <w:rPr>
                <w:noProof/>
                <w:webHidden/>
              </w:rPr>
              <w:fldChar w:fldCharType="separate"/>
            </w:r>
            <w:r w:rsidR="00727549">
              <w:rPr>
                <w:noProof/>
                <w:webHidden/>
              </w:rPr>
              <w:t>32</w:t>
            </w:r>
            <w:r w:rsidR="00341E8C">
              <w:rPr>
                <w:noProof/>
                <w:webHidden/>
              </w:rPr>
              <w:fldChar w:fldCharType="end"/>
            </w:r>
          </w:hyperlink>
        </w:p>
        <w:p w:rsidR="00E64ACF" w:rsidRDefault="007B189F">
          <w:pPr>
            <w:pStyle w:val="TDC2"/>
            <w:rPr>
              <w:rFonts w:asciiTheme="minorHAnsi" w:eastAsiaTheme="minorEastAsia" w:hAnsiTheme="minorHAnsi" w:cstheme="minorBidi"/>
              <w:noProof/>
            </w:rPr>
          </w:pPr>
          <w:hyperlink w:anchor="_Toc357585726" w:history="1">
            <w:r w:rsidR="00E64ACF" w:rsidRPr="00D5118E">
              <w:rPr>
                <w:rStyle w:val="Hipervnculo"/>
                <w:rFonts w:ascii="Arial Narrow" w:hAnsi="Arial Narrow" w:cs="Arial"/>
                <w:noProof/>
              </w:rPr>
              <w:t>9.4.</w:t>
            </w:r>
            <w:r w:rsidR="00E64ACF">
              <w:rPr>
                <w:rFonts w:asciiTheme="minorHAnsi" w:eastAsiaTheme="minorEastAsia" w:hAnsiTheme="minorHAnsi" w:cstheme="minorBidi"/>
                <w:noProof/>
              </w:rPr>
              <w:tab/>
            </w:r>
            <w:r w:rsidR="00E64ACF" w:rsidRPr="00D5118E">
              <w:rPr>
                <w:rStyle w:val="Hipervnculo"/>
                <w:rFonts w:ascii="Arial Narrow" w:hAnsi="Arial Narrow" w:cs="Arial"/>
                <w:noProof/>
              </w:rPr>
              <w:t>SISTEMATIZACIÓN DE CORRESPONDENCIA</w:t>
            </w:r>
            <w:r w:rsidR="00E64ACF">
              <w:rPr>
                <w:noProof/>
                <w:webHidden/>
              </w:rPr>
              <w:tab/>
            </w:r>
            <w:r w:rsidR="00341E8C">
              <w:rPr>
                <w:noProof/>
                <w:webHidden/>
              </w:rPr>
              <w:fldChar w:fldCharType="begin"/>
            </w:r>
            <w:r w:rsidR="00E64ACF">
              <w:rPr>
                <w:noProof/>
                <w:webHidden/>
              </w:rPr>
              <w:instrText xml:space="preserve"> PAGEREF _Toc357585726 \h </w:instrText>
            </w:r>
            <w:r w:rsidR="00341E8C">
              <w:rPr>
                <w:noProof/>
                <w:webHidden/>
              </w:rPr>
            </w:r>
            <w:r w:rsidR="00341E8C">
              <w:rPr>
                <w:noProof/>
                <w:webHidden/>
              </w:rPr>
              <w:fldChar w:fldCharType="separate"/>
            </w:r>
            <w:r w:rsidR="00727549">
              <w:rPr>
                <w:noProof/>
                <w:webHidden/>
              </w:rPr>
              <w:t>32</w:t>
            </w:r>
            <w:r w:rsidR="00341E8C">
              <w:rPr>
                <w:noProof/>
                <w:webHidden/>
              </w:rPr>
              <w:fldChar w:fldCharType="end"/>
            </w:r>
          </w:hyperlink>
        </w:p>
        <w:p w:rsidR="00E64ACF" w:rsidRDefault="007B189F" w:rsidP="006C3779">
          <w:pPr>
            <w:pStyle w:val="TDC1"/>
            <w:rPr>
              <w:rFonts w:asciiTheme="minorHAnsi" w:eastAsiaTheme="minorEastAsia" w:hAnsiTheme="minorHAnsi" w:cstheme="minorBidi"/>
              <w:noProof/>
            </w:rPr>
          </w:pPr>
          <w:hyperlink w:anchor="_Toc357585727" w:history="1">
            <w:r w:rsidR="00E64ACF" w:rsidRPr="00D5118E">
              <w:rPr>
                <w:rStyle w:val="Hipervnculo"/>
                <w:rFonts w:ascii="Arial Narrow" w:hAnsi="Arial Narrow" w:cs="Arial"/>
                <w:noProof/>
              </w:rPr>
              <w:t>10.</w:t>
            </w:r>
            <w:r w:rsidR="00E64ACF">
              <w:rPr>
                <w:rFonts w:asciiTheme="minorHAnsi" w:eastAsiaTheme="minorEastAsia" w:hAnsiTheme="minorHAnsi" w:cstheme="minorBidi"/>
                <w:noProof/>
              </w:rPr>
              <w:tab/>
            </w:r>
            <w:r w:rsidR="00E64ACF" w:rsidRPr="00D5118E">
              <w:rPr>
                <w:rStyle w:val="Hipervnculo"/>
                <w:rFonts w:ascii="Arial Narrow" w:hAnsi="Arial Narrow" w:cs="Arial"/>
                <w:noProof/>
              </w:rPr>
              <w:t>CONTROL DE CAMBIOS</w:t>
            </w:r>
            <w:r w:rsidR="00E64ACF">
              <w:rPr>
                <w:noProof/>
                <w:webHidden/>
              </w:rPr>
              <w:tab/>
            </w:r>
            <w:r w:rsidR="00341E8C">
              <w:rPr>
                <w:noProof/>
                <w:webHidden/>
              </w:rPr>
              <w:fldChar w:fldCharType="begin"/>
            </w:r>
            <w:r w:rsidR="00E64ACF">
              <w:rPr>
                <w:noProof/>
                <w:webHidden/>
              </w:rPr>
              <w:instrText xml:space="preserve"> PAGEREF _Toc357585727 \h </w:instrText>
            </w:r>
            <w:r w:rsidR="00341E8C">
              <w:rPr>
                <w:noProof/>
                <w:webHidden/>
              </w:rPr>
            </w:r>
            <w:r w:rsidR="00341E8C">
              <w:rPr>
                <w:noProof/>
                <w:webHidden/>
              </w:rPr>
              <w:fldChar w:fldCharType="separate"/>
            </w:r>
            <w:r w:rsidR="00727549">
              <w:rPr>
                <w:noProof/>
                <w:webHidden/>
              </w:rPr>
              <w:t>33</w:t>
            </w:r>
            <w:r w:rsidR="00341E8C">
              <w:rPr>
                <w:noProof/>
                <w:webHidden/>
              </w:rPr>
              <w:fldChar w:fldCharType="end"/>
            </w:r>
          </w:hyperlink>
        </w:p>
        <w:p w:rsidR="00F87BE9" w:rsidRDefault="00341E8C">
          <w:pPr>
            <w:rPr>
              <w:lang w:val="es-ES"/>
            </w:rPr>
          </w:pPr>
          <w:r>
            <w:rPr>
              <w:lang w:val="es-ES"/>
            </w:rPr>
            <w:fldChar w:fldCharType="end"/>
          </w:r>
        </w:p>
      </w:sdtContent>
    </w:sdt>
    <w:p w:rsidR="008E562C" w:rsidRPr="00177206" w:rsidRDefault="008E562C" w:rsidP="00D843A8">
      <w:pPr>
        <w:spacing w:after="0" w:line="240" w:lineRule="auto"/>
        <w:rPr>
          <w:rFonts w:ascii="Arial Narrow" w:hAnsi="Arial Narrow" w:cs="Arial"/>
        </w:rPr>
      </w:pPr>
    </w:p>
    <w:p w:rsidR="00177206" w:rsidRDefault="00177206" w:rsidP="00D843A8">
      <w:pPr>
        <w:pStyle w:val="Ttulo1"/>
        <w:spacing w:before="0" w:after="0" w:line="240" w:lineRule="auto"/>
        <w:jc w:val="center"/>
        <w:rPr>
          <w:rFonts w:ascii="Arial Narrow" w:hAnsi="Arial Narrow" w:cs="Arial"/>
          <w:sz w:val="24"/>
          <w:szCs w:val="24"/>
        </w:rPr>
      </w:pPr>
      <w:bookmarkStart w:id="3" w:name="_Toc342406716"/>
    </w:p>
    <w:p w:rsidR="00177206" w:rsidRDefault="00177206" w:rsidP="00D843A8">
      <w:pPr>
        <w:pStyle w:val="Ttulo1"/>
        <w:spacing w:before="0" w:after="0" w:line="240" w:lineRule="auto"/>
        <w:jc w:val="center"/>
        <w:rPr>
          <w:rFonts w:ascii="Arial Narrow" w:hAnsi="Arial Narrow" w:cs="Arial"/>
          <w:sz w:val="24"/>
          <w:szCs w:val="24"/>
        </w:rPr>
      </w:pPr>
    </w:p>
    <w:p w:rsidR="00177206" w:rsidRDefault="00177206" w:rsidP="00D843A8">
      <w:pPr>
        <w:pStyle w:val="Ttulo1"/>
        <w:spacing w:before="0" w:after="0" w:line="240" w:lineRule="auto"/>
        <w:jc w:val="center"/>
        <w:rPr>
          <w:rFonts w:ascii="Arial Narrow" w:hAnsi="Arial Narrow" w:cs="Arial"/>
          <w:sz w:val="24"/>
          <w:szCs w:val="24"/>
        </w:rPr>
      </w:pPr>
    </w:p>
    <w:p w:rsidR="00177206" w:rsidRDefault="00177206" w:rsidP="00D843A8">
      <w:pPr>
        <w:pStyle w:val="Ttulo1"/>
        <w:spacing w:before="0" w:after="0" w:line="240" w:lineRule="auto"/>
        <w:jc w:val="center"/>
        <w:rPr>
          <w:rFonts w:ascii="Arial Narrow" w:hAnsi="Arial Narrow" w:cs="Arial"/>
          <w:sz w:val="24"/>
          <w:szCs w:val="24"/>
        </w:rPr>
      </w:pPr>
    </w:p>
    <w:p w:rsidR="00312BCD" w:rsidRDefault="00312BCD" w:rsidP="00312BCD"/>
    <w:p w:rsidR="00312BCD" w:rsidRDefault="00312BCD" w:rsidP="00312BCD"/>
    <w:p w:rsidR="00312BCD" w:rsidRDefault="00312BCD" w:rsidP="00312BCD"/>
    <w:p w:rsidR="00312BCD" w:rsidRDefault="00312BCD" w:rsidP="00312BCD"/>
    <w:p w:rsidR="00312BCD" w:rsidRDefault="00312BCD" w:rsidP="00312BCD"/>
    <w:p w:rsidR="00312BCD" w:rsidRDefault="00312BCD" w:rsidP="00312BCD"/>
    <w:p w:rsidR="00312BCD" w:rsidRDefault="00312BCD" w:rsidP="00312BCD"/>
    <w:p w:rsidR="00E64ACF" w:rsidRDefault="00E64ACF" w:rsidP="00312BCD"/>
    <w:p w:rsidR="00E64ACF" w:rsidRDefault="00E64ACF" w:rsidP="00312BCD"/>
    <w:p w:rsidR="00E64ACF" w:rsidRDefault="00E64ACF" w:rsidP="00312BCD"/>
    <w:p w:rsidR="00E64ACF" w:rsidRDefault="00E64ACF" w:rsidP="00312BCD"/>
    <w:p w:rsidR="00E64ACF" w:rsidRDefault="00E64ACF" w:rsidP="00312BCD"/>
    <w:p w:rsidR="00E64ACF" w:rsidRPr="00312BCD" w:rsidRDefault="00E64ACF" w:rsidP="00312BCD"/>
    <w:p w:rsidR="00987690" w:rsidRPr="00A153C9" w:rsidRDefault="00987690" w:rsidP="00DF4DDF">
      <w:pPr>
        <w:pStyle w:val="Ttulo1"/>
        <w:numPr>
          <w:ilvl w:val="0"/>
          <w:numId w:val="17"/>
        </w:numPr>
        <w:spacing w:before="0" w:after="0" w:line="240" w:lineRule="auto"/>
        <w:ind w:left="284"/>
        <w:jc w:val="center"/>
        <w:rPr>
          <w:rFonts w:ascii="Arial Narrow" w:hAnsi="Arial Narrow" w:cs="Arial"/>
          <w:sz w:val="28"/>
          <w:szCs w:val="24"/>
        </w:rPr>
      </w:pPr>
      <w:bookmarkStart w:id="4" w:name="_Toc357585671"/>
      <w:r w:rsidRPr="00A153C9">
        <w:rPr>
          <w:rFonts w:ascii="Arial Narrow" w:hAnsi="Arial Narrow" w:cs="Arial"/>
          <w:sz w:val="28"/>
          <w:szCs w:val="24"/>
        </w:rPr>
        <w:t>INTRODUCCIÓN</w:t>
      </w:r>
      <w:bookmarkEnd w:id="3"/>
      <w:bookmarkEnd w:id="4"/>
    </w:p>
    <w:p w:rsidR="00987690" w:rsidRPr="00177206" w:rsidRDefault="00987690" w:rsidP="00D843A8">
      <w:pPr>
        <w:widowControl w:val="0"/>
        <w:autoSpaceDE w:val="0"/>
        <w:autoSpaceDN w:val="0"/>
        <w:adjustRightInd w:val="0"/>
        <w:snapToGrid w:val="0"/>
        <w:spacing w:after="0" w:line="240" w:lineRule="auto"/>
        <w:jc w:val="both"/>
        <w:rPr>
          <w:rFonts w:ascii="Arial Narrow" w:hAnsi="Arial Narrow" w:cs="Arial"/>
          <w:sz w:val="20"/>
          <w:szCs w:val="20"/>
        </w:rPr>
      </w:pPr>
    </w:p>
    <w:p w:rsidR="00D843A8" w:rsidRPr="00177206" w:rsidRDefault="00D843A8" w:rsidP="00D843A8">
      <w:pPr>
        <w:pStyle w:val="Sinespaciado"/>
        <w:jc w:val="both"/>
        <w:rPr>
          <w:rFonts w:ascii="Arial Narrow" w:hAnsi="Arial Narrow" w:cs="Arial"/>
          <w:sz w:val="24"/>
          <w:szCs w:val="24"/>
        </w:rPr>
      </w:pPr>
    </w:p>
    <w:p w:rsidR="00987690" w:rsidRPr="00177206" w:rsidRDefault="00582EAE" w:rsidP="00D843A8">
      <w:pPr>
        <w:pStyle w:val="Sinespaciado"/>
        <w:jc w:val="both"/>
        <w:rPr>
          <w:rFonts w:ascii="Arial Narrow" w:hAnsi="Arial Narrow" w:cs="Arial"/>
          <w:sz w:val="24"/>
          <w:szCs w:val="24"/>
        </w:rPr>
      </w:pPr>
      <w:r>
        <w:rPr>
          <w:rFonts w:ascii="Arial Narrow" w:hAnsi="Arial Narrow" w:cs="Arial"/>
          <w:sz w:val="24"/>
          <w:szCs w:val="24"/>
        </w:rPr>
        <w:t>Diversas</w:t>
      </w:r>
      <w:r w:rsidR="00987690" w:rsidRPr="00177206">
        <w:rPr>
          <w:rFonts w:ascii="Arial Narrow" w:hAnsi="Arial Narrow" w:cs="Arial"/>
          <w:sz w:val="24"/>
          <w:szCs w:val="24"/>
        </w:rPr>
        <w:t xml:space="preserve"> normas evidencian la constante preocupación por respaldar legalmente la adecuada gestión de documentos, lo cual incluye la forma de conservación, seguridad y acceso a los mismos.</w:t>
      </w:r>
    </w:p>
    <w:p w:rsidR="00987690" w:rsidRPr="00177206" w:rsidRDefault="00987690" w:rsidP="00D843A8">
      <w:pPr>
        <w:pStyle w:val="Sinespaciado"/>
        <w:jc w:val="both"/>
        <w:rPr>
          <w:rFonts w:ascii="Arial Narrow" w:hAnsi="Arial Narrow" w:cs="Arial"/>
          <w:sz w:val="24"/>
          <w:szCs w:val="24"/>
        </w:rPr>
      </w:pPr>
    </w:p>
    <w:p w:rsidR="00987690" w:rsidRPr="00177206" w:rsidRDefault="00987690" w:rsidP="00D843A8">
      <w:pPr>
        <w:pStyle w:val="Sinespaciado"/>
        <w:jc w:val="both"/>
        <w:rPr>
          <w:rFonts w:ascii="Arial Narrow" w:hAnsi="Arial Narrow" w:cs="Arial"/>
          <w:sz w:val="24"/>
          <w:szCs w:val="24"/>
        </w:rPr>
      </w:pPr>
      <w:r w:rsidRPr="00177206">
        <w:rPr>
          <w:rFonts w:ascii="Arial Narrow" w:hAnsi="Arial Narrow" w:cs="Arial"/>
          <w:sz w:val="24"/>
          <w:szCs w:val="24"/>
        </w:rPr>
        <w:t>En este orden de ideas y ante el desconocimiento de las normas legales y técnicas que regulan los aspectos propios de la gestión archivística, se hace necesario el fortalecimiento de una cultura que permita desvirtuar el anacrónico concepto de archivo como depósito de papel</w:t>
      </w:r>
      <w:r w:rsidR="00F1297D" w:rsidRPr="00177206">
        <w:rPr>
          <w:rFonts w:ascii="Arial Narrow" w:hAnsi="Arial Narrow" w:cs="Arial"/>
          <w:sz w:val="24"/>
          <w:szCs w:val="24"/>
        </w:rPr>
        <w:t>es</w:t>
      </w:r>
      <w:r w:rsidRPr="00177206">
        <w:rPr>
          <w:rFonts w:ascii="Arial Narrow" w:hAnsi="Arial Narrow" w:cs="Arial"/>
          <w:sz w:val="24"/>
          <w:szCs w:val="24"/>
        </w:rPr>
        <w:t xml:space="preserve"> sin ningún valor u organización, por uno más moderno que contemple la gestión documental desde la producción o recepción del documento pasando por la organización, conservación, recuperación y difusión de</w:t>
      </w:r>
      <w:r w:rsidR="00692FE2">
        <w:rPr>
          <w:rFonts w:ascii="Arial Narrow" w:hAnsi="Arial Narrow" w:cs="Arial"/>
          <w:sz w:val="24"/>
          <w:szCs w:val="24"/>
        </w:rPr>
        <w:t xml:space="preserve"> la información contenida en él.</w:t>
      </w:r>
    </w:p>
    <w:p w:rsidR="00987690" w:rsidRPr="00177206" w:rsidRDefault="00987690" w:rsidP="00D843A8">
      <w:pPr>
        <w:pStyle w:val="Sinespaciado"/>
        <w:jc w:val="both"/>
        <w:rPr>
          <w:rFonts w:ascii="Arial Narrow" w:hAnsi="Arial Narrow" w:cs="Arial"/>
          <w:sz w:val="24"/>
          <w:szCs w:val="24"/>
        </w:rPr>
      </w:pPr>
    </w:p>
    <w:p w:rsidR="00987690" w:rsidRPr="00177206" w:rsidRDefault="00987690" w:rsidP="00D843A8">
      <w:pPr>
        <w:pStyle w:val="Sinespaciado"/>
        <w:jc w:val="both"/>
        <w:rPr>
          <w:rFonts w:ascii="Arial Narrow" w:hAnsi="Arial Narrow" w:cs="Arial"/>
          <w:sz w:val="24"/>
          <w:szCs w:val="24"/>
        </w:rPr>
      </w:pPr>
      <w:r w:rsidRPr="00177206">
        <w:rPr>
          <w:rFonts w:ascii="Arial Narrow" w:hAnsi="Arial Narrow" w:cs="Arial"/>
          <w:sz w:val="24"/>
          <w:szCs w:val="24"/>
        </w:rPr>
        <w:t xml:space="preserve">La frágil situación de los archivos institucionales ha obedecido entre otras causas a la ausencia de pautas claras y precisas en su manejo, lo que hace que cobre hoy mayor vigencia el presente </w:t>
      </w:r>
      <w:r w:rsidR="006E5AB9" w:rsidRPr="00177206">
        <w:rPr>
          <w:rFonts w:ascii="Arial Narrow" w:hAnsi="Arial Narrow" w:cs="Arial"/>
          <w:sz w:val="24"/>
          <w:szCs w:val="24"/>
        </w:rPr>
        <w:t>manual</w:t>
      </w:r>
      <w:r w:rsidRPr="00177206">
        <w:rPr>
          <w:rFonts w:ascii="Arial Narrow" w:hAnsi="Arial Narrow" w:cs="Arial"/>
          <w:sz w:val="24"/>
          <w:szCs w:val="24"/>
        </w:rPr>
        <w:t xml:space="preserve"> como un aporte </w:t>
      </w:r>
      <w:r w:rsidR="00215F66" w:rsidRPr="00177206">
        <w:rPr>
          <w:rFonts w:ascii="Arial Narrow" w:hAnsi="Arial Narrow" w:cs="Arial"/>
          <w:sz w:val="24"/>
          <w:szCs w:val="24"/>
        </w:rPr>
        <w:t xml:space="preserve">que ayudará a optimizar </w:t>
      </w:r>
      <w:r w:rsidRPr="00177206">
        <w:rPr>
          <w:rFonts w:ascii="Arial Narrow" w:hAnsi="Arial Narrow" w:cs="Arial"/>
          <w:sz w:val="24"/>
          <w:szCs w:val="24"/>
        </w:rPr>
        <w:t>la organización y posicionamiento</w:t>
      </w:r>
      <w:r w:rsidR="00215F66" w:rsidRPr="00177206">
        <w:rPr>
          <w:rFonts w:ascii="Arial Narrow" w:hAnsi="Arial Narrow" w:cs="Arial"/>
          <w:sz w:val="24"/>
          <w:szCs w:val="24"/>
        </w:rPr>
        <w:t xml:space="preserve"> existente</w:t>
      </w:r>
      <w:r w:rsidRPr="00177206">
        <w:rPr>
          <w:rFonts w:ascii="Arial Narrow" w:hAnsi="Arial Narrow" w:cs="Arial"/>
          <w:sz w:val="24"/>
          <w:szCs w:val="24"/>
        </w:rPr>
        <w:t xml:space="preserve"> del archivo en </w:t>
      </w:r>
      <w:r w:rsidR="00D32193" w:rsidRPr="00177206">
        <w:rPr>
          <w:rFonts w:ascii="Arial Narrow" w:hAnsi="Arial Narrow" w:cs="Arial"/>
          <w:sz w:val="24"/>
          <w:szCs w:val="24"/>
        </w:rPr>
        <w:t xml:space="preserve">el Ministerio de </w:t>
      </w:r>
      <w:r w:rsidR="00531A1B" w:rsidRPr="00177206">
        <w:rPr>
          <w:rFonts w:ascii="Arial Narrow" w:hAnsi="Arial Narrow" w:cs="Arial"/>
          <w:sz w:val="24"/>
          <w:szCs w:val="24"/>
        </w:rPr>
        <w:t>Ambiente</w:t>
      </w:r>
      <w:r w:rsidR="00D32193" w:rsidRPr="00177206">
        <w:rPr>
          <w:rFonts w:ascii="Arial Narrow" w:hAnsi="Arial Narrow" w:cs="Arial"/>
          <w:sz w:val="24"/>
          <w:szCs w:val="24"/>
        </w:rPr>
        <w:t xml:space="preserve"> y Desarrollo Sostenible</w:t>
      </w:r>
      <w:r w:rsidRPr="00177206">
        <w:rPr>
          <w:rFonts w:ascii="Arial Narrow" w:hAnsi="Arial Narrow" w:cs="Arial"/>
          <w:sz w:val="24"/>
          <w:szCs w:val="24"/>
        </w:rPr>
        <w:t>,</w:t>
      </w:r>
      <w:r w:rsidR="00B401BA" w:rsidRPr="00177206">
        <w:rPr>
          <w:rFonts w:ascii="Arial Narrow" w:hAnsi="Arial Narrow" w:cs="Arial"/>
          <w:sz w:val="24"/>
          <w:szCs w:val="24"/>
        </w:rPr>
        <w:t xml:space="preserve"> así como </w:t>
      </w:r>
      <w:r w:rsidRPr="00177206">
        <w:rPr>
          <w:rFonts w:ascii="Arial Narrow" w:hAnsi="Arial Narrow" w:cs="Arial"/>
          <w:sz w:val="24"/>
          <w:szCs w:val="24"/>
        </w:rPr>
        <w:t xml:space="preserve">a racionalizar y normalizar la generación, recepción y envío de </w:t>
      </w:r>
      <w:r w:rsidR="00177206" w:rsidRPr="00177206">
        <w:rPr>
          <w:rFonts w:ascii="Arial Narrow" w:hAnsi="Arial Narrow" w:cs="Arial"/>
          <w:sz w:val="24"/>
          <w:szCs w:val="24"/>
        </w:rPr>
        <w:t>documentos dentro</w:t>
      </w:r>
      <w:r w:rsidRPr="00177206">
        <w:rPr>
          <w:rFonts w:ascii="Arial Narrow" w:hAnsi="Arial Narrow" w:cs="Arial"/>
          <w:sz w:val="24"/>
          <w:szCs w:val="24"/>
        </w:rPr>
        <w:t xml:space="preserve"> y fuera de la institución</w:t>
      </w:r>
    </w:p>
    <w:p w:rsidR="00987690" w:rsidRPr="00177206" w:rsidRDefault="00987690" w:rsidP="00D843A8">
      <w:pPr>
        <w:spacing w:after="0" w:line="240" w:lineRule="auto"/>
        <w:rPr>
          <w:rFonts w:ascii="Arial Narrow" w:hAnsi="Arial Narrow" w:cs="Arial"/>
          <w:sz w:val="24"/>
          <w:szCs w:val="24"/>
        </w:rPr>
      </w:pPr>
    </w:p>
    <w:p w:rsidR="0052125E" w:rsidRPr="00177206" w:rsidRDefault="00582EAE" w:rsidP="00582EAE">
      <w:pPr>
        <w:spacing w:after="0" w:line="240" w:lineRule="auto"/>
        <w:jc w:val="both"/>
        <w:rPr>
          <w:rFonts w:ascii="Arial Narrow" w:hAnsi="Arial Narrow" w:cs="Arial"/>
          <w:sz w:val="24"/>
          <w:szCs w:val="24"/>
        </w:rPr>
        <w:sectPr w:rsidR="0052125E" w:rsidRPr="00177206" w:rsidSect="00E64ACF">
          <w:headerReference w:type="even" r:id="rId10"/>
          <w:headerReference w:type="default" r:id="rId11"/>
          <w:footerReference w:type="even" r:id="rId12"/>
          <w:footerReference w:type="default" r:id="rId13"/>
          <w:headerReference w:type="first" r:id="rId14"/>
          <w:footerReference w:type="first" r:id="rId15"/>
          <w:pgSz w:w="11906" w:h="15407"/>
          <w:pgMar w:top="1701" w:right="1416" w:bottom="1701" w:left="1701" w:header="720" w:footer="453" w:gutter="0"/>
          <w:paperSrc w:first="1025" w:other="1025"/>
          <w:pgNumType w:start="1"/>
          <w:cols w:space="720"/>
          <w:titlePg/>
          <w:docGrid w:linePitch="299"/>
        </w:sectPr>
      </w:pPr>
      <w:r>
        <w:rPr>
          <w:rFonts w:ascii="Arial Narrow" w:hAnsi="Arial Narrow" w:cs="Arial"/>
          <w:sz w:val="24"/>
          <w:szCs w:val="24"/>
        </w:rPr>
        <w:t>E</w:t>
      </w:r>
      <w:r w:rsidRPr="00177206">
        <w:rPr>
          <w:rFonts w:ascii="Arial Narrow" w:hAnsi="Arial Narrow" w:cs="Arial"/>
          <w:sz w:val="24"/>
          <w:szCs w:val="24"/>
        </w:rPr>
        <w:t>n la legislación colombiana se han establecido normas sobre deberes y derechos en materia de documentos como instrumentos de información</w:t>
      </w:r>
      <w:r>
        <w:rPr>
          <w:rFonts w:ascii="Arial Narrow" w:hAnsi="Arial Narrow" w:cs="Arial"/>
          <w:sz w:val="24"/>
          <w:szCs w:val="24"/>
        </w:rPr>
        <w:t>;</w:t>
      </w:r>
      <w:r w:rsidR="00C40159">
        <w:rPr>
          <w:rFonts w:ascii="Arial Narrow" w:hAnsi="Arial Narrow" w:cs="Arial"/>
          <w:sz w:val="24"/>
          <w:szCs w:val="24"/>
        </w:rPr>
        <w:t xml:space="preserve"> </w:t>
      </w:r>
      <w:r>
        <w:rPr>
          <w:rFonts w:ascii="Arial Narrow" w:hAnsi="Arial Narrow" w:cs="Arial"/>
          <w:sz w:val="24"/>
          <w:szCs w:val="24"/>
        </w:rPr>
        <w:t>p</w:t>
      </w:r>
      <w:r w:rsidRPr="00177206">
        <w:rPr>
          <w:rFonts w:ascii="Arial Narrow" w:hAnsi="Arial Narrow" w:cs="Arial"/>
          <w:sz w:val="24"/>
          <w:szCs w:val="24"/>
        </w:rPr>
        <w:t>or ejemplo, la Constitución Política de Colombia de 1991 consagra, en el artículo 23, el derecho de petición, que incluye el de solicitar y obtener acceso a la información sobre la acción de las autoridades. En este mismo sentido se expidió la Ley 594 de julio 14 de 2000, por medio de la cual se dicta la Ley General de Archivo. Además, el</w:t>
      </w:r>
      <w:r w:rsidR="00C40159">
        <w:rPr>
          <w:rFonts w:ascii="Arial Narrow" w:hAnsi="Arial Narrow" w:cs="Arial"/>
          <w:sz w:val="24"/>
          <w:szCs w:val="24"/>
        </w:rPr>
        <w:t xml:space="preserve"> </w:t>
      </w:r>
      <w:r w:rsidRPr="00177206">
        <w:rPr>
          <w:rFonts w:ascii="Arial Narrow" w:hAnsi="Arial Narrow" w:cs="Arial"/>
          <w:sz w:val="24"/>
          <w:szCs w:val="24"/>
        </w:rPr>
        <w:t>nuevo Código Contencioso Administrativo (Ley 3714/2011) contempla en los capítulos I y II el Derecho de Petición y el derecho a la información, temas de estricto cumplimiento consagrados en la Constitución Política de Colombia.</w:t>
      </w:r>
    </w:p>
    <w:p w:rsidR="00A573D8" w:rsidRPr="00A153C9" w:rsidRDefault="00DA35C6" w:rsidP="00DF4DDF">
      <w:pPr>
        <w:pStyle w:val="Ttulo1"/>
        <w:numPr>
          <w:ilvl w:val="0"/>
          <w:numId w:val="17"/>
        </w:numPr>
        <w:spacing w:before="120" w:after="120" w:line="240" w:lineRule="auto"/>
        <w:ind w:left="426"/>
        <w:jc w:val="center"/>
        <w:rPr>
          <w:rFonts w:ascii="Arial Narrow" w:hAnsi="Arial Narrow" w:cs="Arial"/>
          <w:sz w:val="28"/>
          <w:szCs w:val="24"/>
        </w:rPr>
      </w:pPr>
      <w:bookmarkStart w:id="6" w:name="_Toc342406717"/>
      <w:bookmarkStart w:id="7" w:name="_Toc357585672"/>
      <w:r w:rsidRPr="00A153C9">
        <w:rPr>
          <w:rFonts w:ascii="Arial Narrow" w:hAnsi="Arial Narrow" w:cs="Arial"/>
          <w:sz w:val="28"/>
          <w:szCs w:val="24"/>
        </w:rPr>
        <w:lastRenderedPageBreak/>
        <w:t>OBJETIVO</w:t>
      </w:r>
      <w:bookmarkEnd w:id="6"/>
      <w:bookmarkEnd w:id="7"/>
    </w:p>
    <w:p w:rsidR="00CA1E7E" w:rsidRPr="00177206" w:rsidRDefault="00B401BA" w:rsidP="00B401BA">
      <w:pPr>
        <w:spacing w:before="120" w:after="120" w:line="240" w:lineRule="auto"/>
        <w:jc w:val="both"/>
        <w:rPr>
          <w:rFonts w:ascii="Arial Narrow" w:hAnsi="Arial Narrow" w:cs="Arial"/>
          <w:b/>
          <w:bCs/>
          <w:sz w:val="24"/>
          <w:szCs w:val="24"/>
        </w:rPr>
      </w:pPr>
      <w:r w:rsidRPr="00177206">
        <w:rPr>
          <w:rFonts w:ascii="Arial Narrow" w:hAnsi="Arial Narrow" w:cs="Arial"/>
          <w:bCs/>
          <w:sz w:val="24"/>
          <w:szCs w:val="24"/>
        </w:rPr>
        <w:t>E</w:t>
      </w:r>
      <w:r w:rsidR="002B53CC" w:rsidRPr="00177206">
        <w:rPr>
          <w:rFonts w:ascii="Arial Narrow" w:hAnsi="Arial Narrow" w:cs="Arial"/>
          <w:bCs/>
          <w:sz w:val="24"/>
          <w:szCs w:val="24"/>
        </w:rPr>
        <w:t>stablecer los lineamientos del ciclo vital de los documentos</w:t>
      </w:r>
      <w:r w:rsidR="00C73A9A" w:rsidRPr="00177206">
        <w:rPr>
          <w:rFonts w:ascii="Arial Narrow" w:hAnsi="Arial Narrow" w:cs="Arial"/>
          <w:bCs/>
          <w:sz w:val="24"/>
          <w:szCs w:val="24"/>
        </w:rPr>
        <w:t xml:space="preserve"> y el concepto de archivo total </w:t>
      </w:r>
      <w:r w:rsidR="002B53CC" w:rsidRPr="00177206">
        <w:rPr>
          <w:rFonts w:ascii="Arial Narrow" w:hAnsi="Arial Narrow" w:cs="Arial"/>
          <w:bCs/>
          <w:sz w:val="24"/>
          <w:szCs w:val="24"/>
        </w:rPr>
        <w:t xml:space="preserve">mediante la </w:t>
      </w:r>
      <w:r w:rsidR="00C21F1C" w:rsidRPr="00177206">
        <w:rPr>
          <w:rFonts w:ascii="Arial Narrow" w:hAnsi="Arial Narrow" w:cs="Arial"/>
          <w:bCs/>
          <w:sz w:val="24"/>
          <w:szCs w:val="24"/>
        </w:rPr>
        <w:t>definición de los</w:t>
      </w:r>
      <w:r w:rsidR="008D7C51" w:rsidRPr="00177206">
        <w:rPr>
          <w:rFonts w:ascii="Arial Narrow" w:hAnsi="Arial Narrow" w:cs="Arial"/>
          <w:bCs/>
          <w:sz w:val="24"/>
          <w:szCs w:val="24"/>
        </w:rPr>
        <w:t xml:space="preserve"> procedimientos</w:t>
      </w:r>
      <w:r w:rsidR="00C21F1C" w:rsidRPr="00177206">
        <w:rPr>
          <w:rFonts w:ascii="Arial Narrow" w:hAnsi="Arial Narrow" w:cs="Arial"/>
          <w:bCs/>
          <w:sz w:val="24"/>
          <w:szCs w:val="24"/>
        </w:rPr>
        <w:t>, responsabilidades</w:t>
      </w:r>
      <w:r w:rsidRPr="00177206">
        <w:rPr>
          <w:rFonts w:ascii="Arial Narrow" w:hAnsi="Arial Narrow" w:cs="Arial"/>
          <w:bCs/>
          <w:sz w:val="24"/>
          <w:szCs w:val="24"/>
        </w:rPr>
        <w:t xml:space="preserve"> y</w:t>
      </w:r>
      <w:r w:rsidR="00C21F1C" w:rsidRPr="00177206">
        <w:rPr>
          <w:rFonts w:ascii="Arial Narrow" w:hAnsi="Arial Narrow" w:cs="Arial"/>
          <w:bCs/>
          <w:sz w:val="24"/>
          <w:szCs w:val="24"/>
        </w:rPr>
        <w:t xml:space="preserve"> controles que permitan administrar las comunicaciones oficiales del Ministerio, </w:t>
      </w:r>
      <w:r w:rsidR="008D7C51" w:rsidRPr="00177206">
        <w:rPr>
          <w:rFonts w:ascii="Arial Narrow" w:hAnsi="Arial Narrow" w:cs="Arial"/>
          <w:bCs/>
          <w:sz w:val="24"/>
          <w:szCs w:val="24"/>
        </w:rPr>
        <w:t>minimizar el consumo de papel y contribuir a</w:t>
      </w:r>
      <w:r w:rsidRPr="00177206">
        <w:rPr>
          <w:rFonts w:ascii="Arial Narrow" w:hAnsi="Arial Narrow" w:cs="Arial"/>
          <w:bCs/>
          <w:sz w:val="24"/>
          <w:szCs w:val="24"/>
        </w:rPr>
        <w:t xml:space="preserve"> la conservación del</w:t>
      </w:r>
      <w:r w:rsidR="008D7C51" w:rsidRPr="00177206">
        <w:rPr>
          <w:rFonts w:ascii="Arial Narrow" w:hAnsi="Arial Narrow" w:cs="Arial"/>
          <w:bCs/>
          <w:sz w:val="24"/>
          <w:szCs w:val="24"/>
        </w:rPr>
        <w:t xml:space="preserve"> ambiente</w:t>
      </w:r>
      <w:r w:rsidR="00C21F1C" w:rsidRPr="00177206">
        <w:rPr>
          <w:rFonts w:ascii="Arial Narrow" w:hAnsi="Arial Narrow" w:cs="Arial"/>
          <w:bCs/>
          <w:sz w:val="24"/>
          <w:szCs w:val="24"/>
        </w:rPr>
        <w:t>.</w:t>
      </w:r>
    </w:p>
    <w:p w:rsidR="00D843A8" w:rsidRPr="00177206" w:rsidRDefault="00D843A8" w:rsidP="00B401BA">
      <w:pPr>
        <w:pStyle w:val="Ttulo1"/>
        <w:spacing w:before="120" w:after="120" w:line="240" w:lineRule="auto"/>
        <w:rPr>
          <w:rFonts w:ascii="Arial Narrow" w:hAnsi="Arial Narrow" w:cs="Arial"/>
          <w:b w:val="0"/>
          <w:sz w:val="24"/>
          <w:szCs w:val="24"/>
        </w:rPr>
      </w:pPr>
      <w:bookmarkStart w:id="8" w:name="_Toc342406718"/>
    </w:p>
    <w:p w:rsidR="00D10FD1" w:rsidRPr="00A153C9" w:rsidRDefault="00B401BA" w:rsidP="00DF4DDF">
      <w:pPr>
        <w:pStyle w:val="Ttulo1"/>
        <w:numPr>
          <w:ilvl w:val="0"/>
          <w:numId w:val="17"/>
        </w:numPr>
        <w:spacing w:before="120" w:after="120" w:line="240" w:lineRule="auto"/>
        <w:ind w:left="426"/>
        <w:jc w:val="center"/>
        <w:rPr>
          <w:rFonts w:ascii="Arial Narrow" w:hAnsi="Arial Narrow" w:cs="Arial"/>
          <w:sz w:val="28"/>
          <w:szCs w:val="24"/>
        </w:rPr>
      </w:pPr>
      <w:bookmarkStart w:id="9" w:name="_Toc357585673"/>
      <w:bookmarkEnd w:id="8"/>
      <w:r w:rsidRPr="00A153C9">
        <w:rPr>
          <w:rFonts w:ascii="Arial Narrow" w:hAnsi="Arial Narrow" w:cs="Arial"/>
          <w:sz w:val="28"/>
          <w:szCs w:val="24"/>
        </w:rPr>
        <w:t>ALCANCE</w:t>
      </w:r>
      <w:bookmarkEnd w:id="9"/>
    </w:p>
    <w:p w:rsidR="00D10FD1" w:rsidRPr="00177206" w:rsidRDefault="00D10FD1" w:rsidP="00B401BA">
      <w:pPr>
        <w:spacing w:before="120" w:after="120" w:line="240" w:lineRule="auto"/>
        <w:jc w:val="both"/>
        <w:rPr>
          <w:rFonts w:ascii="Arial Narrow" w:hAnsi="Arial Narrow" w:cs="Arial"/>
          <w:bCs/>
          <w:sz w:val="24"/>
          <w:szCs w:val="24"/>
        </w:rPr>
      </w:pPr>
      <w:r w:rsidRPr="00177206">
        <w:rPr>
          <w:rFonts w:ascii="Arial Narrow" w:hAnsi="Arial Narrow" w:cs="Arial"/>
          <w:bCs/>
          <w:sz w:val="24"/>
          <w:szCs w:val="24"/>
        </w:rPr>
        <w:t>Este manual es aplicable a los documentos que conforman la estructura del Sistema Integrado de Gestión del Ministerio de Ambiente y Desarrollo Sostenible.</w:t>
      </w:r>
    </w:p>
    <w:p w:rsidR="00D843A8" w:rsidRPr="00177206" w:rsidRDefault="00D843A8" w:rsidP="00B401BA">
      <w:pPr>
        <w:pStyle w:val="Ttulo1"/>
        <w:spacing w:before="120" w:after="120" w:line="240" w:lineRule="auto"/>
        <w:rPr>
          <w:rFonts w:ascii="Arial Narrow" w:hAnsi="Arial Narrow" w:cs="Arial"/>
          <w:b w:val="0"/>
          <w:sz w:val="24"/>
          <w:szCs w:val="24"/>
        </w:rPr>
      </w:pPr>
      <w:bookmarkStart w:id="10" w:name="_Toc342406719"/>
    </w:p>
    <w:p w:rsidR="00D10FD1" w:rsidRPr="00A153C9" w:rsidRDefault="00D10FD1" w:rsidP="00DF4DDF">
      <w:pPr>
        <w:pStyle w:val="Ttulo1"/>
        <w:numPr>
          <w:ilvl w:val="0"/>
          <w:numId w:val="17"/>
        </w:numPr>
        <w:spacing w:before="120" w:after="120" w:line="240" w:lineRule="auto"/>
        <w:ind w:left="426"/>
        <w:jc w:val="center"/>
        <w:rPr>
          <w:rFonts w:ascii="Arial Narrow" w:hAnsi="Arial Narrow" w:cs="Arial"/>
          <w:sz w:val="28"/>
          <w:szCs w:val="24"/>
        </w:rPr>
      </w:pPr>
      <w:bookmarkStart w:id="11" w:name="_Toc357585674"/>
      <w:r w:rsidRPr="00A153C9">
        <w:rPr>
          <w:rFonts w:ascii="Arial Narrow" w:hAnsi="Arial Narrow" w:cs="Arial"/>
          <w:sz w:val="28"/>
          <w:szCs w:val="24"/>
        </w:rPr>
        <w:t>RESPONSABLE</w:t>
      </w:r>
      <w:bookmarkEnd w:id="10"/>
      <w:bookmarkEnd w:id="11"/>
    </w:p>
    <w:p w:rsidR="00D10FD1" w:rsidRPr="00177206" w:rsidRDefault="00134CD2" w:rsidP="00B401BA">
      <w:pPr>
        <w:spacing w:before="120" w:after="120" w:line="240" w:lineRule="auto"/>
        <w:jc w:val="both"/>
        <w:rPr>
          <w:rFonts w:ascii="Arial Narrow" w:hAnsi="Arial Narrow" w:cs="Arial"/>
          <w:bCs/>
          <w:sz w:val="24"/>
          <w:szCs w:val="24"/>
        </w:rPr>
      </w:pPr>
      <w:r>
        <w:rPr>
          <w:rFonts w:ascii="Arial Narrow" w:hAnsi="Arial Narrow" w:cs="Arial"/>
          <w:bCs/>
          <w:sz w:val="24"/>
          <w:szCs w:val="24"/>
        </w:rPr>
        <w:t>Subdirector Administrativo y Financiero</w:t>
      </w:r>
      <w:r w:rsidR="00D10FD1" w:rsidRPr="00177206">
        <w:rPr>
          <w:rFonts w:ascii="Arial Narrow" w:hAnsi="Arial Narrow" w:cs="Arial"/>
          <w:bCs/>
          <w:sz w:val="24"/>
          <w:szCs w:val="24"/>
        </w:rPr>
        <w:t xml:space="preserve"> para la actualización e implementación y todos los servidores públicos para su aplicación.</w:t>
      </w:r>
    </w:p>
    <w:p w:rsidR="00D843A8" w:rsidRPr="00177206" w:rsidRDefault="00D843A8" w:rsidP="00D843A8">
      <w:pPr>
        <w:pStyle w:val="Ttulo1"/>
        <w:spacing w:before="0" w:after="0" w:line="240" w:lineRule="auto"/>
        <w:rPr>
          <w:rFonts w:ascii="Arial Narrow" w:hAnsi="Arial Narrow" w:cs="Arial"/>
          <w:b w:val="0"/>
          <w:sz w:val="24"/>
          <w:szCs w:val="24"/>
        </w:rPr>
      </w:pPr>
      <w:bookmarkStart w:id="12" w:name="_Toc342406720"/>
    </w:p>
    <w:p w:rsidR="00D843A8" w:rsidRPr="00177206" w:rsidRDefault="00D843A8" w:rsidP="00D843A8">
      <w:pPr>
        <w:pStyle w:val="Ttulo1"/>
        <w:spacing w:before="0" w:after="0" w:line="240" w:lineRule="auto"/>
        <w:rPr>
          <w:rFonts w:ascii="Arial Narrow" w:hAnsi="Arial Narrow" w:cs="Arial"/>
          <w:b w:val="0"/>
          <w:sz w:val="24"/>
          <w:szCs w:val="24"/>
        </w:rPr>
      </w:pPr>
    </w:p>
    <w:p w:rsidR="00001061" w:rsidRPr="00A153C9" w:rsidRDefault="005B775A" w:rsidP="00DF4DDF">
      <w:pPr>
        <w:pStyle w:val="Ttulo1"/>
        <w:numPr>
          <w:ilvl w:val="0"/>
          <w:numId w:val="17"/>
        </w:numPr>
        <w:spacing w:before="0" w:after="0" w:line="240" w:lineRule="auto"/>
        <w:ind w:left="426"/>
        <w:jc w:val="center"/>
        <w:rPr>
          <w:rFonts w:ascii="Arial Narrow" w:hAnsi="Arial Narrow" w:cs="Arial"/>
          <w:sz w:val="28"/>
          <w:szCs w:val="24"/>
        </w:rPr>
      </w:pPr>
      <w:bookmarkStart w:id="13" w:name="_Toc357585675"/>
      <w:r w:rsidRPr="00A153C9">
        <w:rPr>
          <w:rFonts w:ascii="Arial Narrow" w:hAnsi="Arial Narrow" w:cs="Arial"/>
          <w:sz w:val="28"/>
          <w:szCs w:val="24"/>
        </w:rPr>
        <w:t>POLÍTICAS</w:t>
      </w:r>
      <w:r w:rsidR="00D10FD1" w:rsidRPr="00A153C9">
        <w:rPr>
          <w:rFonts w:ascii="Arial Narrow" w:hAnsi="Arial Narrow" w:cs="Arial"/>
          <w:sz w:val="28"/>
          <w:szCs w:val="24"/>
        </w:rPr>
        <w:t xml:space="preserve"> DE OPERACIÓN</w:t>
      </w:r>
      <w:bookmarkEnd w:id="12"/>
      <w:bookmarkEnd w:id="13"/>
    </w:p>
    <w:p w:rsidR="005B775A" w:rsidRPr="00177206" w:rsidRDefault="005B775A" w:rsidP="00D843A8">
      <w:pPr>
        <w:pStyle w:val="Sinespaciado"/>
        <w:rPr>
          <w:rFonts w:ascii="Arial Narrow" w:hAnsi="Arial Narrow" w:cs="Arial"/>
          <w:lang w:val="es-ES"/>
        </w:rPr>
      </w:pPr>
    </w:p>
    <w:p w:rsidR="00001061" w:rsidRPr="00177206" w:rsidRDefault="00001061" w:rsidP="00DF4DDF">
      <w:pPr>
        <w:numPr>
          <w:ilvl w:val="0"/>
          <w:numId w:val="16"/>
        </w:numPr>
        <w:spacing w:after="0" w:line="240" w:lineRule="auto"/>
        <w:jc w:val="both"/>
        <w:rPr>
          <w:rFonts w:ascii="Arial Narrow" w:hAnsi="Arial Narrow" w:cs="Arial"/>
          <w:sz w:val="24"/>
          <w:szCs w:val="24"/>
          <w:lang w:val="es-ES"/>
        </w:rPr>
      </w:pPr>
      <w:r w:rsidRPr="00177206">
        <w:rPr>
          <w:rFonts w:ascii="Arial Narrow" w:hAnsi="Arial Narrow" w:cs="Arial"/>
          <w:sz w:val="24"/>
          <w:szCs w:val="24"/>
          <w:lang w:val="es-ES"/>
        </w:rPr>
        <w:t>Tod</w:t>
      </w:r>
      <w:r w:rsidR="00726070" w:rsidRPr="00177206">
        <w:rPr>
          <w:rFonts w:ascii="Arial Narrow" w:hAnsi="Arial Narrow" w:cs="Arial"/>
          <w:sz w:val="24"/>
          <w:szCs w:val="24"/>
          <w:lang w:val="es-ES"/>
        </w:rPr>
        <w:t xml:space="preserve">as </w:t>
      </w:r>
      <w:r w:rsidRPr="00177206">
        <w:rPr>
          <w:rFonts w:ascii="Arial Narrow" w:hAnsi="Arial Narrow" w:cs="Arial"/>
          <w:sz w:val="24"/>
          <w:szCs w:val="24"/>
          <w:lang w:val="es-ES"/>
        </w:rPr>
        <w:t>l</w:t>
      </w:r>
      <w:r w:rsidR="00726070" w:rsidRPr="00177206">
        <w:rPr>
          <w:rFonts w:ascii="Arial Narrow" w:hAnsi="Arial Narrow" w:cs="Arial"/>
          <w:sz w:val="24"/>
          <w:szCs w:val="24"/>
          <w:lang w:val="es-ES"/>
        </w:rPr>
        <w:t>a</w:t>
      </w:r>
      <w:r w:rsidRPr="00177206">
        <w:rPr>
          <w:rFonts w:ascii="Arial Narrow" w:hAnsi="Arial Narrow" w:cs="Arial"/>
          <w:sz w:val="24"/>
          <w:szCs w:val="24"/>
          <w:lang w:val="es-ES"/>
        </w:rPr>
        <w:t xml:space="preserve">s </w:t>
      </w:r>
      <w:r w:rsidR="00726070" w:rsidRPr="00177206">
        <w:rPr>
          <w:rFonts w:ascii="Arial Narrow" w:hAnsi="Arial Narrow" w:cs="Arial"/>
          <w:sz w:val="24"/>
          <w:szCs w:val="24"/>
          <w:lang w:val="es-ES"/>
        </w:rPr>
        <w:t xml:space="preserve">comunicaciones oficiales (oficios, fax, correos electrónicos, formularios web, entre otros) </w:t>
      </w:r>
      <w:r w:rsidRPr="00177206">
        <w:rPr>
          <w:rFonts w:ascii="Arial Narrow" w:hAnsi="Arial Narrow" w:cs="Arial"/>
          <w:sz w:val="24"/>
          <w:szCs w:val="24"/>
          <w:lang w:val="es-ES"/>
        </w:rPr>
        <w:t xml:space="preserve">que ingresen </w:t>
      </w:r>
      <w:r w:rsidR="007D4983" w:rsidRPr="00177206">
        <w:rPr>
          <w:rFonts w:ascii="Arial Narrow" w:hAnsi="Arial Narrow" w:cs="Arial"/>
          <w:sz w:val="24"/>
          <w:szCs w:val="24"/>
          <w:lang w:val="es-ES"/>
        </w:rPr>
        <w:t>o se envíen de</w:t>
      </w:r>
      <w:r w:rsidRPr="00177206">
        <w:rPr>
          <w:rFonts w:ascii="Arial Narrow" w:hAnsi="Arial Narrow" w:cs="Arial"/>
          <w:sz w:val="24"/>
          <w:szCs w:val="24"/>
          <w:lang w:val="es-ES"/>
        </w:rPr>
        <w:t xml:space="preserve">l </w:t>
      </w:r>
      <w:r w:rsidR="00726070" w:rsidRPr="00177206">
        <w:rPr>
          <w:rFonts w:ascii="Arial Narrow" w:hAnsi="Arial Narrow" w:cs="Arial"/>
          <w:sz w:val="24"/>
          <w:szCs w:val="24"/>
          <w:lang w:val="es-ES"/>
        </w:rPr>
        <w:t xml:space="preserve">Ministerio de Ambiente y Desarrollo Sostenible </w:t>
      </w:r>
      <w:r w:rsidRPr="00177206">
        <w:rPr>
          <w:rFonts w:ascii="Arial Narrow" w:hAnsi="Arial Narrow" w:cs="Arial"/>
          <w:sz w:val="24"/>
          <w:szCs w:val="24"/>
          <w:lang w:val="es-ES"/>
        </w:rPr>
        <w:t xml:space="preserve">deberán radicarse </w:t>
      </w:r>
      <w:r w:rsidR="00726070" w:rsidRPr="00177206">
        <w:rPr>
          <w:rFonts w:ascii="Arial Narrow" w:hAnsi="Arial Narrow" w:cs="Arial"/>
          <w:sz w:val="24"/>
          <w:szCs w:val="24"/>
          <w:lang w:val="es-ES"/>
        </w:rPr>
        <w:t xml:space="preserve">en el </w:t>
      </w:r>
      <w:r w:rsidR="000B625D" w:rsidRPr="00177206">
        <w:rPr>
          <w:rFonts w:ascii="Arial Narrow" w:hAnsi="Arial Narrow" w:cs="Arial"/>
          <w:sz w:val="24"/>
          <w:szCs w:val="24"/>
          <w:lang w:val="es-ES"/>
        </w:rPr>
        <w:t xml:space="preserve"> Aplicativo </w:t>
      </w:r>
      <w:r w:rsidR="00422A05" w:rsidRPr="00177206">
        <w:rPr>
          <w:rFonts w:ascii="Arial Narrow" w:hAnsi="Arial Narrow" w:cs="Arial"/>
          <w:sz w:val="24"/>
          <w:szCs w:val="24"/>
          <w:lang w:val="es-ES"/>
        </w:rPr>
        <w:t>de Información que disponga para tal fin</w:t>
      </w:r>
      <w:r w:rsidR="00726070" w:rsidRPr="00177206">
        <w:rPr>
          <w:rFonts w:ascii="Arial Narrow" w:hAnsi="Arial Narrow" w:cs="Arial"/>
          <w:sz w:val="24"/>
          <w:szCs w:val="24"/>
          <w:lang w:val="es-ES"/>
        </w:rPr>
        <w:t>.</w:t>
      </w:r>
    </w:p>
    <w:p w:rsidR="00001061" w:rsidRPr="00177206" w:rsidRDefault="00001061" w:rsidP="00DF4DDF">
      <w:pPr>
        <w:numPr>
          <w:ilvl w:val="0"/>
          <w:numId w:val="16"/>
        </w:numPr>
        <w:spacing w:after="0" w:line="240" w:lineRule="auto"/>
        <w:jc w:val="both"/>
        <w:rPr>
          <w:rFonts w:ascii="Arial Narrow" w:hAnsi="Arial Narrow" w:cs="Arial"/>
          <w:sz w:val="24"/>
          <w:szCs w:val="24"/>
          <w:lang w:val="es-ES"/>
        </w:rPr>
      </w:pPr>
      <w:r w:rsidRPr="00177206">
        <w:rPr>
          <w:rFonts w:ascii="Arial Narrow" w:hAnsi="Arial Narrow" w:cs="Arial"/>
          <w:sz w:val="24"/>
          <w:szCs w:val="24"/>
          <w:lang w:val="es-ES"/>
        </w:rPr>
        <w:t xml:space="preserve">Sólo la etiqueta </w:t>
      </w:r>
      <w:r w:rsidR="00F27A5C" w:rsidRPr="00177206">
        <w:rPr>
          <w:rFonts w:ascii="Arial Narrow" w:hAnsi="Arial Narrow" w:cs="Arial"/>
          <w:sz w:val="24"/>
          <w:szCs w:val="24"/>
          <w:lang w:val="es-ES"/>
        </w:rPr>
        <w:t xml:space="preserve">y/o número </w:t>
      </w:r>
      <w:r w:rsidRPr="00177206">
        <w:rPr>
          <w:rFonts w:ascii="Arial Narrow" w:hAnsi="Arial Narrow" w:cs="Arial"/>
          <w:sz w:val="24"/>
          <w:szCs w:val="24"/>
          <w:lang w:val="es-ES"/>
        </w:rPr>
        <w:t>de radica</w:t>
      </w:r>
      <w:r w:rsidR="00F27A5C" w:rsidRPr="00177206">
        <w:rPr>
          <w:rFonts w:ascii="Arial Narrow" w:hAnsi="Arial Narrow" w:cs="Arial"/>
          <w:sz w:val="24"/>
          <w:szCs w:val="24"/>
          <w:lang w:val="es-ES"/>
        </w:rPr>
        <w:t>do</w:t>
      </w:r>
      <w:r w:rsidRPr="00177206">
        <w:rPr>
          <w:rFonts w:ascii="Arial Narrow" w:hAnsi="Arial Narrow" w:cs="Arial"/>
          <w:sz w:val="24"/>
          <w:szCs w:val="24"/>
          <w:lang w:val="es-ES"/>
        </w:rPr>
        <w:t xml:space="preserve"> generada a través de</w:t>
      </w:r>
      <w:r w:rsidR="007D4983" w:rsidRPr="00177206">
        <w:rPr>
          <w:rFonts w:ascii="Arial Narrow" w:hAnsi="Arial Narrow" w:cs="Arial"/>
          <w:sz w:val="24"/>
          <w:szCs w:val="24"/>
          <w:lang w:val="es-ES"/>
        </w:rPr>
        <w:t xml:space="preserve">l </w:t>
      </w:r>
      <w:r w:rsidR="00C431CC" w:rsidRPr="00177206">
        <w:rPr>
          <w:rFonts w:ascii="Arial Narrow" w:hAnsi="Arial Narrow" w:cs="Arial"/>
          <w:sz w:val="24"/>
          <w:szCs w:val="24"/>
          <w:lang w:val="es-ES"/>
        </w:rPr>
        <w:t>Aplicativo</w:t>
      </w:r>
      <w:r w:rsidR="007D4983" w:rsidRPr="00177206">
        <w:rPr>
          <w:rFonts w:ascii="Arial Narrow" w:hAnsi="Arial Narrow" w:cs="Arial"/>
          <w:sz w:val="24"/>
          <w:szCs w:val="24"/>
          <w:lang w:val="es-ES"/>
        </w:rPr>
        <w:t xml:space="preserve"> de Información</w:t>
      </w:r>
      <w:r w:rsidRPr="00177206">
        <w:rPr>
          <w:rFonts w:ascii="Arial Narrow" w:hAnsi="Arial Narrow" w:cs="Arial"/>
          <w:sz w:val="24"/>
          <w:szCs w:val="24"/>
          <w:lang w:val="es-ES"/>
        </w:rPr>
        <w:t xml:space="preserve">, dará validez para todos los efectos </w:t>
      </w:r>
      <w:r w:rsidR="007D4983" w:rsidRPr="00177206">
        <w:rPr>
          <w:rFonts w:ascii="Arial Narrow" w:hAnsi="Arial Narrow" w:cs="Arial"/>
          <w:sz w:val="24"/>
          <w:szCs w:val="24"/>
          <w:lang w:val="es-ES"/>
        </w:rPr>
        <w:t>a las comunicaciones oficiales</w:t>
      </w:r>
      <w:r w:rsidRPr="00177206">
        <w:rPr>
          <w:rFonts w:ascii="Arial Narrow" w:hAnsi="Arial Narrow" w:cs="Arial"/>
          <w:sz w:val="24"/>
          <w:szCs w:val="24"/>
          <w:lang w:val="es-ES"/>
        </w:rPr>
        <w:t xml:space="preserve"> que ingresen </w:t>
      </w:r>
      <w:r w:rsidR="007D4983" w:rsidRPr="00177206">
        <w:rPr>
          <w:rFonts w:ascii="Arial Narrow" w:hAnsi="Arial Narrow" w:cs="Arial"/>
          <w:sz w:val="24"/>
          <w:szCs w:val="24"/>
          <w:lang w:val="es-ES"/>
        </w:rPr>
        <w:t>o se envíen de</w:t>
      </w:r>
      <w:r w:rsidR="007C6858" w:rsidRPr="00177206">
        <w:rPr>
          <w:rFonts w:ascii="Arial Narrow" w:hAnsi="Arial Narrow" w:cs="Arial"/>
          <w:sz w:val="24"/>
          <w:szCs w:val="24"/>
          <w:lang w:val="es-ES"/>
        </w:rPr>
        <w:t>sde</w:t>
      </w:r>
      <w:r w:rsidR="00C40159">
        <w:rPr>
          <w:rFonts w:ascii="Arial Narrow" w:hAnsi="Arial Narrow" w:cs="Arial"/>
          <w:sz w:val="24"/>
          <w:szCs w:val="24"/>
          <w:lang w:val="es-ES"/>
        </w:rPr>
        <w:t xml:space="preserve"> </w:t>
      </w:r>
      <w:r w:rsidRPr="00177206">
        <w:rPr>
          <w:rFonts w:ascii="Arial Narrow" w:hAnsi="Arial Narrow" w:cs="Arial"/>
          <w:sz w:val="24"/>
          <w:szCs w:val="24"/>
          <w:lang w:val="es-ES"/>
        </w:rPr>
        <w:t>la entidad.</w:t>
      </w:r>
    </w:p>
    <w:p w:rsidR="00525DED" w:rsidRPr="00177206" w:rsidRDefault="00525DED" w:rsidP="00DF4DDF">
      <w:pPr>
        <w:numPr>
          <w:ilvl w:val="0"/>
          <w:numId w:val="16"/>
        </w:numPr>
        <w:spacing w:after="0" w:line="240" w:lineRule="auto"/>
        <w:jc w:val="both"/>
        <w:rPr>
          <w:rFonts w:ascii="Arial Narrow" w:hAnsi="Arial Narrow" w:cs="Arial"/>
          <w:sz w:val="24"/>
          <w:szCs w:val="24"/>
          <w:lang w:val="es-ES"/>
        </w:rPr>
      </w:pPr>
      <w:r w:rsidRPr="00177206">
        <w:rPr>
          <w:rFonts w:ascii="Arial Narrow" w:hAnsi="Arial Narrow" w:cs="Arial"/>
          <w:sz w:val="24"/>
          <w:szCs w:val="24"/>
          <w:lang w:val="es-ES"/>
        </w:rPr>
        <w:t xml:space="preserve">Todos los servidores públicos son responsables del uso y disposición de las comunicaciones oficiales y documentos que para el desarrollo de sus funciones u obligaciones asignadas requiera. </w:t>
      </w:r>
    </w:p>
    <w:p w:rsidR="00001061" w:rsidRPr="00177206" w:rsidRDefault="00001061" w:rsidP="00DF4DDF">
      <w:pPr>
        <w:numPr>
          <w:ilvl w:val="0"/>
          <w:numId w:val="16"/>
        </w:numPr>
        <w:spacing w:after="0" w:line="240" w:lineRule="auto"/>
        <w:jc w:val="both"/>
        <w:rPr>
          <w:rFonts w:ascii="Arial Narrow" w:hAnsi="Arial Narrow" w:cs="Arial"/>
          <w:sz w:val="24"/>
          <w:szCs w:val="24"/>
          <w:lang w:val="es-ES"/>
        </w:rPr>
      </w:pPr>
      <w:r w:rsidRPr="00177206">
        <w:rPr>
          <w:rFonts w:ascii="Arial Narrow" w:hAnsi="Arial Narrow" w:cs="Arial"/>
          <w:sz w:val="24"/>
          <w:szCs w:val="24"/>
          <w:lang w:val="es-ES"/>
        </w:rPr>
        <w:t xml:space="preserve">El funcionario que reciba </w:t>
      </w:r>
      <w:r w:rsidR="007A5DD9" w:rsidRPr="00177206">
        <w:rPr>
          <w:rFonts w:ascii="Arial Narrow" w:hAnsi="Arial Narrow" w:cs="Arial"/>
          <w:sz w:val="24"/>
          <w:szCs w:val="24"/>
          <w:lang w:val="es-ES"/>
        </w:rPr>
        <w:t xml:space="preserve">comunicaciones oficiales </w:t>
      </w:r>
      <w:r w:rsidRPr="00177206">
        <w:rPr>
          <w:rFonts w:ascii="Arial Narrow" w:hAnsi="Arial Narrow" w:cs="Arial"/>
          <w:sz w:val="24"/>
          <w:szCs w:val="24"/>
          <w:lang w:val="es-ES"/>
        </w:rPr>
        <w:t xml:space="preserve">directamente en las oficinas, será responsable </w:t>
      </w:r>
      <w:r w:rsidR="007A5DD9" w:rsidRPr="00177206">
        <w:rPr>
          <w:rFonts w:ascii="Arial Narrow" w:hAnsi="Arial Narrow" w:cs="Arial"/>
          <w:sz w:val="24"/>
          <w:szCs w:val="24"/>
          <w:lang w:val="es-ES"/>
        </w:rPr>
        <w:t>del trámite de los mismos</w:t>
      </w:r>
      <w:r w:rsidRPr="00177206">
        <w:rPr>
          <w:rFonts w:ascii="Arial Narrow" w:hAnsi="Arial Narrow" w:cs="Arial"/>
          <w:sz w:val="24"/>
          <w:szCs w:val="24"/>
          <w:lang w:val="es-ES"/>
        </w:rPr>
        <w:t>.</w:t>
      </w:r>
    </w:p>
    <w:p w:rsidR="0015252B" w:rsidRDefault="00BD354F" w:rsidP="00DF4DDF">
      <w:pPr>
        <w:numPr>
          <w:ilvl w:val="0"/>
          <w:numId w:val="16"/>
        </w:numPr>
        <w:spacing w:after="0" w:line="240" w:lineRule="auto"/>
        <w:jc w:val="both"/>
        <w:rPr>
          <w:rFonts w:ascii="Arial Narrow" w:hAnsi="Arial Narrow" w:cs="Arial"/>
          <w:sz w:val="24"/>
          <w:szCs w:val="24"/>
          <w:lang w:val="es-ES"/>
        </w:rPr>
      </w:pPr>
      <w:r w:rsidRPr="00177206">
        <w:rPr>
          <w:rFonts w:ascii="Arial Narrow" w:hAnsi="Arial Narrow" w:cs="Arial"/>
          <w:sz w:val="24"/>
          <w:szCs w:val="24"/>
          <w:lang w:val="es-ES"/>
        </w:rPr>
        <w:t>Todos los documentos serán revisados y registrados siempre y cuando sean documentos oficiales</w:t>
      </w:r>
      <w:r w:rsidR="0015252B">
        <w:rPr>
          <w:rFonts w:ascii="Arial Narrow" w:hAnsi="Arial Narrow" w:cs="Arial"/>
          <w:sz w:val="24"/>
          <w:szCs w:val="24"/>
          <w:lang w:val="es-ES"/>
        </w:rPr>
        <w:t>.</w:t>
      </w:r>
    </w:p>
    <w:p w:rsidR="007A5DD9" w:rsidRPr="00177206" w:rsidRDefault="0015252B" w:rsidP="00DF4DDF">
      <w:pPr>
        <w:numPr>
          <w:ilvl w:val="0"/>
          <w:numId w:val="16"/>
        </w:numPr>
        <w:spacing w:after="0" w:line="240" w:lineRule="auto"/>
        <w:jc w:val="both"/>
        <w:rPr>
          <w:rFonts w:ascii="Arial Narrow" w:hAnsi="Arial Narrow" w:cs="Arial"/>
          <w:sz w:val="24"/>
          <w:szCs w:val="24"/>
          <w:lang w:val="es-ES"/>
        </w:rPr>
      </w:pPr>
      <w:r>
        <w:rPr>
          <w:rFonts w:ascii="Arial Narrow" w:hAnsi="Arial Narrow" w:cs="Arial"/>
          <w:sz w:val="24"/>
          <w:szCs w:val="24"/>
          <w:lang w:val="es-ES"/>
        </w:rPr>
        <w:t>E</w:t>
      </w:r>
      <w:r w:rsidR="00B401BA" w:rsidRPr="00177206">
        <w:rPr>
          <w:rFonts w:ascii="Arial Narrow" w:hAnsi="Arial Narrow" w:cs="Arial"/>
          <w:sz w:val="24"/>
          <w:szCs w:val="24"/>
          <w:lang w:val="es-ES"/>
        </w:rPr>
        <w:t>stá</w:t>
      </w:r>
      <w:r w:rsidR="00BD354F" w:rsidRPr="00177206">
        <w:rPr>
          <w:rFonts w:ascii="Arial Narrow" w:hAnsi="Arial Narrow" w:cs="Arial"/>
          <w:sz w:val="24"/>
          <w:szCs w:val="24"/>
          <w:lang w:val="es-ES"/>
        </w:rPr>
        <w:t xml:space="preserve"> prohibido en el Ministerio re</w:t>
      </w:r>
      <w:r w:rsidR="00C40159">
        <w:rPr>
          <w:rFonts w:ascii="Arial Narrow" w:hAnsi="Arial Narrow" w:cs="Arial"/>
          <w:sz w:val="24"/>
          <w:szCs w:val="24"/>
          <w:lang w:val="es-ES"/>
        </w:rPr>
        <w:t>cibir la correspondencia privada</w:t>
      </w:r>
      <w:r>
        <w:rPr>
          <w:rFonts w:ascii="Arial Narrow" w:hAnsi="Arial Narrow" w:cs="Arial"/>
          <w:sz w:val="24"/>
          <w:szCs w:val="24"/>
          <w:lang w:val="es-ES"/>
        </w:rPr>
        <w:t xml:space="preserve"> de carácter personal </w:t>
      </w:r>
      <w:r w:rsidR="00B401BA" w:rsidRPr="00177206">
        <w:rPr>
          <w:rFonts w:ascii="Arial Narrow" w:hAnsi="Arial Narrow" w:cs="Arial"/>
          <w:sz w:val="24"/>
          <w:szCs w:val="24"/>
          <w:lang w:val="es-ES"/>
        </w:rPr>
        <w:t>de los servidores públicos y</w:t>
      </w:r>
      <w:r w:rsidR="00BD354F" w:rsidRPr="00177206">
        <w:rPr>
          <w:rFonts w:ascii="Arial Narrow" w:hAnsi="Arial Narrow" w:cs="Arial"/>
          <w:sz w:val="24"/>
          <w:szCs w:val="24"/>
          <w:lang w:val="es-ES"/>
        </w:rPr>
        <w:t xml:space="preserve"> contratistas.</w:t>
      </w:r>
    </w:p>
    <w:p w:rsidR="007A5DD9" w:rsidRPr="00177206" w:rsidRDefault="00001061" w:rsidP="00DF4DDF">
      <w:pPr>
        <w:numPr>
          <w:ilvl w:val="0"/>
          <w:numId w:val="16"/>
        </w:numPr>
        <w:spacing w:after="0" w:line="240" w:lineRule="auto"/>
        <w:jc w:val="both"/>
        <w:rPr>
          <w:rFonts w:ascii="Arial Narrow" w:hAnsi="Arial Narrow" w:cs="Arial"/>
          <w:sz w:val="24"/>
          <w:szCs w:val="24"/>
          <w:lang w:val="es-ES"/>
        </w:rPr>
      </w:pPr>
      <w:r w:rsidRPr="00177206">
        <w:rPr>
          <w:rFonts w:ascii="Arial Narrow" w:hAnsi="Arial Narrow" w:cs="Arial"/>
          <w:sz w:val="24"/>
          <w:szCs w:val="24"/>
          <w:lang w:val="es-ES"/>
        </w:rPr>
        <w:t xml:space="preserve">Aquellos documentos que no correspondan a la dependencia a la cual se remitieron, deben ser </w:t>
      </w:r>
      <w:proofErr w:type="spellStart"/>
      <w:r w:rsidRPr="00177206">
        <w:rPr>
          <w:rFonts w:ascii="Arial Narrow" w:hAnsi="Arial Narrow" w:cs="Arial"/>
          <w:bCs/>
          <w:sz w:val="24"/>
          <w:szCs w:val="24"/>
          <w:lang w:val="es-ES"/>
        </w:rPr>
        <w:t>redireccionados</w:t>
      </w:r>
      <w:proofErr w:type="spellEnd"/>
      <w:r w:rsidRPr="00177206">
        <w:rPr>
          <w:rFonts w:ascii="Arial Narrow" w:hAnsi="Arial Narrow" w:cs="Arial"/>
          <w:bCs/>
          <w:sz w:val="24"/>
          <w:szCs w:val="24"/>
          <w:lang w:val="es-ES"/>
        </w:rPr>
        <w:t xml:space="preserve"> inmediatamente (Máximo 1 hora a partir del recibo) y personalmente </w:t>
      </w:r>
      <w:r w:rsidRPr="00177206">
        <w:rPr>
          <w:rFonts w:ascii="Arial Narrow" w:hAnsi="Arial Narrow" w:cs="Arial"/>
          <w:sz w:val="24"/>
          <w:szCs w:val="24"/>
          <w:lang w:val="es-ES"/>
        </w:rPr>
        <w:t>al competente por parte de</w:t>
      </w:r>
      <w:r w:rsidR="007A5DD9" w:rsidRPr="00177206">
        <w:rPr>
          <w:rFonts w:ascii="Arial Narrow" w:hAnsi="Arial Narrow" w:cs="Arial"/>
          <w:sz w:val="24"/>
          <w:szCs w:val="24"/>
          <w:lang w:val="es-ES"/>
        </w:rPr>
        <w:t>l encargado</w:t>
      </w:r>
      <w:r w:rsidRPr="00177206">
        <w:rPr>
          <w:rFonts w:ascii="Arial Narrow" w:hAnsi="Arial Narrow" w:cs="Arial"/>
          <w:sz w:val="24"/>
          <w:szCs w:val="24"/>
          <w:lang w:val="es-ES"/>
        </w:rPr>
        <w:t xml:space="preserve">, sin esperar los recorridos de correspondencia. </w:t>
      </w:r>
    </w:p>
    <w:p w:rsidR="00001061" w:rsidRPr="00177206" w:rsidRDefault="00001061" w:rsidP="00DF4DDF">
      <w:pPr>
        <w:numPr>
          <w:ilvl w:val="0"/>
          <w:numId w:val="16"/>
        </w:numPr>
        <w:spacing w:after="0" w:line="240" w:lineRule="auto"/>
        <w:jc w:val="both"/>
        <w:rPr>
          <w:rFonts w:ascii="Arial Narrow" w:hAnsi="Arial Narrow" w:cs="Arial"/>
          <w:sz w:val="24"/>
          <w:szCs w:val="24"/>
          <w:lang w:val="es-ES"/>
        </w:rPr>
      </w:pPr>
      <w:r w:rsidRPr="00177206">
        <w:rPr>
          <w:rFonts w:ascii="Arial Narrow" w:hAnsi="Arial Narrow" w:cs="Arial"/>
          <w:sz w:val="24"/>
          <w:szCs w:val="24"/>
          <w:lang w:val="es-ES"/>
        </w:rPr>
        <w:t>Los anexos no se radicarán uno a uno, sólo se radicará la carta remitente.</w:t>
      </w:r>
    </w:p>
    <w:p w:rsidR="00001061" w:rsidRPr="00177206" w:rsidRDefault="00001061" w:rsidP="00DF4DDF">
      <w:pPr>
        <w:numPr>
          <w:ilvl w:val="0"/>
          <w:numId w:val="16"/>
        </w:numPr>
        <w:spacing w:after="0" w:line="240" w:lineRule="auto"/>
        <w:jc w:val="both"/>
        <w:rPr>
          <w:rFonts w:ascii="Arial Narrow" w:hAnsi="Arial Narrow" w:cs="Arial"/>
          <w:sz w:val="24"/>
          <w:szCs w:val="24"/>
          <w:lang w:val="es-ES"/>
        </w:rPr>
      </w:pPr>
      <w:r w:rsidRPr="00177206">
        <w:rPr>
          <w:rFonts w:ascii="Arial Narrow" w:hAnsi="Arial Narrow" w:cs="Arial"/>
          <w:sz w:val="24"/>
          <w:szCs w:val="24"/>
          <w:lang w:val="es-ES"/>
        </w:rPr>
        <w:t>Si una comunicación es enviada con copia a varias dependencias se debe anexar la cantidad indicada.</w:t>
      </w:r>
    </w:p>
    <w:p w:rsidR="00001061" w:rsidRPr="00177206" w:rsidRDefault="00001061" w:rsidP="00DF4DDF">
      <w:pPr>
        <w:numPr>
          <w:ilvl w:val="0"/>
          <w:numId w:val="16"/>
        </w:numPr>
        <w:spacing w:after="0" w:line="240" w:lineRule="auto"/>
        <w:jc w:val="both"/>
        <w:rPr>
          <w:rFonts w:ascii="Arial Narrow" w:hAnsi="Arial Narrow" w:cs="Arial"/>
          <w:sz w:val="24"/>
          <w:szCs w:val="24"/>
          <w:lang w:val="es-ES"/>
        </w:rPr>
      </w:pPr>
      <w:r w:rsidRPr="00177206">
        <w:rPr>
          <w:rFonts w:ascii="Arial Narrow" w:hAnsi="Arial Narrow" w:cs="Arial"/>
          <w:sz w:val="24"/>
          <w:szCs w:val="24"/>
          <w:lang w:val="es-ES"/>
        </w:rPr>
        <w:lastRenderedPageBreak/>
        <w:t xml:space="preserve">Cuando una comunicación no esté firmada ni presente el nombre del responsable o responsables de su contenido, se considerará ANÓNIMA y deberá ser remitida sin radicar, a la oficina de su competencia, donde se determinarán las acciones a seguir (Acuerdo 060 de 2001 Artículo Décimo – Parágrafo). </w:t>
      </w:r>
    </w:p>
    <w:p w:rsidR="001E321A" w:rsidRPr="00177206" w:rsidRDefault="001E321A" w:rsidP="00D843A8">
      <w:pPr>
        <w:spacing w:after="0" w:line="240" w:lineRule="auto"/>
        <w:jc w:val="both"/>
        <w:rPr>
          <w:rFonts w:ascii="Arial Narrow" w:hAnsi="Arial Narrow" w:cs="Arial"/>
          <w:sz w:val="24"/>
          <w:szCs w:val="24"/>
          <w:lang w:val="es-ES"/>
        </w:rPr>
      </w:pPr>
    </w:p>
    <w:p w:rsidR="00A72BDB" w:rsidRDefault="00A72BDB" w:rsidP="00A72BDB">
      <w:pPr>
        <w:pStyle w:val="Ttulo1"/>
        <w:spacing w:before="0" w:after="0" w:line="240" w:lineRule="auto"/>
        <w:jc w:val="center"/>
        <w:rPr>
          <w:rFonts w:ascii="Arial Narrow" w:hAnsi="Arial Narrow" w:cs="Arial"/>
          <w:sz w:val="24"/>
          <w:szCs w:val="24"/>
        </w:rPr>
      </w:pPr>
      <w:bookmarkStart w:id="14" w:name="_Toc342406721"/>
    </w:p>
    <w:p w:rsidR="00A153C9" w:rsidRPr="00A153C9" w:rsidRDefault="00A153C9" w:rsidP="00A153C9"/>
    <w:p w:rsidR="00987690" w:rsidRPr="00A153C9" w:rsidRDefault="00A72BDB" w:rsidP="00DF4DDF">
      <w:pPr>
        <w:pStyle w:val="Ttulo1"/>
        <w:numPr>
          <w:ilvl w:val="0"/>
          <w:numId w:val="17"/>
        </w:numPr>
        <w:spacing w:before="0" w:after="0" w:line="240" w:lineRule="auto"/>
        <w:ind w:left="426"/>
        <w:jc w:val="center"/>
        <w:rPr>
          <w:rFonts w:ascii="Arial Narrow" w:hAnsi="Arial Narrow" w:cs="Arial"/>
          <w:sz w:val="28"/>
          <w:szCs w:val="24"/>
        </w:rPr>
      </w:pPr>
      <w:bookmarkStart w:id="15" w:name="_Toc357585676"/>
      <w:r w:rsidRPr="00A153C9">
        <w:rPr>
          <w:rFonts w:ascii="Arial Narrow" w:hAnsi="Arial Narrow" w:cs="Arial"/>
          <w:sz w:val="28"/>
          <w:szCs w:val="24"/>
        </w:rPr>
        <w:t>M</w:t>
      </w:r>
      <w:r w:rsidR="00987690" w:rsidRPr="00A153C9">
        <w:rPr>
          <w:rFonts w:ascii="Arial Narrow" w:hAnsi="Arial Narrow" w:cs="Arial"/>
          <w:sz w:val="28"/>
          <w:szCs w:val="24"/>
        </w:rPr>
        <w:t>ARCO LEGAL Y CONCEPTUAL</w:t>
      </w:r>
      <w:bookmarkEnd w:id="14"/>
      <w:bookmarkEnd w:id="15"/>
    </w:p>
    <w:p w:rsidR="0015252B" w:rsidRDefault="0015252B" w:rsidP="004D1C38">
      <w:pPr>
        <w:pStyle w:val="Sinespaciado"/>
        <w:spacing w:before="240" w:after="120"/>
        <w:jc w:val="both"/>
        <w:rPr>
          <w:rFonts w:ascii="Arial Narrow" w:hAnsi="Arial Narrow" w:cs="Arial"/>
          <w:sz w:val="24"/>
          <w:szCs w:val="24"/>
        </w:rPr>
      </w:pPr>
    </w:p>
    <w:p w:rsidR="00987690" w:rsidRPr="00177206" w:rsidRDefault="0015252B" w:rsidP="004D1C38">
      <w:pPr>
        <w:pStyle w:val="Sinespaciado"/>
        <w:spacing w:before="240" w:after="120"/>
        <w:jc w:val="both"/>
        <w:rPr>
          <w:rFonts w:ascii="Arial Narrow" w:hAnsi="Arial Narrow" w:cs="Arial"/>
          <w:sz w:val="24"/>
          <w:szCs w:val="24"/>
        </w:rPr>
      </w:pPr>
      <w:r>
        <w:rPr>
          <w:rFonts w:ascii="Arial Narrow" w:hAnsi="Arial Narrow" w:cs="Arial"/>
          <w:sz w:val="24"/>
          <w:szCs w:val="24"/>
        </w:rPr>
        <w:t>N</w:t>
      </w:r>
      <w:r w:rsidR="00987690" w:rsidRPr="00177206">
        <w:rPr>
          <w:rFonts w:ascii="Arial Narrow" w:hAnsi="Arial Narrow" w:cs="Arial"/>
          <w:sz w:val="24"/>
          <w:szCs w:val="24"/>
        </w:rPr>
        <w:t>os permitimos resaltar las normas más destacadas ap</w:t>
      </w:r>
      <w:r>
        <w:rPr>
          <w:rFonts w:ascii="Arial Narrow" w:hAnsi="Arial Narrow" w:cs="Arial"/>
          <w:sz w:val="24"/>
          <w:szCs w:val="24"/>
        </w:rPr>
        <w:t xml:space="preserve">licables al trabajo de archivos, puesto que </w:t>
      </w:r>
      <w:r w:rsidRPr="00177206">
        <w:rPr>
          <w:rFonts w:ascii="Arial Narrow" w:hAnsi="Arial Narrow" w:cs="Arial"/>
          <w:sz w:val="24"/>
          <w:szCs w:val="24"/>
        </w:rPr>
        <w:t>no existe un compendio de normas que pueda servir como estatuto único y que sea contentivo a la legislación que sobre el asunto en particular se haya expedido. Esa dispersión normativa hace que el referente legal se ubique en distintos ordenamientos lo que dificulta la referencia de la totalidad de las normas</w:t>
      </w:r>
    </w:p>
    <w:p w:rsidR="00987690" w:rsidRPr="00177206" w:rsidRDefault="00987690" w:rsidP="004D1C38">
      <w:pPr>
        <w:pStyle w:val="Sinespaciado"/>
        <w:spacing w:before="240" w:after="120"/>
        <w:jc w:val="both"/>
        <w:rPr>
          <w:rFonts w:ascii="Arial Narrow" w:hAnsi="Arial Narrow" w:cs="Arial"/>
          <w:sz w:val="24"/>
          <w:szCs w:val="24"/>
        </w:rPr>
      </w:pPr>
      <w:r w:rsidRPr="00177206">
        <w:rPr>
          <w:rFonts w:ascii="Arial Narrow" w:hAnsi="Arial Narrow" w:cs="Arial"/>
          <w:sz w:val="24"/>
          <w:szCs w:val="24"/>
        </w:rPr>
        <w:t xml:space="preserve">La Constitución Política de Colombia regula la gestión archivística entre otros en los Artículos 2, 8, 15, 20, 23, 27, 70, 71, 74, 95, 112, los cuales garantizan los derechos ciudadanos como son, el derecho a la intimidad (Artículo 15) el derecho a la información (Artículo 20), el de petición (Artículo 23), de acceso a los documentos públicos (Artículo 74), entre otros, los cuales requieren para la garantía de su ejercicio la obligatoria preservación y conservación de los archivos de la Administración Pública. </w:t>
      </w:r>
    </w:p>
    <w:p w:rsidR="00987690" w:rsidRPr="00177206" w:rsidRDefault="00987690" w:rsidP="004D1C38">
      <w:pPr>
        <w:pStyle w:val="Sinespaciado"/>
        <w:spacing w:before="240" w:after="120"/>
        <w:jc w:val="both"/>
        <w:rPr>
          <w:rFonts w:ascii="Arial Narrow" w:hAnsi="Arial Narrow" w:cs="Arial"/>
          <w:sz w:val="24"/>
          <w:szCs w:val="24"/>
        </w:rPr>
      </w:pPr>
      <w:r w:rsidRPr="00177206">
        <w:rPr>
          <w:rFonts w:ascii="Arial Narrow" w:hAnsi="Arial Narrow" w:cs="Arial"/>
          <w:sz w:val="24"/>
          <w:szCs w:val="24"/>
        </w:rPr>
        <w:t>La ley 57 de 1985 ordena la publicidad y el acceso a los actos y documentos oficiales, como también la obligación de inventariar el patrimonio documental de la Nación, el decreto 2274 del 2 de noviembre de 1988 reglamentario del régimen político y municipal.</w:t>
      </w:r>
    </w:p>
    <w:p w:rsidR="00987690" w:rsidRPr="00177206" w:rsidRDefault="00987690" w:rsidP="004D1C38">
      <w:pPr>
        <w:pStyle w:val="Sinespaciado"/>
        <w:spacing w:before="240" w:after="120"/>
        <w:jc w:val="both"/>
        <w:rPr>
          <w:rFonts w:ascii="Arial Narrow" w:hAnsi="Arial Narrow" w:cs="Arial"/>
          <w:sz w:val="24"/>
          <w:szCs w:val="24"/>
        </w:rPr>
      </w:pPr>
      <w:r w:rsidRPr="00177206">
        <w:rPr>
          <w:rFonts w:ascii="Arial Narrow" w:hAnsi="Arial Narrow" w:cs="Arial"/>
          <w:sz w:val="24"/>
          <w:szCs w:val="24"/>
        </w:rPr>
        <w:t>Con la Ley 80 de 1989 se crea el Archivo General de la Nación, como ente rector de la política archivística a nivel nacional, que debe velar por la organización, conservación y difusión del patrimonio documental del país.</w:t>
      </w:r>
    </w:p>
    <w:p w:rsidR="00987690" w:rsidRPr="00177206" w:rsidRDefault="00987690" w:rsidP="004D1C38">
      <w:pPr>
        <w:pStyle w:val="Sinespaciado"/>
        <w:spacing w:before="240" w:after="120"/>
        <w:jc w:val="both"/>
        <w:rPr>
          <w:rFonts w:ascii="Arial Narrow" w:hAnsi="Arial Narrow" w:cs="Arial"/>
          <w:sz w:val="24"/>
          <w:szCs w:val="24"/>
        </w:rPr>
      </w:pPr>
      <w:r w:rsidRPr="00177206">
        <w:rPr>
          <w:rFonts w:ascii="Arial Narrow" w:hAnsi="Arial Narrow" w:cs="Arial"/>
          <w:sz w:val="24"/>
          <w:szCs w:val="24"/>
        </w:rPr>
        <w:t>La ley 527 de 1999, por medio de la cual se define y reglamenta el acceso y uso de los mensajes de datos del comercio electrónico y de las firmas digitales, y se establecen las entidades de certificación y se dictan otras disposiciones.</w:t>
      </w:r>
    </w:p>
    <w:p w:rsidR="0052125E" w:rsidRPr="00177206" w:rsidRDefault="00987690" w:rsidP="004D1C38">
      <w:pPr>
        <w:pStyle w:val="Sinespaciado"/>
        <w:spacing w:before="240" w:after="120"/>
        <w:jc w:val="both"/>
        <w:rPr>
          <w:rFonts w:ascii="Arial Narrow" w:hAnsi="Arial Narrow" w:cs="Arial"/>
          <w:sz w:val="24"/>
          <w:szCs w:val="24"/>
        </w:rPr>
      </w:pPr>
      <w:r w:rsidRPr="00177206">
        <w:rPr>
          <w:rFonts w:ascii="Arial Narrow" w:hAnsi="Arial Narrow" w:cs="Arial"/>
          <w:sz w:val="24"/>
          <w:szCs w:val="24"/>
        </w:rPr>
        <w:t>La Ley</w:t>
      </w:r>
      <w:r w:rsidR="0026796C" w:rsidRPr="00177206">
        <w:rPr>
          <w:rFonts w:ascii="Arial Narrow" w:hAnsi="Arial Narrow" w:cs="Arial"/>
          <w:sz w:val="24"/>
          <w:szCs w:val="24"/>
        </w:rPr>
        <w:t xml:space="preserve"> 594 del 14 de julio de 2000,</w:t>
      </w:r>
      <w:r w:rsidRPr="00177206">
        <w:rPr>
          <w:rFonts w:ascii="Arial Narrow" w:hAnsi="Arial Narrow" w:cs="Arial"/>
          <w:sz w:val="24"/>
          <w:szCs w:val="24"/>
        </w:rPr>
        <w:t xml:space="preserve"> Ley General de Archivos, relaciona las responsabilidades que tienen los servidores públicos mientras cumplen su función y aún después de que estos hayan finalizado su relación con las instituciones, así como las implicaciones jurídicas, disciplinarias, civiles y hasta penales, por la conservación o no de los documentos, es decir para sustentar con estos las actuaciones de los servidores públicos.</w:t>
      </w:r>
    </w:p>
    <w:p w:rsidR="00987690" w:rsidRPr="00177206" w:rsidRDefault="00987690" w:rsidP="004D1C38">
      <w:pPr>
        <w:pStyle w:val="Sinespaciado"/>
        <w:spacing w:before="240" w:after="120"/>
        <w:jc w:val="both"/>
        <w:rPr>
          <w:rFonts w:ascii="Arial Narrow" w:hAnsi="Arial Narrow" w:cs="Arial"/>
          <w:sz w:val="24"/>
          <w:szCs w:val="24"/>
        </w:rPr>
      </w:pPr>
      <w:r w:rsidRPr="00177206">
        <w:rPr>
          <w:rFonts w:ascii="Arial Narrow" w:hAnsi="Arial Narrow" w:cs="Arial"/>
          <w:sz w:val="24"/>
          <w:szCs w:val="24"/>
        </w:rPr>
        <w:lastRenderedPageBreak/>
        <w:t>Por su parte el Código Único Disciplinario Ley 734 de 2002, establece: ...custodiar cuidar la documentación que por razón de su empleo, cargo o función conserve bajo su cuidado o a la cual tenga acceso, impidiendo o evitando la sustracción, el ocult</w:t>
      </w:r>
      <w:r w:rsidR="007E3498" w:rsidRPr="00177206">
        <w:rPr>
          <w:rFonts w:ascii="Arial Narrow" w:hAnsi="Arial Narrow" w:cs="Arial"/>
          <w:sz w:val="24"/>
          <w:szCs w:val="24"/>
        </w:rPr>
        <w:t>amiento o utilización indebido.</w:t>
      </w:r>
      <w:r w:rsidRPr="00177206">
        <w:rPr>
          <w:rFonts w:ascii="Arial Narrow" w:hAnsi="Arial Narrow" w:cs="Arial"/>
          <w:sz w:val="24"/>
          <w:szCs w:val="24"/>
        </w:rPr>
        <w:t xml:space="preserve"> Así mismo</w:t>
      </w:r>
      <w:r w:rsidR="007E3498" w:rsidRPr="00177206">
        <w:rPr>
          <w:rFonts w:ascii="Arial Narrow" w:hAnsi="Arial Narrow" w:cs="Arial"/>
          <w:sz w:val="24"/>
          <w:szCs w:val="24"/>
        </w:rPr>
        <w:t>,</w:t>
      </w:r>
      <w:r w:rsidRPr="00177206">
        <w:rPr>
          <w:rFonts w:ascii="Arial Narrow" w:hAnsi="Arial Narrow" w:cs="Arial"/>
          <w:sz w:val="24"/>
          <w:szCs w:val="24"/>
        </w:rPr>
        <w:t xml:space="preserve"> establece que los servidores públicos responderán por la conservación de los documentos, útiles, equipos, muebles y bienes confiados a su guarda o administración y rendir oportunamente cuenta de su utilización.</w:t>
      </w:r>
    </w:p>
    <w:p w:rsidR="00987690" w:rsidRPr="00177206" w:rsidRDefault="00987690" w:rsidP="004D1C38">
      <w:pPr>
        <w:pStyle w:val="Sinespaciado"/>
        <w:spacing w:before="240" w:after="120"/>
        <w:jc w:val="both"/>
        <w:rPr>
          <w:rFonts w:ascii="Arial Narrow" w:hAnsi="Arial Narrow" w:cs="Arial"/>
          <w:sz w:val="24"/>
          <w:szCs w:val="24"/>
        </w:rPr>
      </w:pPr>
      <w:r w:rsidRPr="00177206">
        <w:rPr>
          <w:rFonts w:ascii="Arial Narrow" w:hAnsi="Arial Narrow" w:cs="Arial"/>
          <w:sz w:val="24"/>
          <w:szCs w:val="24"/>
        </w:rPr>
        <w:t xml:space="preserve">Ley 951 del 31 de marzo de 2005, publicada en el Diario Oficial No. 45.867 del 2 de abril de 2005, </w:t>
      </w:r>
      <w:r w:rsidR="007E3498" w:rsidRPr="00177206">
        <w:rPr>
          <w:rFonts w:ascii="Arial Narrow" w:hAnsi="Arial Narrow" w:cs="Arial"/>
          <w:sz w:val="24"/>
          <w:szCs w:val="24"/>
        </w:rPr>
        <w:t xml:space="preserve">mediante la cual se crea la elaboración del acta de informe de </w:t>
      </w:r>
      <w:r w:rsidR="00463300" w:rsidRPr="00177206">
        <w:rPr>
          <w:rFonts w:ascii="Arial Narrow" w:hAnsi="Arial Narrow" w:cs="Arial"/>
          <w:sz w:val="24"/>
          <w:szCs w:val="24"/>
        </w:rPr>
        <w:t>gestión de</w:t>
      </w:r>
      <w:r w:rsidRPr="00177206">
        <w:rPr>
          <w:rFonts w:ascii="Arial Narrow" w:hAnsi="Arial Narrow" w:cs="Arial"/>
          <w:sz w:val="24"/>
          <w:szCs w:val="24"/>
        </w:rPr>
        <w:t xml:space="preserve"> los servidores públicos.</w:t>
      </w:r>
    </w:p>
    <w:p w:rsidR="00616205" w:rsidRPr="00177206" w:rsidRDefault="00987690" w:rsidP="004D1C38">
      <w:pPr>
        <w:pStyle w:val="Sinespaciado"/>
        <w:spacing w:before="240" w:after="120"/>
        <w:jc w:val="both"/>
        <w:rPr>
          <w:rFonts w:ascii="Arial Narrow" w:hAnsi="Arial Narrow" w:cs="Arial"/>
          <w:sz w:val="24"/>
          <w:szCs w:val="24"/>
        </w:rPr>
      </w:pPr>
      <w:r w:rsidRPr="00177206">
        <w:rPr>
          <w:rFonts w:ascii="Arial Narrow" w:hAnsi="Arial Narrow" w:cs="Arial"/>
          <w:sz w:val="24"/>
          <w:szCs w:val="24"/>
        </w:rPr>
        <w:t>El Acuerdo 07 de 1994, Reglamento General de Archivos, expedido por el Archivo</w:t>
      </w:r>
      <w:r w:rsidR="002D0AB1">
        <w:rPr>
          <w:rFonts w:ascii="Arial Narrow" w:hAnsi="Arial Narrow" w:cs="Arial"/>
          <w:sz w:val="24"/>
          <w:szCs w:val="24"/>
        </w:rPr>
        <w:t xml:space="preserve"> </w:t>
      </w:r>
      <w:r w:rsidRPr="00177206">
        <w:rPr>
          <w:rFonts w:ascii="Arial Narrow" w:hAnsi="Arial Narrow" w:cs="Arial"/>
          <w:sz w:val="24"/>
          <w:szCs w:val="24"/>
        </w:rPr>
        <w:t>General de la Nación, suministra las pautas y principios que regulan la función</w:t>
      </w:r>
      <w:r w:rsidR="002D0AB1">
        <w:rPr>
          <w:rFonts w:ascii="Arial Narrow" w:hAnsi="Arial Narrow" w:cs="Arial"/>
          <w:sz w:val="24"/>
          <w:szCs w:val="24"/>
        </w:rPr>
        <w:t xml:space="preserve"> </w:t>
      </w:r>
      <w:r w:rsidRPr="00177206">
        <w:rPr>
          <w:rFonts w:ascii="Arial Narrow" w:hAnsi="Arial Narrow" w:cs="Arial"/>
          <w:sz w:val="24"/>
          <w:szCs w:val="24"/>
        </w:rPr>
        <w:t>archivista en las entidades oficiales.</w:t>
      </w:r>
    </w:p>
    <w:p w:rsidR="00987690" w:rsidRPr="00177206" w:rsidRDefault="00987690" w:rsidP="0015252B">
      <w:pPr>
        <w:pStyle w:val="Sinespaciado"/>
        <w:spacing w:before="240"/>
        <w:jc w:val="both"/>
        <w:rPr>
          <w:rFonts w:ascii="Arial Narrow" w:hAnsi="Arial Narrow" w:cs="Arial"/>
          <w:sz w:val="24"/>
          <w:szCs w:val="24"/>
        </w:rPr>
      </w:pPr>
      <w:r w:rsidRPr="00177206">
        <w:rPr>
          <w:rFonts w:ascii="Arial Narrow" w:hAnsi="Arial Narrow" w:cs="Arial"/>
          <w:sz w:val="24"/>
          <w:szCs w:val="24"/>
        </w:rPr>
        <w:t>Acuerdo 060 de 2001, emanado por el Archivo General de la Nación, Por el cual se</w:t>
      </w:r>
      <w:r w:rsidR="002D0AB1">
        <w:rPr>
          <w:rFonts w:ascii="Arial Narrow" w:hAnsi="Arial Narrow" w:cs="Arial"/>
          <w:sz w:val="24"/>
          <w:szCs w:val="24"/>
        </w:rPr>
        <w:t xml:space="preserve"> </w:t>
      </w:r>
      <w:r w:rsidRPr="00177206">
        <w:rPr>
          <w:rFonts w:ascii="Arial Narrow" w:hAnsi="Arial Narrow" w:cs="Arial"/>
          <w:sz w:val="24"/>
          <w:szCs w:val="24"/>
        </w:rPr>
        <w:t>establecen pautas para la administración de las comunicaciones oficiales en las</w:t>
      </w:r>
      <w:r w:rsidR="002D0AB1">
        <w:rPr>
          <w:rFonts w:ascii="Arial Narrow" w:hAnsi="Arial Narrow" w:cs="Arial"/>
          <w:sz w:val="24"/>
          <w:szCs w:val="24"/>
        </w:rPr>
        <w:t xml:space="preserve"> </w:t>
      </w:r>
      <w:r w:rsidRPr="00177206">
        <w:rPr>
          <w:rFonts w:ascii="Arial Narrow" w:hAnsi="Arial Narrow" w:cs="Arial"/>
          <w:sz w:val="24"/>
          <w:szCs w:val="24"/>
        </w:rPr>
        <w:t>entidades públicas y las privadas que cumplen funciones públicas.</w:t>
      </w:r>
    </w:p>
    <w:p w:rsidR="007662A8" w:rsidRPr="00177206" w:rsidRDefault="007662A8" w:rsidP="00D843A8">
      <w:pPr>
        <w:pStyle w:val="Sinespaciado"/>
        <w:jc w:val="both"/>
        <w:rPr>
          <w:rFonts w:ascii="Arial Narrow" w:hAnsi="Arial Narrow" w:cs="Arial"/>
          <w:sz w:val="24"/>
          <w:szCs w:val="24"/>
        </w:rPr>
      </w:pPr>
    </w:p>
    <w:p w:rsidR="007662A8" w:rsidRPr="00177206" w:rsidRDefault="00386109" w:rsidP="00D843A8">
      <w:pPr>
        <w:pStyle w:val="Sinespaciado"/>
        <w:jc w:val="both"/>
        <w:rPr>
          <w:rFonts w:ascii="Arial Narrow" w:hAnsi="Arial Narrow" w:cs="Arial"/>
          <w:sz w:val="24"/>
          <w:szCs w:val="24"/>
        </w:rPr>
      </w:pPr>
      <w:r>
        <w:rPr>
          <w:rFonts w:ascii="Arial Narrow" w:hAnsi="Arial Narrow" w:cs="Arial"/>
          <w:sz w:val="24"/>
          <w:szCs w:val="24"/>
        </w:rPr>
        <w:t xml:space="preserve">Para entrar en detalle </w:t>
      </w:r>
      <w:r w:rsidRPr="00386109">
        <w:rPr>
          <w:rFonts w:ascii="Arial Narrow" w:hAnsi="Arial Narrow" w:cs="Arial"/>
          <w:b/>
          <w:sz w:val="24"/>
          <w:szCs w:val="24"/>
        </w:rPr>
        <w:t xml:space="preserve">Ver </w:t>
      </w:r>
      <w:proofErr w:type="spellStart"/>
      <w:r>
        <w:rPr>
          <w:rFonts w:ascii="Arial Narrow" w:hAnsi="Arial Narrow" w:cs="Arial"/>
          <w:b/>
          <w:sz w:val="24"/>
          <w:szCs w:val="24"/>
        </w:rPr>
        <w:t>N</w:t>
      </w:r>
      <w:r w:rsidRPr="00386109">
        <w:rPr>
          <w:rFonts w:ascii="Arial Narrow" w:hAnsi="Arial Narrow" w:cs="Arial"/>
          <w:b/>
          <w:sz w:val="24"/>
          <w:szCs w:val="24"/>
        </w:rPr>
        <w:t>ormograma</w:t>
      </w:r>
      <w:proofErr w:type="spellEnd"/>
      <w:r w:rsidRPr="00386109">
        <w:rPr>
          <w:rFonts w:ascii="Arial Narrow" w:hAnsi="Arial Narrow" w:cs="Arial"/>
          <w:b/>
          <w:sz w:val="24"/>
          <w:szCs w:val="24"/>
        </w:rPr>
        <w:t xml:space="preserve"> Secretaría General</w:t>
      </w:r>
    </w:p>
    <w:p w:rsidR="00A153C9" w:rsidRDefault="00A153C9" w:rsidP="00C85E7A">
      <w:pPr>
        <w:spacing w:before="120" w:after="120" w:line="240" w:lineRule="auto"/>
        <w:jc w:val="both"/>
        <w:rPr>
          <w:rFonts w:ascii="Arial Narrow" w:hAnsi="Arial Narrow" w:cs="Arial"/>
          <w:sz w:val="24"/>
          <w:szCs w:val="24"/>
        </w:rPr>
      </w:pPr>
    </w:p>
    <w:p w:rsidR="00A153C9" w:rsidRDefault="00A153C9" w:rsidP="00C85E7A">
      <w:pPr>
        <w:spacing w:before="120" w:after="120" w:line="240" w:lineRule="auto"/>
        <w:jc w:val="both"/>
        <w:rPr>
          <w:rFonts w:ascii="Arial Narrow" w:hAnsi="Arial Narrow" w:cs="Arial"/>
          <w:lang w:val="es-ES"/>
        </w:rPr>
      </w:pPr>
    </w:p>
    <w:p w:rsidR="00386109" w:rsidRPr="00177206" w:rsidRDefault="00386109" w:rsidP="00C85E7A">
      <w:pPr>
        <w:spacing w:before="120" w:after="120" w:line="240" w:lineRule="auto"/>
        <w:jc w:val="both"/>
        <w:rPr>
          <w:rFonts w:ascii="Arial Narrow" w:hAnsi="Arial Narrow" w:cs="Arial"/>
          <w:lang w:val="es-ES"/>
        </w:rPr>
      </w:pPr>
    </w:p>
    <w:p w:rsidR="003B0D1F" w:rsidRDefault="003B0D1F" w:rsidP="00DF4DDF">
      <w:pPr>
        <w:pStyle w:val="Ttulo1"/>
        <w:numPr>
          <w:ilvl w:val="0"/>
          <w:numId w:val="17"/>
        </w:numPr>
        <w:spacing w:before="0" w:after="0" w:line="240" w:lineRule="auto"/>
        <w:ind w:left="567" w:hanging="491"/>
        <w:jc w:val="center"/>
        <w:rPr>
          <w:rFonts w:ascii="Arial Narrow" w:hAnsi="Arial Narrow" w:cs="Arial"/>
          <w:sz w:val="28"/>
          <w:szCs w:val="24"/>
        </w:rPr>
      </w:pPr>
      <w:bookmarkStart w:id="16" w:name="_Toc342406731"/>
      <w:bookmarkStart w:id="17" w:name="_Toc357585677"/>
      <w:r w:rsidRPr="00A153C9">
        <w:rPr>
          <w:rFonts w:ascii="Arial Narrow" w:hAnsi="Arial Narrow" w:cs="Arial"/>
          <w:sz w:val="28"/>
          <w:szCs w:val="24"/>
        </w:rPr>
        <w:t>TÉRMINOS Y DEFINICIONES</w:t>
      </w:r>
      <w:bookmarkEnd w:id="16"/>
      <w:bookmarkEnd w:id="17"/>
    </w:p>
    <w:p w:rsidR="00386109" w:rsidRPr="00386109" w:rsidRDefault="00386109" w:rsidP="00386109">
      <w:pPr>
        <w:spacing w:after="0"/>
      </w:pPr>
    </w:p>
    <w:tbl>
      <w:tblPr>
        <w:tblStyle w:val="Tablaconcuadrcula"/>
        <w:tblW w:w="0" w:type="auto"/>
        <w:tblLayout w:type="fixed"/>
        <w:tblLook w:val="04A0" w:firstRow="1" w:lastRow="0" w:firstColumn="1" w:lastColumn="0" w:noHBand="0" w:noVBand="1"/>
      </w:tblPr>
      <w:tblGrid>
        <w:gridCol w:w="1668"/>
        <w:gridCol w:w="7572"/>
      </w:tblGrid>
      <w:tr w:rsidR="00487778" w:rsidRPr="00386109" w:rsidTr="00A04B0C">
        <w:tc>
          <w:tcPr>
            <w:tcW w:w="1668" w:type="dxa"/>
            <w:shd w:val="clear" w:color="auto" w:fill="C7E6A4"/>
            <w:vAlign w:val="center"/>
          </w:tcPr>
          <w:p w:rsidR="00487778" w:rsidRPr="00386109" w:rsidRDefault="00487778" w:rsidP="00386109">
            <w:pPr>
              <w:pStyle w:val="Sinespaciado"/>
              <w:spacing w:before="120" w:after="120"/>
              <w:jc w:val="center"/>
              <w:rPr>
                <w:rFonts w:ascii="Arial Narrow" w:hAnsi="Arial Narrow" w:cs="Arial"/>
                <w:szCs w:val="26"/>
              </w:rPr>
            </w:pPr>
            <w:r w:rsidRPr="00386109">
              <w:rPr>
                <w:rFonts w:ascii="Arial Narrow" w:hAnsi="Arial Narrow" w:cs="Arial"/>
                <w:szCs w:val="26"/>
              </w:rPr>
              <w:t>Archivo</w:t>
            </w:r>
          </w:p>
        </w:tc>
        <w:tc>
          <w:tcPr>
            <w:tcW w:w="7572" w:type="dxa"/>
            <w:vAlign w:val="center"/>
          </w:tcPr>
          <w:p w:rsidR="00487778" w:rsidRPr="00386109" w:rsidRDefault="00487778" w:rsidP="00386109">
            <w:pPr>
              <w:pStyle w:val="Sinespaciado"/>
              <w:spacing w:before="120" w:after="120"/>
              <w:rPr>
                <w:rFonts w:ascii="Arial Narrow" w:hAnsi="Arial Narrow" w:cs="Arial"/>
                <w:szCs w:val="26"/>
              </w:rPr>
            </w:pPr>
            <w:r w:rsidRPr="00386109">
              <w:rPr>
                <w:rFonts w:ascii="Arial Narrow" w:hAnsi="Arial Narrow" w:cs="Arial"/>
                <w:szCs w:val="26"/>
              </w:rPr>
              <w:t>Conjunto de documentos, sea cual fuere su fecha, forma y soporte material, acumulados en un proceso natural por una persona o entidad pública o privada, en el transcurso de su gestión, conservados respetando aquel orden para servir como testimonio e información a la persona o institución que los produce y a los ciudadanos, o como fuentes de la historia.</w:t>
            </w:r>
          </w:p>
        </w:tc>
      </w:tr>
      <w:tr w:rsidR="00487778" w:rsidRPr="00386109" w:rsidTr="00A04B0C">
        <w:tc>
          <w:tcPr>
            <w:tcW w:w="1668" w:type="dxa"/>
            <w:shd w:val="clear" w:color="auto" w:fill="C7E6A4"/>
            <w:vAlign w:val="center"/>
          </w:tcPr>
          <w:p w:rsidR="00487778" w:rsidRPr="00386109" w:rsidRDefault="00487778" w:rsidP="00386109">
            <w:pPr>
              <w:pStyle w:val="Sinespaciado"/>
              <w:spacing w:before="120" w:after="120"/>
              <w:jc w:val="center"/>
              <w:rPr>
                <w:rFonts w:ascii="Arial Narrow" w:hAnsi="Arial Narrow" w:cs="Arial"/>
                <w:szCs w:val="26"/>
              </w:rPr>
            </w:pPr>
            <w:r w:rsidRPr="00386109">
              <w:rPr>
                <w:rFonts w:ascii="Arial Narrow" w:hAnsi="Arial Narrow" w:cs="Arial"/>
                <w:szCs w:val="26"/>
              </w:rPr>
              <w:t>Clasificar</w:t>
            </w:r>
          </w:p>
        </w:tc>
        <w:tc>
          <w:tcPr>
            <w:tcW w:w="7572" w:type="dxa"/>
            <w:vAlign w:val="center"/>
          </w:tcPr>
          <w:p w:rsidR="00487778" w:rsidRPr="00386109" w:rsidRDefault="00487778" w:rsidP="00386109">
            <w:pPr>
              <w:pStyle w:val="Sinespaciado"/>
              <w:spacing w:before="120" w:after="120"/>
              <w:jc w:val="both"/>
              <w:rPr>
                <w:rFonts w:ascii="Arial Narrow" w:hAnsi="Arial Narrow" w:cs="Arial"/>
                <w:szCs w:val="26"/>
              </w:rPr>
            </w:pPr>
            <w:r w:rsidRPr="00386109">
              <w:rPr>
                <w:rFonts w:ascii="Arial Narrow" w:hAnsi="Arial Narrow" w:cs="Arial"/>
                <w:szCs w:val="26"/>
              </w:rPr>
              <w:t>Labor intelectual mediante la cual se identifican y establecen las series que comprende cada agrupación documental de acuerdo a la estructura orgánico-funcional de la Entidad.</w:t>
            </w:r>
          </w:p>
        </w:tc>
      </w:tr>
      <w:tr w:rsidR="00487778" w:rsidRPr="00386109" w:rsidTr="00A04B0C">
        <w:tc>
          <w:tcPr>
            <w:tcW w:w="1668" w:type="dxa"/>
            <w:shd w:val="clear" w:color="auto" w:fill="C7E6A4"/>
            <w:vAlign w:val="center"/>
          </w:tcPr>
          <w:p w:rsidR="00487778" w:rsidRDefault="00487778" w:rsidP="00C25937">
            <w:pPr>
              <w:pStyle w:val="Sinespaciado"/>
              <w:spacing w:before="120" w:after="120"/>
              <w:jc w:val="center"/>
              <w:rPr>
                <w:rFonts w:ascii="Arial Narrow" w:hAnsi="Arial Narrow" w:cs="Arial"/>
                <w:szCs w:val="26"/>
              </w:rPr>
            </w:pPr>
            <w:r w:rsidRPr="00386109">
              <w:rPr>
                <w:rFonts w:ascii="Arial Narrow" w:hAnsi="Arial Narrow" w:cs="Arial"/>
                <w:szCs w:val="26"/>
              </w:rPr>
              <w:t>Comité</w:t>
            </w:r>
            <w:r w:rsidR="00C25937">
              <w:rPr>
                <w:rFonts w:ascii="Arial Narrow" w:hAnsi="Arial Narrow" w:cs="Arial"/>
                <w:szCs w:val="26"/>
              </w:rPr>
              <w:t xml:space="preserve"> Institucional de Desarrollo Administrativo</w:t>
            </w:r>
          </w:p>
          <w:p w:rsidR="00F52495" w:rsidRPr="00386109" w:rsidRDefault="00F52495" w:rsidP="00C25937">
            <w:pPr>
              <w:pStyle w:val="Sinespaciado"/>
              <w:spacing w:before="120" w:after="120"/>
              <w:jc w:val="center"/>
              <w:rPr>
                <w:rFonts w:ascii="Arial Narrow" w:hAnsi="Arial Narrow" w:cs="Arial"/>
                <w:szCs w:val="26"/>
              </w:rPr>
            </w:pPr>
          </w:p>
        </w:tc>
        <w:tc>
          <w:tcPr>
            <w:tcW w:w="7572" w:type="dxa"/>
            <w:vAlign w:val="center"/>
          </w:tcPr>
          <w:p w:rsidR="00487778" w:rsidRPr="00386109" w:rsidRDefault="00487778" w:rsidP="00386109">
            <w:pPr>
              <w:pStyle w:val="Sinespaciado"/>
              <w:spacing w:before="120" w:after="120"/>
              <w:rPr>
                <w:rFonts w:ascii="Arial Narrow" w:hAnsi="Arial Narrow" w:cs="Arial"/>
                <w:szCs w:val="26"/>
              </w:rPr>
            </w:pPr>
            <w:r w:rsidRPr="00386109">
              <w:rPr>
                <w:rFonts w:ascii="Arial Narrow" w:hAnsi="Arial Narrow" w:cs="Arial"/>
                <w:szCs w:val="26"/>
              </w:rPr>
              <w:t xml:space="preserve">Grupo asesor </w:t>
            </w:r>
            <w:proofErr w:type="gramStart"/>
            <w:r w:rsidRPr="00386109">
              <w:rPr>
                <w:rFonts w:ascii="Arial Narrow" w:hAnsi="Arial Narrow" w:cs="Arial"/>
                <w:szCs w:val="26"/>
              </w:rPr>
              <w:t>de la</w:t>
            </w:r>
            <w:proofErr w:type="gramEnd"/>
            <w:r w:rsidRPr="00386109">
              <w:rPr>
                <w:rFonts w:ascii="Arial Narrow" w:hAnsi="Arial Narrow" w:cs="Arial"/>
                <w:szCs w:val="26"/>
              </w:rPr>
              <w:t xml:space="preserve"> alta Dirección, responsable de cumplir y hacer cumplir las políticas archivísticas, definir los programas de gestión de documentos y hacer recomendaciones en cuanto a los procesos administrativos y técnicos de los archivos.</w:t>
            </w:r>
          </w:p>
        </w:tc>
      </w:tr>
      <w:tr w:rsidR="00487778" w:rsidRPr="00386109" w:rsidTr="00A04B0C">
        <w:tc>
          <w:tcPr>
            <w:tcW w:w="1668" w:type="dxa"/>
            <w:shd w:val="clear" w:color="auto" w:fill="C7E6A4"/>
            <w:vAlign w:val="center"/>
          </w:tcPr>
          <w:p w:rsidR="00487778" w:rsidRPr="00386109" w:rsidRDefault="00487778" w:rsidP="00386109">
            <w:pPr>
              <w:pStyle w:val="Sinespaciado"/>
              <w:spacing w:before="120" w:after="120"/>
              <w:jc w:val="center"/>
              <w:rPr>
                <w:rFonts w:ascii="Arial Narrow" w:hAnsi="Arial Narrow" w:cs="Arial"/>
                <w:szCs w:val="26"/>
              </w:rPr>
            </w:pPr>
            <w:r w:rsidRPr="00386109">
              <w:rPr>
                <w:rFonts w:ascii="Arial Narrow" w:hAnsi="Arial Narrow" w:cs="Arial"/>
                <w:szCs w:val="26"/>
              </w:rPr>
              <w:t>Documento</w:t>
            </w:r>
          </w:p>
        </w:tc>
        <w:tc>
          <w:tcPr>
            <w:tcW w:w="7572" w:type="dxa"/>
            <w:vAlign w:val="center"/>
          </w:tcPr>
          <w:p w:rsidR="00487778" w:rsidRPr="00386109" w:rsidRDefault="00487778" w:rsidP="00386109">
            <w:pPr>
              <w:pStyle w:val="Sinespaciado"/>
              <w:spacing w:before="120" w:after="120"/>
              <w:rPr>
                <w:rFonts w:ascii="Arial Narrow" w:hAnsi="Arial Narrow" w:cs="Arial"/>
                <w:szCs w:val="26"/>
              </w:rPr>
            </w:pPr>
            <w:r w:rsidRPr="00386109">
              <w:rPr>
                <w:rFonts w:ascii="Arial Narrow" w:hAnsi="Arial Narrow" w:cs="Arial"/>
                <w:szCs w:val="26"/>
              </w:rPr>
              <w:t>Información registrada, cualquiera que sea su forma o el medio utilizado.</w:t>
            </w:r>
          </w:p>
        </w:tc>
      </w:tr>
      <w:tr w:rsidR="00487778" w:rsidRPr="00386109" w:rsidTr="00A04B0C">
        <w:tc>
          <w:tcPr>
            <w:tcW w:w="1668" w:type="dxa"/>
            <w:shd w:val="clear" w:color="auto" w:fill="C7E6A4"/>
            <w:vAlign w:val="center"/>
          </w:tcPr>
          <w:p w:rsidR="00487778" w:rsidRPr="00386109" w:rsidRDefault="00487778" w:rsidP="00386109">
            <w:pPr>
              <w:pStyle w:val="Sinespaciado"/>
              <w:spacing w:before="120" w:after="120"/>
              <w:jc w:val="center"/>
              <w:rPr>
                <w:rFonts w:ascii="Arial Narrow" w:hAnsi="Arial Narrow" w:cs="Arial"/>
                <w:szCs w:val="26"/>
              </w:rPr>
            </w:pPr>
            <w:r w:rsidRPr="00386109">
              <w:rPr>
                <w:rFonts w:ascii="Arial Narrow" w:hAnsi="Arial Narrow" w:cs="Arial"/>
                <w:szCs w:val="26"/>
              </w:rPr>
              <w:lastRenderedPageBreak/>
              <w:t>Documento de Apoyo</w:t>
            </w:r>
          </w:p>
        </w:tc>
        <w:tc>
          <w:tcPr>
            <w:tcW w:w="7572" w:type="dxa"/>
            <w:vAlign w:val="center"/>
          </w:tcPr>
          <w:p w:rsidR="00487778" w:rsidRPr="00386109" w:rsidRDefault="00487778" w:rsidP="00386109">
            <w:pPr>
              <w:pStyle w:val="Sinespaciado"/>
              <w:spacing w:before="120" w:after="120"/>
              <w:rPr>
                <w:rFonts w:ascii="Arial Narrow" w:hAnsi="Arial Narrow" w:cs="Arial"/>
                <w:szCs w:val="26"/>
              </w:rPr>
            </w:pPr>
            <w:r w:rsidRPr="00386109">
              <w:rPr>
                <w:rFonts w:ascii="Arial Narrow" w:hAnsi="Arial Narrow" w:cs="Arial"/>
                <w:szCs w:val="26"/>
              </w:rPr>
              <w:t>Documento generado por la misma oficina o por otras oficinas o instituciones, que no hace parte de sus series documentales, pero es de utilidad para el cumplimiento de sus funciones.</w:t>
            </w:r>
          </w:p>
        </w:tc>
      </w:tr>
      <w:tr w:rsidR="00487778" w:rsidRPr="00386109" w:rsidTr="00A04B0C">
        <w:tc>
          <w:tcPr>
            <w:tcW w:w="1668" w:type="dxa"/>
            <w:shd w:val="clear" w:color="auto" w:fill="C7E6A4"/>
            <w:vAlign w:val="center"/>
          </w:tcPr>
          <w:p w:rsidR="00487778" w:rsidRPr="00386109" w:rsidRDefault="00487778" w:rsidP="00386109">
            <w:pPr>
              <w:pStyle w:val="Sinespaciado"/>
              <w:spacing w:before="120" w:after="120"/>
              <w:jc w:val="center"/>
              <w:rPr>
                <w:rFonts w:ascii="Arial Narrow" w:hAnsi="Arial Narrow" w:cs="Arial"/>
                <w:szCs w:val="26"/>
              </w:rPr>
            </w:pPr>
            <w:r w:rsidRPr="00386109">
              <w:rPr>
                <w:rFonts w:ascii="Arial Narrow" w:hAnsi="Arial Narrow" w:cs="Arial"/>
                <w:szCs w:val="26"/>
              </w:rPr>
              <w:t>Eliminaciones Primarias</w:t>
            </w:r>
          </w:p>
        </w:tc>
        <w:tc>
          <w:tcPr>
            <w:tcW w:w="7572" w:type="dxa"/>
            <w:vAlign w:val="center"/>
          </w:tcPr>
          <w:p w:rsidR="00487778" w:rsidRPr="00386109" w:rsidRDefault="00487778" w:rsidP="00386109">
            <w:pPr>
              <w:pStyle w:val="Sinespaciado"/>
              <w:spacing w:before="120" w:after="120"/>
              <w:jc w:val="both"/>
              <w:rPr>
                <w:rFonts w:ascii="Arial Narrow" w:hAnsi="Arial Narrow" w:cs="Arial"/>
                <w:szCs w:val="26"/>
              </w:rPr>
            </w:pPr>
            <w:r w:rsidRPr="00386109">
              <w:rPr>
                <w:rFonts w:ascii="Arial Narrow" w:hAnsi="Arial Narrow" w:cs="Arial"/>
                <w:szCs w:val="26"/>
              </w:rPr>
              <w:t>Son aquellas que se efectúan en los archivos de gestión aplicando los tiempos y procedimientos de las Tablas de Retención de documentos.</w:t>
            </w:r>
          </w:p>
        </w:tc>
      </w:tr>
      <w:tr w:rsidR="00487778" w:rsidRPr="00386109" w:rsidTr="00A04B0C">
        <w:tc>
          <w:tcPr>
            <w:tcW w:w="1668" w:type="dxa"/>
            <w:shd w:val="clear" w:color="auto" w:fill="C7E6A4"/>
            <w:vAlign w:val="center"/>
          </w:tcPr>
          <w:p w:rsidR="00487778" w:rsidRPr="00386109" w:rsidRDefault="00487778" w:rsidP="00386109">
            <w:pPr>
              <w:pStyle w:val="Sinespaciado"/>
              <w:spacing w:before="120" w:after="120"/>
              <w:jc w:val="center"/>
              <w:rPr>
                <w:rFonts w:ascii="Arial Narrow" w:hAnsi="Arial Narrow" w:cs="Arial"/>
                <w:szCs w:val="26"/>
              </w:rPr>
            </w:pPr>
            <w:r w:rsidRPr="00386109">
              <w:rPr>
                <w:rFonts w:ascii="Arial Narrow" w:hAnsi="Arial Narrow" w:cs="Arial"/>
                <w:szCs w:val="26"/>
              </w:rPr>
              <w:t>Eliminaciones Secundarias</w:t>
            </w:r>
          </w:p>
        </w:tc>
        <w:tc>
          <w:tcPr>
            <w:tcW w:w="7572" w:type="dxa"/>
            <w:vAlign w:val="center"/>
          </w:tcPr>
          <w:p w:rsidR="00487778" w:rsidRPr="00386109" w:rsidRDefault="00487778" w:rsidP="00386109">
            <w:pPr>
              <w:pStyle w:val="Sinespaciado"/>
              <w:spacing w:before="120" w:after="120"/>
              <w:rPr>
                <w:rFonts w:ascii="Arial Narrow" w:hAnsi="Arial Narrow" w:cs="Arial"/>
                <w:szCs w:val="26"/>
              </w:rPr>
            </w:pPr>
            <w:r w:rsidRPr="00386109">
              <w:rPr>
                <w:rFonts w:ascii="Arial Narrow" w:hAnsi="Arial Narrow" w:cs="Arial"/>
                <w:szCs w:val="26"/>
              </w:rPr>
              <w:t>Las efectuadas en el Archivo Central del Ministerio de Ambiente y Desarrollo Sostenible de acuerdo a la Tabla de Retención Documental.</w:t>
            </w:r>
          </w:p>
        </w:tc>
      </w:tr>
      <w:tr w:rsidR="00487778" w:rsidRPr="00386109" w:rsidTr="00A04B0C">
        <w:tc>
          <w:tcPr>
            <w:tcW w:w="1668" w:type="dxa"/>
            <w:shd w:val="clear" w:color="auto" w:fill="C7E6A4"/>
            <w:vAlign w:val="center"/>
          </w:tcPr>
          <w:p w:rsidR="00487778" w:rsidRPr="00386109" w:rsidRDefault="00487778" w:rsidP="00386109">
            <w:pPr>
              <w:pStyle w:val="Sinespaciado"/>
              <w:spacing w:before="120" w:after="120"/>
              <w:jc w:val="center"/>
              <w:rPr>
                <w:rFonts w:ascii="Arial Narrow" w:hAnsi="Arial Narrow" w:cs="Arial"/>
                <w:szCs w:val="26"/>
              </w:rPr>
            </w:pPr>
            <w:r w:rsidRPr="00386109">
              <w:rPr>
                <w:rFonts w:ascii="Arial Narrow" w:hAnsi="Arial Narrow" w:cs="Arial"/>
                <w:szCs w:val="26"/>
              </w:rPr>
              <w:t>Expediente</w:t>
            </w:r>
          </w:p>
        </w:tc>
        <w:tc>
          <w:tcPr>
            <w:tcW w:w="7572" w:type="dxa"/>
            <w:vAlign w:val="center"/>
          </w:tcPr>
          <w:p w:rsidR="00487778" w:rsidRPr="00386109" w:rsidRDefault="00487778" w:rsidP="00386109">
            <w:pPr>
              <w:pStyle w:val="Sinespaciado"/>
              <w:spacing w:before="120" w:after="120"/>
              <w:rPr>
                <w:rFonts w:ascii="Arial Narrow" w:hAnsi="Arial Narrow" w:cs="Arial"/>
                <w:szCs w:val="26"/>
              </w:rPr>
            </w:pPr>
            <w:r w:rsidRPr="00386109">
              <w:rPr>
                <w:rFonts w:ascii="Arial Narrow" w:hAnsi="Arial Narrow" w:cs="Arial"/>
                <w:szCs w:val="26"/>
              </w:rPr>
              <w:t>Conjunto de tipos documentales que tratan de un mismo asunto o materia, producidos a medida que se desarrollan los tramites. El expediente comporta una noción funcional y probatoria, da fe y debe ser conservado en su integridad.</w:t>
            </w:r>
          </w:p>
        </w:tc>
      </w:tr>
      <w:tr w:rsidR="00487778" w:rsidRPr="00386109" w:rsidTr="00A04B0C">
        <w:tc>
          <w:tcPr>
            <w:tcW w:w="1668" w:type="dxa"/>
            <w:shd w:val="clear" w:color="auto" w:fill="C7E6A4"/>
            <w:vAlign w:val="center"/>
          </w:tcPr>
          <w:p w:rsidR="00487778" w:rsidRPr="00386109" w:rsidRDefault="00487778" w:rsidP="00386109">
            <w:pPr>
              <w:pStyle w:val="Sinespaciado"/>
              <w:spacing w:before="120" w:after="120"/>
              <w:jc w:val="center"/>
              <w:rPr>
                <w:rFonts w:ascii="Arial Narrow" w:hAnsi="Arial Narrow" w:cs="Arial"/>
                <w:szCs w:val="26"/>
              </w:rPr>
            </w:pPr>
            <w:r w:rsidRPr="00386109">
              <w:rPr>
                <w:rFonts w:ascii="Arial Narrow" w:hAnsi="Arial Narrow" w:cs="Arial"/>
                <w:szCs w:val="26"/>
              </w:rPr>
              <w:t>Foliación</w:t>
            </w:r>
          </w:p>
        </w:tc>
        <w:tc>
          <w:tcPr>
            <w:tcW w:w="7572" w:type="dxa"/>
            <w:vAlign w:val="center"/>
          </w:tcPr>
          <w:p w:rsidR="00487778" w:rsidRPr="00386109" w:rsidRDefault="00487778" w:rsidP="00386109">
            <w:pPr>
              <w:pStyle w:val="Sinespaciado"/>
              <w:spacing w:before="120" w:after="120"/>
              <w:jc w:val="both"/>
              <w:rPr>
                <w:rFonts w:ascii="Arial Narrow" w:hAnsi="Arial Narrow" w:cs="Arial"/>
                <w:szCs w:val="26"/>
              </w:rPr>
            </w:pPr>
            <w:r w:rsidRPr="00386109">
              <w:rPr>
                <w:rFonts w:ascii="Arial Narrow" w:hAnsi="Arial Narrow" w:cs="Arial"/>
                <w:szCs w:val="26"/>
              </w:rPr>
              <w:t>“Acción de numerar hojas”. “Acto de enumerar los folios solo por su cara recta” // “Operación incluida en los trabajos de ordenación que consiste en numerar correlativamente todos los folios de cada unidad documental”.</w:t>
            </w:r>
          </w:p>
        </w:tc>
      </w:tr>
      <w:tr w:rsidR="00487778" w:rsidRPr="00386109" w:rsidTr="00A04B0C">
        <w:tc>
          <w:tcPr>
            <w:tcW w:w="1668" w:type="dxa"/>
            <w:shd w:val="clear" w:color="auto" w:fill="C7E6A4"/>
            <w:vAlign w:val="center"/>
          </w:tcPr>
          <w:p w:rsidR="00487778" w:rsidRPr="00386109" w:rsidRDefault="00487778" w:rsidP="00386109">
            <w:pPr>
              <w:pStyle w:val="Sinespaciado"/>
              <w:spacing w:before="120" w:after="120"/>
              <w:jc w:val="center"/>
              <w:rPr>
                <w:rFonts w:ascii="Arial Narrow" w:hAnsi="Arial Narrow" w:cs="Arial"/>
                <w:szCs w:val="26"/>
              </w:rPr>
            </w:pPr>
            <w:r w:rsidRPr="00386109">
              <w:rPr>
                <w:rFonts w:ascii="Arial Narrow" w:hAnsi="Arial Narrow" w:cs="Arial"/>
                <w:szCs w:val="26"/>
              </w:rPr>
              <w:t>Folio</w:t>
            </w:r>
          </w:p>
        </w:tc>
        <w:tc>
          <w:tcPr>
            <w:tcW w:w="7572" w:type="dxa"/>
            <w:vAlign w:val="center"/>
          </w:tcPr>
          <w:p w:rsidR="00487778" w:rsidRPr="00386109" w:rsidRDefault="00487778" w:rsidP="00386109">
            <w:pPr>
              <w:pStyle w:val="Sinespaciado"/>
              <w:spacing w:before="120" w:after="120"/>
              <w:rPr>
                <w:rFonts w:ascii="Arial Narrow" w:hAnsi="Arial Narrow" w:cs="Arial"/>
                <w:szCs w:val="26"/>
              </w:rPr>
            </w:pPr>
            <w:r w:rsidRPr="00386109">
              <w:rPr>
                <w:rFonts w:ascii="Arial Narrow" w:hAnsi="Arial Narrow" w:cs="Arial"/>
                <w:szCs w:val="26"/>
              </w:rPr>
              <w:t>Es la hoja de libro, de cuaderno o de expediente al que corresponde dos páginas. Número que indica el orden consecutivo de las hojas de un expediente o carpeta.</w:t>
            </w:r>
          </w:p>
        </w:tc>
      </w:tr>
      <w:tr w:rsidR="00487778" w:rsidRPr="00386109" w:rsidTr="00A04B0C">
        <w:tc>
          <w:tcPr>
            <w:tcW w:w="1668" w:type="dxa"/>
            <w:shd w:val="clear" w:color="auto" w:fill="C7E6A4"/>
            <w:vAlign w:val="center"/>
          </w:tcPr>
          <w:p w:rsidR="00487778" w:rsidRPr="00386109" w:rsidRDefault="00FE0B6A" w:rsidP="00386109">
            <w:pPr>
              <w:pStyle w:val="Sinespaciado"/>
              <w:spacing w:before="120" w:after="120"/>
              <w:jc w:val="center"/>
              <w:rPr>
                <w:rFonts w:ascii="Arial Narrow" w:hAnsi="Arial Narrow" w:cs="Arial"/>
                <w:szCs w:val="26"/>
              </w:rPr>
            </w:pPr>
            <w:r w:rsidRPr="00386109">
              <w:rPr>
                <w:rFonts w:ascii="Arial Narrow" w:hAnsi="Arial Narrow" w:cs="Arial"/>
                <w:szCs w:val="26"/>
              </w:rPr>
              <w:t>Folio Recto</w:t>
            </w:r>
          </w:p>
        </w:tc>
        <w:tc>
          <w:tcPr>
            <w:tcW w:w="7572" w:type="dxa"/>
            <w:vAlign w:val="center"/>
          </w:tcPr>
          <w:p w:rsidR="00487778" w:rsidRPr="00386109" w:rsidRDefault="00FE0B6A" w:rsidP="00386109">
            <w:pPr>
              <w:pStyle w:val="Sinespaciado"/>
              <w:spacing w:before="120" w:after="120"/>
              <w:rPr>
                <w:rFonts w:ascii="Arial Narrow" w:hAnsi="Arial Narrow" w:cs="Arial"/>
                <w:szCs w:val="26"/>
              </w:rPr>
            </w:pPr>
            <w:r w:rsidRPr="00386109">
              <w:rPr>
                <w:rFonts w:ascii="Arial Narrow" w:hAnsi="Arial Narrow" w:cs="Arial"/>
                <w:szCs w:val="26"/>
              </w:rPr>
              <w:t>Primera cara de un folio, la que se numera.</w:t>
            </w:r>
          </w:p>
        </w:tc>
      </w:tr>
      <w:tr w:rsidR="00487778" w:rsidRPr="00386109" w:rsidTr="00A04B0C">
        <w:tc>
          <w:tcPr>
            <w:tcW w:w="1668" w:type="dxa"/>
            <w:shd w:val="clear" w:color="auto" w:fill="C7E6A4"/>
            <w:vAlign w:val="center"/>
          </w:tcPr>
          <w:p w:rsidR="00487778" w:rsidRPr="00386109" w:rsidRDefault="00FE0B6A" w:rsidP="00386109">
            <w:pPr>
              <w:pStyle w:val="Sinespaciado"/>
              <w:spacing w:before="120" w:after="120"/>
              <w:jc w:val="center"/>
              <w:rPr>
                <w:rFonts w:ascii="Arial Narrow" w:hAnsi="Arial Narrow" w:cs="Arial"/>
                <w:szCs w:val="26"/>
              </w:rPr>
            </w:pPr>
            <w:r w:rsidRPr="00386109">
              <w:rPr>
                <w:rFonts w:ascii="Arial Narrow" w:hAnsi="Arial Narrow" w:cs="Arial"/>
                <w:szCs w:val="26"/>
              </w:rPr>
              <w:t>Folio Vuelto</w:t>
            </w:r>
          </w:p>
        </w:tc>
        <w:tc>
          <w:tcPr>
            <w:tcW w:w="7572" w:type="dxa"/>
            <w:vAlign w:val="center"/>
          </w:tcPr>
          <w:p w:rsidR="00487778" w:rsidRPr="00386109" w:rsidRDefault="00FE0B6A" w:rsidP="00386109">
            <w:pPr>
              <w:pStyle w:val="Sinespaciado"/>
              <w:spacing w:before="120" w:after="120"/>
              <w:rPr>
                <w:rFonts w:ascii="Arial Narrow" w:hAnsi="Arial Narrow" w:cs="Arial"/>
                <w:szCs w:val="26"/>
              </w:rPr>
            </w:pPr>
            <w:r w:rsidRPr="00386109">
              <w:rPr>
                <w:rFonts w:ascii="Arial Narrow" w:hAnsi="Arial Narrow" w:cs="Arial"/>
                <w:szCs w:val="26"/>
              </w:rPr>
              <w:t>Segunda cara de un folio, la cual no se numera.</w:t>
            </w:r>
          </w:p>
        </w:tc>
      </w:tr>
      <w:tr w:rsidR="00487778" w:rsidRPr="00386109" w:rsidTr="00A04B0C">
        <w:tc>
          <w:tcPr>
            <w:tcW w:w="1668" w:type="dxa"/>
            <w:shd w:val="clear" w:color="auto" w:fill="C7E6A4"/>
            <w:vAlign w:val="center"/>
          </w:tcPr>
          <w:p w:rsidR="00487778" w:rsidRPr="00386109" w:rsidRDefault="00FE0B6A" w:rsidP="00386109">
            <w:pPr>
              <w:pStyle w:val="Sinespaciado"/>
              <w:spacing w:before="120" w:after="120"/>
              <w:jc w:val="center"/>
              <w:rPr>
                <w:rFonts w:ascii="Arial Narrow" w:hAnsi="Arial Narrow" w:cs="Arial"/>
                <w:szCs w:val="26"/>
              </w:rPr>
            </w:pPr>
            <w:r w:rsidRPr="00386109">
              <w:rPr>
                <w:rFonts w:ascii="Arial Narrow" w:hAnsi="Arial Narrow" w:cs="Arial"/>
                <w:szCs w:val="26"/>
              </w:rPr>
              <w:t>Ordenar</w:t>
            </w:r>
          </w:p>
        </w:tc>
        <w:tc>
          <w:tcPr>
            <w:tcW w:w="7572" w:type="dxa"/>
            <w:vAlign w:val="center"/>
          </w:tcPr>
          <w:p w:rsidR="00487778" w:rsidRPr="00386109" w:rsidRDefault="00FE0B6A" w:rsidP="00386109">
            <w:pPr>
              <w:pStyle w:val="Sinespaciado"/>
              <w:spacing w:before="120" w:after="120"/>
              <w:rPr>
                <w:rFonts w:ascii="Arial Narrow" w:hAnsi="Arial Narrow" w:cs="Arial"/>
                <w:szCs w:val="26"/>
              </w:rPr>
            </w:pPr>
            <w:r w:rsidRPr="00386109">
              <w:rPr>
                <w:rFonts w:ascii="Arial Narrow" w:hAnsi="Arial Narrow" w:cs="Arial"/>
                <w:szCs w:val="26"/>
              </w:rPr>
              <w:t>Ubicación física de los documentos dentro de la carpeta o expediente.</w:t>
            </w:r>
          </w:p>
        </w:tc>
      </w:tr>
      <w:tr w:rsidR="00487778" w:rsidRPr="00386109" w:rsidTr="00A04B0C">
        <w:tc>
          <w:tcPr>
            <w:tcW w:w="1668" w:type="dxa"/>
            <w:shd w:val="clear" w:color="auto" w:fill="C7E6A4"/>
            <w:vAlign w:val="center"/>
          </w:tcPr>
          <w:p w:rsidR="00487778" w:rsidRPr="00386109" w:rsidRDefault="00FE0B6A" w:rsidP="00386109">
            <w:pPr>
              <w:pStyle w:val="Sinespaciado"/>
              <w:spacing w:before="120" w:after="120"/>
              <w:jc w:val="center"/>
              <w:rPr>
                <w:rFonts w:ascii="Arial Narrow" w:hAnsi="Arial Narrow" w:cs="Arial"/>
                <w:szCs w:val="26"/>
              </w:rPr>
            </w:pPr>
            <w:r w:rsidRPr="00386109">
              <w:rPr>
                <w:rFonts w:ascii="Arial Narrow" w:hAnsi="Arial Narrow" w:cs="Arial"/>
                <w:szCs w:val="26"/>
              </w:rPr>
              <w:t>Organización</w:t>
            </w:r>
          </w:p>
        </w:tc>
        <w:tc>
          <w:tcPr>
            <w:tcW w:w="7572" w:type="dxa"/>
            <w:vAlign w:val="center"/>
          </w:tcPr>
          <w:p w:rsidR="00487778" w:rsidRPr="00386109" w:rsidRDefault="00FE0B6A" w:rsidP="006E0E8D">
            <w:pPr>
              <w:pStyle w:val="Sinespaciado"/>
              <w:spacing w:before="120" w:after="120"/>
              <w:rPr>
                <w:rFonts w:ascii="Arial Narrow" w:hAnsi="Arial Narrow" w:cs="Arial"/>
                <w:szCs w:val="26"/>
              </w:rPr>
            </w:pPr>
            <w:r w:rsidRPr="00386109">
              <w:rPr>
                <w:rFonts w:ascii="Arial Narrow" w:hAnsi="Arial Narrow" w:cs="Arial"/>
                <w:szCs w:val="26"/>
              </w:rPr>
              <w:t>Proceso mediante el cual se desarrollan las actividades de clasificación, ordenación y descripción documental</w:t>
            </w:r>
          </w:p>
        </w:tc>
      </w:tr>
      <w:tr w:rsidR="00487778" w:rsidRPr="00386109" w:rsidTr="00A04B0C">
        <w:tc>
          <w:tcPr>
            <w:tcW w:w="1668" w:type="dxa"/>
            <w:shd w:val="clear" w:color="auto" w:fill="C7E6A4"/>
            <w:vAlign w:val="center"/>
          </w:tcPr>
          <w:p w:rsidR="00487778" w:rsidRPr="00386109" w:rsidRDefault="00CB306E" w:rsidP="00386109">
            <w:pPr>
              <w:pStyle w:val="Sinespaciado"/>
              <w:spacing w:before="120" w:after="120"/>
              <w:jc w:val="center"/>
              <w:rPr>
                <w:rFonts w:ascii="Arial Narrow" w:hAnsi="Arial Narrow" w:cs="Arial"/>
                <w:szCs w:val="26"/>
              </w:rPr>
            </w:pPr>
            <w:r w:rsidRPr="00386109">
              <w:rPr>
                <w:rFonts w:ascii="Arial Narrow" w:hAnsi="Arial Narrow" w:cs="Arial"/>
                <w:szCs w:val="26"/>
              </w:rPr>
              <w:t>Serie Documental</w:t>
            </w:r>
          </w:p>
        </w:tc>
        <w:tc>
          <w:tcPr>
            <w:tcW w:w="7572" w:type="dxa"/>
            <w:vAlign w:val="center"/>
          </w:tcPr>
          <w:p w:rsidR="00487778" w:rsidRPr="00386109" w:rsidRDefault="00CB306E" w:rsidP="00386109">
            <w:pPr>
              <w:pStyle w:val="Sinespaciado"/>
              <w:spacing w:before="120" w:after="120"/>
              <w:rPr>
                <w:rFonts w:ascii="Arial Narrow" w:hAnsi="Arial Narrow" w:cs="Arial"/>
                <w:szCs w:val="26"/>
              </w:rPr>
            </w:pPr>
            <w:r w:rsidRPr="00386109">
              <w:rPr>
                <w:rFonts w:ascii="Arial Narrow" w:hAnsi="Arial Narrow" w:cs="Arial"/>
                <w:szCs w:val="26"/>
              </w:rPr>
              <w:t>Conjunto de unidades documentales de estructura y contenido homogéneos, emanadas de un mismo órgano o sujeto productor como consecuencia del ejercicio de sus funciones específicas. Ejemplos: historias laborales, contratos, actas e informes, entre otros.</w:t>
            </w:r>
          </w:p>
        </w:tc>
      </w:tr>
      <w:tr w:rsidR="00487778" w:rsidRPr="00386109" w:rsidTr="00A04B0C">
        <w:tc>
          <w:tcPr>
            <w:tcW w:w="1668" w:type="dxa"/>
            <w:shd w:val="clear" w:color="auto" w:fill="C7E6A4"/>
            <w:vAlign w:val="center"/>
          </w:tcPr>
          <w:p w:rsidR="00487778" w:rsidRPr="00386109" w:rsidRDefault="00CB306E" w:rsidP="00386109">
            <w:pPr>
              <w:pStyle w:val="Sinespaciado"/>
              <w:spacing w:before="120" w:after="120"/>
              <w:jc w:val="center"/>
              <w:rPr>
                <w:rFonts w:ascii="Arial Narrow" w:hAnsi="Arial Narrow" w:cs="Arial"/>
                <w:szCs w:val="26"/>
              </w:rPr>
            </w:pPr>
            <w:r w:rsidRPr="00386109">
              <w:rPr>
                <w:rFonts w:ascii="Arial Narrow" w:hAnsi="Arial Narrow" w:cs="Arial"/>
                <w:szCs w:val="26"/>
              </w:rPr>
              <w:t>Serie Documental Simple</w:t>
            </w:r>
          </w:p>
        </w:tc>
        <w:tc>
          <w:tcPr>
            <w:tcW w:w="7572" w:type="dxa"/>
            <w:vAlign w:val="center"/>
          </w:tcPr>
          <w:p w:rsidR="00487778" w:rsidRPr="00386109" w:rsidRDefault="00CB306E" w:rsidP="00386109">
            <w:pPr>
              <w:pStyle w:val="Sinespaciado"/>
              <w:spacing w:before="120" w:after="120"/>
              <w:rPr>
                <w:rFonts w:ascii="Arial Narrow" w:hAnsi="Arial Narrow" w:cs="Arial"/>
                <w:szCs w:val="26"/>
              </w:rPr>
            </w:pPr>
            <w:r w:rsidRPr="00386109">
              <w:rPr>
                <w:rFonts w:ascii="Arial Narrow" w:hAnsi="Arial Narrow" w:cs="Arial"/>
                <w:szCs w:val="26"/>
              </w:rPr>
              <w:t>Es una serie documental conformada por un mismo tipo documental, la cual comparte los mismos rasgos estructurales o formales.</w:t>
            </w:r>
          </w:p>
          <w:p w:rsidR="00CB306E" w:rsidRPr="00386109" w:rsidRDefault="00CB306E" w:rsidP="006E0E8D">
            <w:pPr>
              <w:pStyle w:val="Sinespaciado"/>
              <w:spacing w:before="120"/>
              <w:jc w:val="both"/>
              <w:rPr>
                <w:rFonts w:ascii="Arial Narrow" w:hAnsi="Arial Narrow" w:cs="Arial"/>
                <w:szCs w:val="26"/>
              </w:rPr>
            </w:pPr>
            <w:r w:rsidRPr="00386109">
              <w:rPr>
                <w:rFonts w:ascii="Arial Narrow" w:hAnsi="Arial Narrow" w:cs="Arial"/>
                <w:szCs w:val="26"/>
              </w:rPr>
              <w:t xml:space="preserve">Ejemplo: </w:t>
            </w:r>
          </w:p>
          <w:p w:rsidR="00CB306E" w:rsidRPr="00386109" w:rsidRDefault="00CB306E" w:rsidP="006E0E8D">
            <w:pPr>
              <w:pStyle w:val="Sinespaciado"/>
              <w:jc w:val="both"/>
              <w:rPr>
                <w:rFonts w:ascii="Arial Narrow" w:hAnsi="Arial Narrow" w:cs="Arial"/>
                <w:szCs w:val="26"/>
              </w:rPr>
            </w:pPr>
            <w:r w:rsidRPr="00386109">
              <w:rPr>
                <w:rFonts w:ascii="Arial Narrow" w:hAnsi="Arial Narrow" w:cs="Arial"/>
                <w:szCs w:val="26"/>
              </w:rPr>
              <w:t>Serie: Actas</w:t>
            </w:r>
          </w:p>
          <w:p w:rsidR="00CB306E" w:rsidRPr="00386109" w:rsidRDefault="00C25937" w:rsidP="006E0E8D">
            <w:pPr>
              <w:pStyle w:val="Sinespaciado"/>
              <w:jc w:val="both"/>
              <w:rPr>
                <w:rFonts w:ascii="Arial Narrow" w:hAnsi="Arial Narrow" w:cs="Arial"/>
                <w:szCs w:val="26"/>
              </w:rPr>
            </w:pPr>
            <w:proofErr w:type="spellStart"/>
            <w:r>
              <w:rPr>
                <w:rFonts w:ascii="Arial Narrow" w:hAnsi="Arial Narrow" w:cs="Arial"/>
                <w:szCs w:val="26"/>
              </w:rPr>
              <w:t>Subserie</w:t>
            </w:r>
            <w:proofErr w:type="spellEnd"/>
            <w:r>
              <w:rPr>
                <w:rFonts w:ascii="Arial Narrow" w:hAnsi="Arial Narrow" w:cs="Arial"/>
                <w:szCs w:val="26"/>
              </w:rPr>
              <w:t>: Actas de</w:t>
            </w:r>
            <w:r w:rsidR="00CB306E" w:rsidRPr="00386109">
              <w:rPr>
                <w:rFonts w:ascii="Arial Narrow" w:hAnsi="Arial Narrow" w:cs="Arial"/>
                <w:szCs w:val="26"/>
              </w:rPr>
              <w:t xml:space="preserve"> </w:t>
            </w:r>
            <w:r w:rsidRPr="00386109">
              <w:rPr>
                <w:rFonts w:ascii="Arial Narrow" w:hAnsi="Arial Narrow" w:cs="Arial"/>
                <w:szCs w:val="26"/>
              </w:rPr>
              <w:t>Comité</w:t>
            </w:r>
            <w:r>
              <w:rPr>
                <w:rFonts w:ascii="Arial Narrow" w:hAnsi="Arial Narrow" w:cs="Arial"/>
                <w:szCs w:val="26"/>
              </w:rPr>
              <w:t xml:space="preserve"> Institucional de Desarrollo Administrativo</w:t>
            </w:r>
          </w:p>
          <w:p w:rsidR="00CB306E" w:rsidRPr="00386109" w:rsidRDefault="00CB306E" w:rsidP="00C25937">
            <w:pPr>
              <w:pStyle w:val="Sinespaciado"/>
              <w:spacing w:after="120"/>
              <w:jc w:val="both"/>
              <w:rPr>
                <w:rFonts w:ascii="Arial Narrow" w:hAnsi="Arial Narrow" w:cs="Arial"/>
                <w:szCs w:val="26"/>
              </w:rPr>
            </w:pPr>
            <w:r w:rsidRPr="00386109">
              <w:rPr>
                <w:rFonts w:ascii="Arial Narrow" w:hAnsi="Arial Narrow" w:cs="Arial"/>
                <w:szCs w:val="26"/>
              </w:rPr>
              <w:t>Tipos Documentales: A</w:t>
            </w:r>
            <w:r w:rsidR="00C25937" w:rsidRPr="00386109">
              <w:rPr>
                <w:rFonts w:ascii="Arial Narrow" w:hAnsi="Arial Narrow" w:cs="Arial"/>
                <w:szCs w:val="26"/>
              </w:rPr>
              <w:t xml:space="preserve"> Comité</w:t>
            </w:r>
            <w:r w:rsidR="00C25937">
              <w:rPr>
                <w:rFonts w:ascii="Arial Narrow" w:hAnsi="Arial Narrow" w:cs="Arial"/>
                <w:szCs w:val="26"/>
              </w:rPr>
              <w:t xml:space="preserve"> Institucional de Desarrollo Administrativo A</w:t>
            </w:r>
            <w:r w:rsidRPr="00386109">
              <w:rPr>
                <w:rFonts w:ascii="Arial Narrow" w:hAnsi="Arial Narrow" w:cs="Arial"/>
                <w:szCs w:val="26"/>
              </w:rPr>
              <w:t xml:space="preserve">ctas de </w:t>
            </w:r>
            <w:r w:rsidR="00C25937" w:rsidRPr="00386109">
              <w:rPr>
                <w:rFonts w:ascii="Arial Narrow" w:hAnsi="Arial Narrow" w:cs="Arial"/>
                <w:szCs w:val="26"/>
              </w:rPr>
              <w:t>Comité</w:t>
            </w:r>
            <w:r w:rsidR="00C25937">
              <w:rPr>
                <w:rFonts w:ascii="Arial Narrow" w:hAnsi="Arial Narrow" w:cs="Arial"/>
                <w:szCs w:val="26"/>
              </w:rPr>
              <w:t xml:space="preserve"> Institucional de Desarrollo Administrativo </w:t>
            </w:r>
            <w:r w:rsidRPr="00386109">
              <w:rPr>
                <w:rFonts w:ascii="Arial Narrow" w:hAnsi="Arial Narrow" w:cs="Arial"/>
                <w:szCs w:val="26"/>
              </w:rPr>
              <w:t>No. 1,</w:t>
            </w:r>
            <w:r w:rsidR="00C25937" w:rsidRPr="00386109">
              <w:rPr>
                <w:rFonts w:ascii="Arial Narrow" w:hAnsi="Arial Narrow" w:cs="Arial"/>
                <w:szCs w:val="26"/>
              </w:rPr>
              <w:t xml:space="preserve"> Comité</w:t>
            </w:r>
            <w:r w:rsidR="00C25937">
              <w:rPr>
                <w:rFonts w:ascii="Arial Narrow" w:hAnsi="Arial Narrow" w:cs="Arial"/>
                <w:szCs w:val="26"/>
              </w:rPr>
              <w:t xml:space="preserve"> Institucional de Desarrollo </w:t>
            </w:r>
            <w:r w:rsidR="00C25937">
              <w:rPr>
                <w:rFonts w:ascii="Arial Narrow" w:hAnsi="Arial Narrow" w:cs="Arial"/>
                <w:szCs w:val="26"/>
              </w:rPr>
              <w:lastRenderedPageBreak/>
              <w:t>Administrativo</w:t>
            </w:r>
            <w:r w:rsidRPr="00386109">
              <w:rPr>
                <w:rFonts w:ascii="Arial Narrow" w:hAnsi="Arial Narrow" w:cs="Arial"/>
                <w:szCs w:val="26"/>
              </w:rPr>
              <w:t xml:space="preserve"> No. 2, </w:t>
            </w:r>
            <w:r w:rsidR="00C25937" w:rsidRPr="00386109">
              <w:rPr>
                <w:rFonts w:ascii="Arial Narrow" w:hAnsi="Arial Narrow" w:cs="Arial"/>
                <w:szCs w:val="26"/>
              </w:rPr>
              <w:t>Comité</w:t>
            </w:r>
            <w:r w:rsidR="00C25937">
              <w:rPr>
                <w:rFonts w:ascii="Arial Narrow" w:hAnsi="Arial Narrow" w:cs="Arial"/>
                <w:szCs w:val="26"/>
              </w:rPr>
              <w:t xml:space="preserve"> Institucional de Desarrollo Administrativo </w:t>
            </w:r>
            <w:r w:rsidRPr="00386109">
              <w:rPr>
                <w:rFonts w:ascii="Arial Narrow" w:hAnsi="Arial Narrow" w:cs="Arial"/>
                <w:szCs w:val="26"/>
              </w:rPr>
              <w:t>No. 3,</w:t>
            </w:r>
            <w:r w:rsidR="00C25937" w:rsidRPr="00386109">
              <w:rPr>
                <w:rFonts w:ascii="Arial Narrow" w:hAnsi="Arial Narrow" w:cs="Arial"/>
                <w:szCs w:val="26"/>
              </w:rPr>
              <w:t xml:space="preserve"> Comité</w:t>
            </w:r>
            <w:r w:rsidR="00C25937">
              <w:rPr>
                <w:rFonts w:ascii="Arial Narrow" w:hAnsi="Arial Narrow" w:cs="Arial"/>
                <w:szCs w:val="26"/>
              </w:rPr>
              <w:t xml:space="preserve"> Institucional de Desarrollo Administrativo</w:t>
            </w:r>
            <w:r w:rsidRPr="00386109">
              <w:rPr>
                <w:rFonts w:ascii="Arial Narrow" w:hAnsi="Arial Narrow" w:cs="Arial"/>
                <w:szCs w:val="26"/>
              </w:rPr>
              <w:t xml:space="preserve"> No. 4, entre otros.</w:t>
            </w:r>
          </w:p>
        </w:tc>
      </w:tr>
      <w:tr w:rsidR="00CB306E" w:rsidRPr="00386109" w:rsidTr="00A04B0C">
        <w:tc>
          <w:tcPr>
            <w:tcW w:w="1668" w:type="dxa"/>
            <w:shd w:val="clear" w:color="auto" w:fill="C7E6A4"/>
            <w:vAlign w:val="center"/>
          </w:tcPr>
          <w:p w:rsidR="00CB306E" w:rsidRPr="00386109" w:rsidRDefault="00CB306E" w:rsidP="00386109">
            <w:pPr>
              <w:pStyle w:val="Sinespaciado"/>
              <w:spacing w:before="120" w:after="120"/>
              <w:jc w:val="center"/>
              <w:rPr>
                <w:rFonts w:ascii="Arial Narrow" w:hAnsi="Arial Narrow" w:cs="Arial"/>
                <w:szCs w:val="26"/>
              </w:rPr>
            </w:pPr>
            <w:r w:rsidRPr="00386109">
              <w:rPr>
                <w:rFonts w:ascii="Arial Narrow" w:hAnsi="Arial Narrow" w:cs="Arial"/>
                <w:szCs w:val="26"/>
              </w:rPr>
              <w:lastRenderedPageBreak/>
              <w:t>Serie Documental Compleja</w:t>
            </w:r>
          </w:p>
        </w:tc>
        <w:tc>
          <w:tcPr>
            <w:tcW w:w="7572" w:type="dxa"/>
            <w:vAlign w:val="center"/>
          </w:tcPr>
          <w:p w:rsidR="00CB306E" w:rsidRPr="00386109" w:rsidRDefault="00CB306E" w:rsidP="00386109">
            <w:pPr>
              <w:pStyle w:val="Sinespaciado"/>
              <w:spacing w:before="120" w:after="120"/>
              <w:jc w:val="both"/>
              <w:rPr>
                <w:rFonts w:ascii="Arial Narrow" w:hAnsi="Arial Narrow" w:cs="Arial"/>
                <w:szCs w:val="26"/>
              </w:rPr>
            </w:pPr>
            <w:r w:rsidRPr="00386109">
              <w:rPr>
                <w:rFonts w:ascii="Arial Narrow" w:hAnsi="Arial Narrow" w:cs="Arial"/>
                <w:szCs w:val="26"/>
              </w:rPr>
              <w:t>Es una serie documental compuesta por varios tipos documentales diferentes entre, sí pero relacionados en razón a un trámite determinado.</w:t>
            </w:r>
          </w:p>
          <w:p w:rsidR="00CB306E" w:rsidRPr="00386109" w:rsidRDefault="00CB306E" w:rsidP="00386109">
            <w:pPr>
              <w:pStyle w:val="Sinespaciado"/>
              <w:spacing w:before="120" w:after="120"/>
              <w:jc w:val="both"/>
              <w:rPr>
                <w:rFonts w:ascii="Arial Narrow" w:hAnsi="Arial Narrow" w:cs="Arial"/>
                <w:szCs w:val="26"/>
              </w:rPr>
            </w:pPr>
            <w:r w:rsidRPr="00386109">
              <w:rPr>
                <w:rFonts w:ascii="Arial Narrow" w:hAnsi="Arial Narrow" w:cs="Arial"/>
                <w:szCs w:val="26"/>
              </w:rPr>
              <w:t>Ejemplo:</w:t>
            </w:r>
          </w:p>
          <w:p w:rsidR="00CB306E" w:rsidRPr="00386109" w:rsidRDefault="00CB306E" w:rsidP="00386109">
            <w:pPr>
              <w:pStyle w:val="Sinespaciado"/>
              <w:spacing w:before="120" w:after="120"/>
              <w:jc w:val="both"/>
              <w:rPr>
                <w:rFonts w:ascii="Arial Narrow" w:hAnsi="Arial Narrow" w:cs="Arial"/>
                <w:szCs w:val="26"/>
              </w:rPr>
            </w:pPr>
            <w:r w:rsidRPr="00386109">
              <w:rPr>
                <w:rFonts w:ascii="Arial Narrow" w:hAnsi="Arial Narrow" w:cs="Arial"/>
                <w:szCs w:val="26"/>
              </w:rPr>
              <w:t>Serie: Historias Laborales</w:t>
            </w:r>
          </w:p>
          <w:p w:rsidR="00CB306E" w:rsidRPr="00386109" w:rsidRDefault="00CB306E" w:rsidP="00386109">
            <w:pPr>
              <w:pStyle w:val="Sinespaciado"/>
              <w:spacing w:before="120" w:after="120"/>
              <w:rPr>
                <w:rFonts w:ascii="Arial Narrow" w:hAnsi="Arial Narrow" w:cs="Arial"/>
                <w:szCs w:val="26"/>
              </w:rPr>
            </w:pPr>
            <w:r w:rsidRPr="00386109">
              <w:rPr>
                <w:rFonts w:ascii="Arial Narrow" w:hAnsi="Arial Narrow" w:cs="Arial"/>
                <w:szCs w:val="26"/>
              </w:rPr>
              <w:t>Tipos Documentales: Resolución de nombramiento, hoja de vida, pasado judicial, antecedentes disciplinarios, examen médico.</w:t>
            </w:r>
          </w:p>
        </w:tc>
      </w:tr>
      <w:tr w:rsidR="00CB306E" w:rsidRPr="00386109" w:rsidTr="00A04B0C">
        <w:tc>
          <w:tcPr>
            <w:tcW w:w="1668" w:type="dxa"/>
            <w:shd w:val="clear" w:color="auto" w:fill="C7E6A4"/>
            <w:vAlign w:val="center"/>
          </w:tcPr>
          <w:p w:rsidR="00CB306E" w:rsidRPr="00386109" w:rsidRDefault="00CB306E" w:rsidP="00386109">
            <w:pPr>
              <w:pStyle w:val="Sinespaciado"/>
              <w:spacing w:before="120" w:after="120"/>
              <w:jc w:val="center"/>
              <w:rPr>
                <w:rFonts w:ascii="Arial Narrow" w:hAnsi="Arial Narrow" w:cs="Arial"/>
                <w:szCs w:val="26"/>
              </w:rPr>
            </w:pPr>
            <w:proofErr w:type="spellStart"/>
            <w:r w:rsidRPr="00386109">
              <w:rPr>
                <w:rFonts w:ascii="Arial Narrow" w:hAnsi="Arial Narrow" w:cs="Arial"/>
                <w:szCs w:val="26"/>
              </w:rPr>
              <w:t>Subserie</w:t>
            </w:r>
            <w:proofErr w:type="spellEnd"/>
            <w:r w:rsidRPr="00386109">
              <w:rPr>
                <w:rFonts w:ascii="Arial Narrow" w:hAnsi="Arial Narrow" w:cs="Arial"/>
                <w:szCs w:val="26"/>
              </w:rPr>
              <w:t xml:space="preserve"> Documental</w:t>
            </w:r>
          </w:p>
        </w:tc>
        <w:tc>
          <w:tcPr>
            <w:tcW w:w="7572" w:type="dxa"/>
            <w:vAlign w:val="center"/>
          </w:tcPr>
          <w:p w:rsidR="00CB306E" w:rsidRPr="00386109" w:rsidRDefault="00CB306E" w:rsidP="00386109">
            <w:pPr>
              <w:pStyle w:val="Sinespaciado"/>
              <w:spacing w:before="120" w:after="120"/>
              <w:jc w:val="both"/>
              <w:rPr>
                <w:rFonts w:ascii="Arial Narrow" w:hAnsi="Arial Narrow" w:cs="Arial"/>
                <w:szCs w:val="26"/>
              </w:rPr>
            </w:pPr>
            <w:r w:rsidRPr="00386109">
              <w:rPr>
                <w:rFonts w:ascii="Arial Narrow" w:hAnsi="Arial Narrow" w:cs="Arial"/>
                <w:szCs w:val="26"/>
              </w:rPr>
              <w:t>Conjunto de unidades documentales que forman parte de una serie, identificadas de forma separada de ésta por su contenido y sus características específicas.</w:t>
            </w:r>
          </w:p>
          <w:p w:rsidR="00CB306E" w:rsidRPr="00386109" w:rsidRDefault="00CB306E" w:rsidP="00386109">
            <w:pPr>
              <w:pStyle w:val="Sinespaciado"/>
              <w:spacing w:before="120" w:after="120"/>
              <w:jc w:val="both"/>
              <w:rPr>
                <w:rFonts w:ascii="Arial Narrow" w:hAnsi="Arial Narrow" w:cs="Arial"/>
                <w:szCs w:val="26"/>
              </w:rPr>
            </w:pPr>
            <w:r w:rsidRPr="00386109">
              <w:rPr>
                <w:rFonts w:ascii="Arial Narrow" w:hAnsi="Arial Narrow" w:cs="Arial"/>
                <w:szCs w:val="26"/>
              </w:rPr>
              <w:t xml:space="preserve">Tabla De Retención Documental. Listado de series y </w:t>
            </w:r>
            <w:proofErr w:type="spellStart"/>
            <w:r w:rsidRPr="00386109">
              <w:rPr>
                <w:rFonts w:ascii="Arial Narrow" w:hAnsi="Arial Narrow" w:cs="Arial"/>
                <w:szCs w:val="26"/>
              </w:rPr>
              <w:t>subseries</w:t>
            </w:r>
            <w:proofErr w:type="spellEnd"/>
            <w:r w:rsidRPr="00386109">
              <w:rPr>
                <w:rFonts w:ascii="Arial Narrow" w:hAnsi="Arial Narrow" w:cs="Arial"/>
                <w:szCs w:val="26"/>
              </w:rPr>
              <w:t xml:space="preserve"> con sus correspondientes tipos documentales, a las cuales se asigna el tiempo de permanencia en cada etapa del ciclo vital del documento.</w:t>
            </w:r>
          </w:p>
        </w:tc>
      </w:tr>
      <w:tr w:rsidR="00CB306E" w:rsidRPr="00386109" w:rsidTr="00A04B0C">
        <w:tc>
          <w:tcPr>
            <w:tcW w:w="1668" w:type="dxa"/>
            <w:shd w:val="clear" w:color="auto" w:fill="C7E6A4"/>
            <w:vAlign w:val="center"/>
          </w:tcPr>
          <w:p w:rsidR="00CB306E" w:rsidRPr="00386109" w:rsidRDefault="00CB306E" w:rsidP="00386109">
            <w:pPr>
              <w:pStyle w:val="Sinespaciado"/>
              <w:spacing w:before="120" w:after="120"/>
              <w:jc w:val="center"/>
              <w:rPr>
                <w:rFonts w:ascii="Arial Narrow" w:hAnsi="Arial Narrow" w:cs="Arial"/>
                <w:szCs w:val="26"/>
              </w:rPr>
            </w:pPr>
            <w:r w:rsidRPr="00386109">
              <w:rPr>
                <w:rFonts w:ascii="Arial Narrow" w:hAnsi="Arial Narrow" w:cs="Arial"/>
                <w:szCs w:val="26"/>
              </w:rPr>
              <w:t>Trámites</w:t>
            </w:r>
          </w:p>
        </w:tc>
        <w:tc>
          <w:tcPr>
            <w:tcW w:w="7572" w:type="dxa"/>
            <w:vAlign w:val="center"/>
          </w:tcPr>
          <w:p w:rsidR="00CB306E" w:rsidRPr="00386109" w:rsidRDefault="00CB306E" w:rsidP="00386109">
            <w:pPr>
              <w:pStyle w:val="Sinespaciado"/>
              <w:spacing w:before="120" w:after="120"/>
              <w:jc w:val="both"/>
              <w:rPr>
                <w:rFonts w:ascii="Arial Narrow" w:hAnsi="Arial Narrow" w:cs="Arial"/>
                <w:szCs w:val="26"/>
              </w:rPr>
            </w:pPr>
            <w:r w:rsidRPr="00386109">
              <w:rPr>
                <w:rFonts w:ascii="Arial Narrow" w:hAnsi="Arial Narrow" w:cs="Arial"/>
                <w:szCs w:val="26"/>
              </w:rPr>
              <w:t>Se establecerá una serie de asuntos que deberá resolver en el Ministerio de Ambiente y Desarrollo Sostenible y los documentos que genere o reciba la Entidad deberán clasificarse dentro de uno de estos.</w:t>
            </w:r>
          </w:p>
        </w:tc>
      </w:tr>
      <w:tr w:rsidR="00CB306E" w:rsidRPr="00386109" w:rsidTr="00A04B0C">
        <w:tc>
          <w:tcPr>
            <w:tcW w:w="1668" w:type="dxa"/>
            <w:shd w:val="clear" w:color="auto" w:fill="C7E6A4"/>
            <w:vAlign w:val="center"/>
          </w:tcPr>
          <w:p w:rsidR="00CB306E" w:rsidRPr="00386109" w:rsidRDefault="00CB306E" w:rsidP="00386109">
            <w:pPr>
              <w:pStyle w:val="Sinespaciado"/>
              <w:spacing w:before="120" w:after="120"/>
              <w:jc w:val="center"/>
              <w:rPr>
                <w:rFonts w:ascii="Arial Narrow" w:hAnsi="Arial Narrow" w:cs="Arial"/>
                <w:szCs w:val="26"/>
              </w:rPr>
            </w:pPr>
            <w:r w:rsidRPr="00386109">
              <w:rPr>
                <w:rFonts w:ascii="Arial Narrow" w:hAnsi="Arial Narrow" w:cs="Arial"/>
                <w:szCs w:val="26"/>
              </w:rPr>
              <w:t>Unidad Documental</w:t>
            </w:r>
          </w:p>
        </w:tc>
        <w:tc>
          <w:tcPr>
            <w:tcW w:w="7572" w:type="dxa"/>
            <w:vAlign w:val="center"/>
          </w:tcPr>
          <w:p w:rsidR="00CB306E" w:rsidRPr="00386109" w:rsidRDefault="00CB306E" w:rsidP="006E0E8D">
            <w:pPr>
              <w:pStyle w:val="Sinespaciado"/>
              <w:spacing w:before="120" w:after="120"/>
              <w:rPr>
                <w:rFonts w:ascii="Arial Narrow" w:hAnsi="Arial Narrow" w:cs="Arial"/>
                <w:szCs w:val="26"/>
              </w:rPr>
            </w:pPr>
            <w:r w:rsidRPr="00386109">
              <w:rPr>
                <w:rFonts w:ascii="Arial Narrow" w:hAnsi="Arial Narrow" w:cs="Arial"/>
                <w:szCs w:val="26"/>
              </w:rPr>
              <w:t xml:space="preserve">Es la pieza mínima que reúne todas las características necesarias para ser considerada documento. Pueden ser unidades </w:t>
            </w:r>
            <w:r w:rsidR="0015252B" w:rsidRPr="00386109">
              <w:rPr>
                <w:rFonts w:ascii="Arial Narrow" w:hAnsi="Arial Narrow" w:cs="Arial"/>
                <w:szCs w:val="26"/>
              </w:rPr>
              <w:t>documentales entre</w:t>
            </w:r>
            <w:r w:rsidRPr="00386109">
              <w:rPr>
                <w:rFonts w:ascii="Arial Narrow" w:hAnsi="Arial Narrow" w:cs="Arial"/>
                <w:szCs w:val="26"/>
              </w:rPr>
              <w:t xml:space="preserve"> otras, un acta, un oficio, un informe.</w:t>
            </w:r>
          </w:p>
        </w:tc>
      </w:tr>
    </w:tbl>
    <w:p w:rsidR="00C85E7A" w:rsidRDefault="00C85E7A" w:rsidP="00C85E7A">
      <w:pPr>
        <w:pStyle w:val="Ttulo1"/>
        <w:spacing w:before="0" w:after="0" w:line="240" w:lineRule="auto"/>
        <w:ind w:left="851"/>
        <w:rPr>
          <w:rFonts w:ascii="Arial Narrow" w:hAnsi="Arial Narrow" w:cs="Arial"/>
          <w:sz w:val="24"/>
          <w:szCs w:val="24"/>
        </w:rPr>
      </w:pPr>
    </w:p>
    <w:p w:rsidR="00C85E7A" w:rsidRDefault="00C85E7A" w:rsidP="00C85E7A"/>
    <w:p w:rsidR="00C85E7A" w:rsidRDefault="00C85E7A" w:rsidP="00C85E7A">
      <w:pPr>
        <w:pStyle w:val="Ttulo1"/>
        <w:spacing w:before="0" w:after="0" w:line="240" w:lineRule="auto"/>
        <w:ind w:left="851"/>
        <w:rPr>
          <w:rFonts w:ascii="Arial Narrow" w:hAnsi="Arial Narrow" w:cs="Arial"/>
          <w:sz w:val="24"/>
          <w:szCs w:val="24"/>
        </w:rPr>
      </w:pPr>
    </w:p>
    <w:p w:rsidR="00386109" w:rsidRDefault="00386109" w:rsidP="00386109"/>
    <w:p w:rsidR="00386109" w:rsidRDefault="00386109" w:rsidP="00386109"/>
    <w:p w:rsidR="00386109" w:rsidRDefault="00386109" w:rsidP="00386109"/>
    <w:p w:rsidR="00386109" w:rsidRDefault="00386109" w:rsidP="00386109"/>
    <w:p w:rsidR="00386109" w:rsidRDefault="00386109" w:rsidP="00386109"/>
    <w:p w:rsidR="00386109" w:rsidRDefault="00386109" w:rsidP="00386109"/>
    <w:p w:rsidR="00386109" w:rsidRDefault="00386109" w:rsidP="00386109"/>
    <w:p w:rsidR="006E0E8D" w:rsidRDefault="006E0E8D" w:rsidP="00386109"/>
    <w:p w:rsidR="006E0E8D" w:rsidRDefault="006E0E8D" w:rsidP="00386109"/>
    <w:p w:rsidR="0015252B" w:rsidRDefault="0015252B" w:rsidP="00386109"/>
    <w:p w:rsidR="00386109" w:rsidRPr="00386109" w:rsidRDefault="00386109" w:rsidP="00386109"/>
    <w:p w:rsidR="00842AD2" w:rsidRPr="00A153C9" w:rsidRDefault="00F84B09" w:rsidP="00DF4DDF">
      <w:pPr>
        <w:pStyle w:val="Ttulo1"/>
        <w:numPr>
          <w:ilvl w:val="0"/>
          <w:numId w:val="17"/>
        </w:numPr>
        <w:spacing w:before="0" w:after="0" w:line="240" w:lineRule="auto"/>
        <w:ind w:left="284"/>
        <w:jc w:val="center"/>
        <w:rPr>
          <w:rFonts w:ascii="Arial Narrow" w:hAnsi="Arial Narrow" w:cs="Arial"/>
          <w:sz w:val="28"/>
          <w:szCs w:val="24"/>
        </w:rPr>
      </w:pPr>
      <w:bookmarkStart w:id="18" w:name="_Toc342406732"/>
      <w:bookmarkStart w:id="19" w:name="_Toc357585678"/>
      <w:r w:rsidRPr="00A153C9">
        <w:rPr>
          <w:rFonts w:ascii="Arial Narrow" w:hAnsi="Arial Narrow" w:cs="Arial"/>
          <w:sz w:val="28"/>
          <w:szCs w:val="24"/>
        </w:rPr>
        <w:t>O</w:t>
      </w:r>
      <w:r w:rsidR="00842AD2" w:rsidRPr="00A153C9">
        <w:rPr>
          <w:rFonts w:ascii="Arial Narrow" w:hAnsi="Arial Narrow" w:cs="Arial"/>
          <w:sz w:val="28"/>
          <w:szCs w:val="24"/>
        </w:rPr>
        <w:t>RGANIZACIÓN DOCUMENTAL</w:t>
      </w:r>
      <w:bookmarkEnd w:id="18"/>
      <w:bookmarkEnd w:id="19"/>
    </w:p>
    <w:p w:rsidR="006006D6" w:rsidRPr="00177206" w:rsidRDefault="006006D6" w:rsidP="006006D6">
      <w:pPr>
        <w:rPr>
          <w:rFonts w:ascii="Arial Narrow" w:hAnsi="Arial Narrow"/>
        </w:rPr>
      </w:pPr>
    </w:p>
    <w:p w:rsidR="00FD1B4E" w:rsidRDefault="00842AD2" w:rsidP="00DF4DDF">
      <w:pPr>
        <w:pStyle w:val="Ttulo3"/>
        <w:numPr>
          <w:ilvl w:val="1"/>
          <w:numId w:val="17"/>
        </w:numPr>
        <w:spacing w:before="0" w:after="0" w:line="240" w:lineRule="auto"/>
        <w:ind w:left="1134" w:hanging="554"/>
        <w:jc w:val="both"/>
        <w:rPr>
          <w:rFonts w:ascii="Arial Narrow" w:hAnsi="Arial Narrow" w:cs="Arial"/>
          <w:sz w:val="24"/>
          <w:szCs w:val="24"/>
        </w:rPr>
      </w:pPr>
      <w:bookmarkStart w:id="20" w:name="_Toc357585679"/>
      <w:bookmarkStart w:id="21" w:name="_Toc342406733"/>
      <w:r w:rsidRPr="00177206">
        <w:rPr>
          <w:rFonts w:ascii="Arial Narrow" w:hAnsi="Arial Narrow" w:cs="Arial"/>
          <w:sz w:val="24"/>
          <w:szCs w:val="24"/>
        </w:rPr>
        <w:t>CLASIFICACIÓN</w:t>
      </w:r>
      <w:bookmarkEnd w:id="20"/>
    </w:p>
    <w:p w:rsidR="00FD1B4E" w:rsidRPr="00FD1B4E" w:rsidRDefault="00FD1B4E" w:rsidP="00FD1B4E">
      <w:pPr>
        <w:spacing w:after="120" w:line="240" w:lineRule="auto"/>
      </w:pPr>
    </w:p>
    <w:p w:rsidR="00842AD2" w:rsidRPr="00177206" w:rsidRDefault="00331075" w:rsidP="00DF4DDF">
      <w:pPr>
        <w:pStyle w:val="Ttulo3"/>
        <w:numPr>
          <w:ilvl w:val="2"/>
          <w:numId w:val="17"/>
        </w:numPr>
        <w:spacing w:before="0" w:after="0" w:line="240" w:lineRule="auto"/>
        <w:jc w:val="both"/>
        <w:rPr>
          <w:rFonts w:ascii="Arial Narrow" w:hAnsi="Arial Narrow" w:cs="Arial"/>
          <w:sz w:val="24"/>
          <w:szCs w:val="24"/>
        </w:rPr>
      </w:pPr>
      <w:bookmarkStart w:id="22" w:name="_Toc357585680"/>
      <w:r>
        <w:rPr>
          <w:rFonts w:ascii="Arial Narrow" w:hAnsi="Arial Narrow" w:cs="Arial"/>
          <w:sz w:val="24"/>
          <w:szCs w:val="24"/>
        </w:rPr>
        <w:t>CLASIFICACIÓN DOCUMENTAL</w:t>
      </w:r>
      <w:bookmarkEnd w:id="21"/>
      <w:bookmarkEnd w:id="22"/>
    </w:p>
    <w:p w:rsidR="00842AD2" w:rsidRPr="00177206" w:rsidRDefault="00842AD2" w:rsidP="00DF4DDF">
      <w:pPr>
        <w:pStyle w:val="Sinespaciado"/>
        <w:numPr>
          <w:ilvl w:val="0"/>
          <w:numId w:val="1"/>
        </w:numPr>
        <w:spacing w:before="120" w:after="120"/>
        <w:ind w:left="283" w:hanging="357"/>
        <w:jc w:val="both"/>
        <w:rPr>
          <w:rFonts w:ascii="Arial Narrow" w:hAnsi="Arial Narrow" w:cs="Arial"/>
          <w:sz w:val="24"/>
          <w:szCs w:val="24"/>
        </w:rPr>
      </w:pPr>
      <w:r w:rsidRPr="00177206">
        <w:rPr>
          <w:rFonts w:ascii="Arial Narrow" w:hAnsi="Arial Narrow" w:cs="Arial"/>
          <w:sz w:val="24"/>
          <w:szCs w:val="24"/>
        </w:rPr>
        <w:t xml:space="preserve">La actividad de clasificación documental será realizada por </w:t>
      </w:r>
      <w:r w:rsidR="003926CD" w:rsidRPr="00177206">
        <w:rPr>
          <w:rFonts w:ascii="Arial Narrow" w:hAnsi="Arial Narrow" w:cs="Arial"/>
          <w:sz w:val="24"/>
          <w:szCs w:val="24"/>
        </w:rPr>
        <w:t xml:space="preserve">el funcionario </w:t>
      </w:r>
      <w:r w:rsidR="00820FCE" w:rsidRPr="00177206">
        <w:rPr>
          <w:rFonts w:ascii="Arial Narrow" w:hAnsi="Arial Narrow" w:cs="Arial"/>
          <w:sz w:val="24"/>
          <w:szCs w:val="24"/>
        </w:rPr>
        <w:t>responsable</w:t>
      </w:r>
      <w:r w:rsidR="003926CD" w:rsidRPr="00177206">
        <w:rPr>
          <w:rFonts w:ascii="Arial Narrow" w:hAnsi="Arial Narrow" w:cs="Arial"/>
          <w:sz w:val="24"/>
          <w:szCs w:val="24"/>
        </w:rPr>
        <w:t xml:space="preserve"> del manejo del archivo de gestión de la dependencia </w:t>
      </w:r>
      <w:r w:rsidR="00F84B09" w:rsidRPr="00177206">
        <w:rPr>
          <w:rFonts w:ascii="Arial Narrow" w:hAnsi="Arial Narrow" w:cs="Arial"/>
          <w:sz w:val="24"/>
          <w:szCs w:val="24"/>
        </w:rPr>
        <w:t xml:space="preserve">con el fin de identificar las series y las </w:t>
      </w:r>
      <w:proofErr w:type="spellStart"/>
      <w:r w:rsidR="00F84B09" w:rsidRPr="00177206">
        <w:rPr>
          <w:rFonts w:ascii="Arial Narrow" w:hAnsi="Arial Narrow" w:cs="Arial"/>
          <w:sz w:val="24"/>
          <w:szCs w:val="24"/>
        </w:rPr>
        <w:t>subseries</w:t>
      </w:r>
      <w:proofErr w:type="spellEnd"/>
      <w:r w:rsidR="00F84B09" w:rsidRPr="00177206">
        <w:rPr>
          <w:rFonts w:ascii="Arial Narrow" w:hAnsi="Arial Narrow" w:cs="Arial"/>
          <w:sz w:val="24"/>
          <w:szCs w:val="24"/>
        </w:rPr>
        <w:t xml:space="preserve"> documentales </w:t>
      </w:r>
      <w:r w:rsidRPr="00177206">
        <w:rPr>
          <w:rFonts w:ascii="Arial Narrow" w:hAnsi="Arial Narrow" w:cs="Arial"/>
          <w:sz w:val="24"/>
          <w:szCs w:val="24"/>
        </w:rPr>
        <w:t>que</w:t>
      </w:r>
      <w:r w:rsidR="003926CD" w:rsidRPr="00177206">
        <w:rPr>
          <w:rFonts w:ascii="Arial Narrow" w:hAnsi="Arial Narrow" w:cs="Arial"/>
          <w:sz w:val="24"/>
          <w:szCs w:val="24"/>
        </w:rPr>
        <w:t xml:space="preserve"> genere, maneje o tramite</w:t>
      </w:r>
      <w:r w:rsidRPr="00177206">
        <w:rPr>
          <w:rFonts w:ascii="Arial Narrow" w:hAnsi="Arial Narrow" w:cs="Arial"/>
          <w:sz w:val="24"/>
          <w:szCs w:val="24"/>
        </w:rPr>
        <w:t xml:space="preserve"> en cumplimiento a sus</w:t>
      </w:r>
      <w:r w:rsidR="002D0AB1">
        <w:rPr>
          <w:rFonts w:ascii="Arial Narrow" w:hAnsi="Arial Narrow" w:cs="Arial"/>
          <w:sz w:val="24"/>
          <w:szCs w:val="24"/>
        </w:rPr>
        <w:t xml:space="preserve"> </w:t>
      </w:r>
      <w:r w:rsidRPr="00177206">
        <w:rPr>
          <w:rFonts w:ascii="Arial Narrow" w:hAnsi="Arial Narrow" w:cs="Arial"/>
          <w:sz w:val="24"/>
          <w:szCs w:val="24"/>
        </w:rPr>
        <w:t>funciones</w:t>
      </w:r>
      <w:r w:rsidR="003926CD" w:rsidRPr="00177206">
        <w:rPr>
          <w:rFonts w:ascii="Arial Narrow" w:hAnsi="Arial Narrow" w:cs="Arial"/>
          <w:sz w:val="24"/>
          <w:szCs w:val="24"/>
        </w:rPr>
        <w:t>.</w:t>
      </w:r>
    </w:p>
    <w:p w:rsidR="00561266" w:rsidRPr="00177206" w:rsidRDefault="00820FCE" w:rsidP="00DF4DDF">
      <w:pPr>
        <w:pStyle w:val="Sinespaciado"/>
        <w:numPr>
          <w:ilvl w:val="0"/>
          <w:numId w:val="1"/>
        </w:numPr>
        <w:spacing w:before="120" w:after="120"/>
        <w:ind w:left="283" w:hanging="357"/>
        <w:jc w:val="both"/>
        <w:rPr>
          <w:rFonts w:ascii="Arial Narrow" w:hAnsi="Arial Narrow" w:cs="Arial"/>
          <w:sz w:val="24"/>
          <w:szCs w:val="24"/>
        </w:rPr>
      </w:pPr>
      <w:r w:rsidRPr="00177206">
        <w:rPr>
          <w:rFonts w:ascii="Arial Narrow" w:hAnsi="Arial Narrow" w:cs="Arial"/>
          <w:sz w:val="24"/>
          <w:szCs w:val="24"/>
        </w:rPr>
        <w:t>Para abrir</w:t>
      </w:r>
      <w:r w:rsidR="00842AD2" w:rsidRPr="00177206">
        <w:rPr>
          <w:rFonts w:ascii="Arial Narrow" w:hAnsi="Arial Narrow" w:cs="Arial"/>
          <w:sz w:val="24"/>
          <w:szCs w:val="24"/>
        </w:rPr>
        <w:t xml:space="preserve"> o crear una carpeta o expediente, se deben clasificar los</w:t>
      </w:r>
      <w:r w:rsidR="002D0AB1">
        <w:rPr>
          <w:rFonts w:ascii="Arial Narrow" w:hAnsi="Arial Narrow" w:cs="Arial"/>
          <w:sz w:val="24"/>
          <w:szCs w:val="24"/>
        </w:rPr>
        <w:t xml:space="preserve"> </w:t>
      </w:r>
      <w:r w:rsidR="00842AD2" w:rsidRPr="00177206">
        <w:rPr>
          <w:rFonts w:ascii="Arial Narrow" w:hAnsi="Arial Narrow" w:cs="Arial"/>
          <w:sz w:val="24"/>
          <w:szCs w:val="24"/>
        </w:rPr>
        <w:t>documentos de la unidad administrativa teniendo en cuenta las Tablas de Retención</w:t>
      </w:r>
      <w:r w:rsidR="002D0AB1">
        <w:rPr>
          <w:rFonts w:ascii="Arial Narrow" w:hAnsi="Arial Narrow" w:cs="Arial"/>
          <w:sz w:val="24"/>
          <w:szCs w:val="24"/>
        </w:rPr>
        <w:t xml:space="preserve"> </w:t>
      </w:r>
      <w:r w:rsidR="00842AD2" w:rsidRPr="00177206">
        <w:rPr>
          <w:rFonts w:ascii="Arial Narrow" w:hAnsi="Arial Narrow" w:cs="Arial"/>
          <w:sz w:val="24"/>
          <w:szCs w:val="24"/>
        </w:rPr>
        <w:t>Documental, definidas para ca</w:t>
      </w:r>
      <w:r w:rsidR="00911B68" w:rsidRPr="00177206">
        <w:rPr>
          <w:rFonts w:ascii="Arial Narrow" w:hAnsi="Arial Narrow" w:cs="Arial"/>
          <w:sz w:val="24"/>
          <w:szCs w:val="24"/>
        </w:rPr>
        <w:t xml:space="preserve">da una de las dependencias del Ministerio de </w:t>
      </w:r>
      <w:r w:rsidR="005827FC" w:rsidRPr="00177206">
        <w:rPr>
          <w:rFonts w:ascii="Arial Narrow" w:hAnsi="Arial Narrow" w:cs="Arial"/>
          <w:sz w:val="24"/>
          <w:szCs w:val="24"/>
        </w:rPr>
        <w:t>Ambiente</w:t>
      </w:r>
      <w:r w:rsidR="00911B68" w:rsidRPr="00177206">
        <w:rPr>
          <w:rFonts w:ascii="Arial Narrow" w:hAnsi="Arial Narrow" w:cs="Arial"/>
          <w:sz w:val="24"/>
          <w:szCs w:val="24"/>
        </w:rPr>
        <w:t xml:space="preserve"> y Desarrollo Sostenible</w:t>
      </w:r>
      <w:r w:rsidR="00842AD2" w:rsidRPr="00177206">
        <w:rPr>
          <w:rFonts w:ascii="Arial Narrow" w:hAnsi="Arial Narrow" w:cs="Arial"/>
          <w:sz w:val="24"/>
          <w:szCs w:val="24"/>
        </w:rPr>
        <w:t>, a fin de identificar series,</w:t>
      </w:r>
      <w:r w:rsidR="002D0AB1">
        <w:rPr>
          <w:rFonts w:ascii="Arial Narrow" w:hAnsi="Arial Narrow" w:cs="Arial"/>
          <w:sz w:val="24"/>
          <w:szCs w:val="24"/>
        </w:rPr>
        <w:t xml:space="preserve"> </w:t>
      </w:r>
      <w:proofErr w:type="spellStart"/>
      <w:r w:rsidRPr="00177206">
        <w:rPr>
          <w:rFonts w:ascii="Arial Narrow" w:hAnsi="Arial Narrow" w:cs="Arial"/>
          <w:sz w:val="24"/>
          <w:szCs w:val="24"/>
        </w:rPr>
        <w:t>subseries</w:t>
      </w:r>
      <w:proofErr w:type="spellEnd"/>
      <w:r w:rsidRPr="00177206">
        <w:rPr>
          <w:rFonts w:ascii="Arial Narrow" w:hAnsi="Arial Narrow" w:cs="Arial"/>
          <w:sz w:val="24"/>
          <w:szCs w:val="24"/>
        </w:rPr>
        <w:t xml:space="preserve"> y tipos documentales con los cuales se conformará la carpeta</w:t>
      </w:r>
      <w:r w:rsidR="00561266" w:rsidRPr="00177206">
        <w:rPr>
          <w:rFonts w:ascii="Arial Narrow" w:hAnsi="Arial Narrow" w:cs="Arial"/>
          <w:sz w:val="24"/>
          <w:szCs w:val="24"/>
        </w:rPr>
        <w:t>.</w:t>
      </w:r>
    </w:p>
    <w:p w:rsidR="00BE1872" w:rsidRDefault="00561266" w:rsidP="00DF4DDF">
      <w:pPr>
        <w:pStyle w:val="Sinespaciado"/>
        <w:numPr>
          <w:ilvl w:val="0"/>
          <w:numId w:val="1"/>
        </w:numPr>
        <w:spacing w:before="120" w:after="120"/>
        <w:ind w:left="283" w:hanging="357"/>
        <w:jc w:val="both"/>
        <w:rPr>
          <w:rFonts w:ascii="Arial Narrow" w:hAnsi="Arial Narrow" w:cs="Arial"/>
          <w:sz w:val="24"/>
          <w:szCs w:val="24"/>
        </w:rPr>
      </w:pPr>
      <w:r w:rsidRPr="00177206">
        <w:rPr>
          <w:rFonts w:ascii="Arial Narrow" w:hAnsi="Arial Narrow" w:cs="Arial"/>
          <w:sz w:val="24"/>
          <w:szCs w:val="24"/>
        </w:rPr>
        <w:t xml:space="preserve">La carpeta debe </w:t>
      </w:r>
      <w:r w:rsidR="00C954FA" w:rsidRPr="00177206">
        <w:rPr>
          <w:rFonts w:ascii="Arial Narrow" w:hAnsi="Arial Narrow" w:cs="Arial"/>
          <w:sz w:val="24"/>
          <w:szCs w:val="24"/>
        </w:rPr>
        <w:t xml:space="preserve">adaptarse al volumen y tamaño de la documentación. </w:t>
      </w:r>
    </w:p>
    <w:p w:rsidR="00561266" w:rsidRPr="00177206" w:rsidRDefault="00C954FA" w:rsidP="00DF4DDF">
      <w:pPr>
        <w:pStyle w:val="Sinespaciado"/>
        <w:numPr>
          <w:ilvl w:val="0"/>
          <w:numId w:val="1"/>
        </w:numPr>
        <w:spacing w:before="120" w:after="120"/>
        <w:ind w:left="283" w:hanging="357"/>
        <w:jc w:val="both"/>
        <w:rPr>
          <w:rFonts w:ascii="Arial Narrow" w:hAnsi="Arial Narrow" w:cs="Arial"/>
          <w:sz w:val="24"/>
          <w:szCs w:val="24"/>
        </w:rPr>
      </w:pPr>
      <w:r w:rsidRPr="00177206">
        <w:rPr>
          <w:rFonts w:ascii="Arial Narrow" w:hAnsi="Arial Narrow" w:cs="Arial"/>
          <w:sz w:val="24"/>
          <w:szCs w:val="24"/>
        </w:rPr>
        <w:t>Identificación:  Se realizará sobre la solapa en la esquina inferior derecha, con los siguientes datos:</w:t>
      </w:r>
    </w:p>
    <w:p w:rsidR="005827FC" w:rsidRPr="00177206" w:rsidRDefault="005827FC" w:rsidP="00C85E7A">
      <w:pPr>
        <w:pStyle w:val="Sinespaciado"/>
        <w:ind w:left="284"/>
        <w:jc w:val="both"/>
        <w:rPr>
          <w:rFonts w:ascii="Arial Narrow" w:hAnsi="Arial Narrow" w:cs="Arial"/>
          <w:sz w:val="24"/>
          <w:szCs w:val="24"/>
        </w:rPr>
      </w:pPr>
      <w:r w:rsidRPr="00177206">
        <w:rPr>
          <w:rFonts w:ascii="Arial Narrow" w:hAnsi="Arial Narrow" w:cs="Arial"/>
          <w:sz w:val="24"/>
          <w:szCs w:val="24"/>
        </w:rPr>
        <w:t>Nombre de la Entidad</w:t>
      </w:r>
    </w:p>
    <w:p w:rsidR="00C1212A" w:rsidRPr="00177206" w:rsidRDefault="00C1212A" w:rsidP="00C85E7A">
      <w:pPr>
        <w:pStyle w:val="Sinespaciado"/>
        <w:ind w:left="284"/>
        <w:jc w:val="both"/>
        <w:rPr>
          <w:rFonts w:ascii="Arial Narrow" w:hAnsi="Arial Narrow" w:cs="Arial"/>
          <w:sz w:val="24"/>
          <w:szCs w:val="24"/>
        </w:rPr>
      </w:pPr>
      <w:r w:rsidRPr="00177206">
        <w:rPr>
          <w:rFonts w:ascii="Arial Narrow" w:hAnsi="Arial Narrow" w:cs="Arial"/>
          <w:sz w:val="24"/>
          <w:szCs w:val="24"/>
        </w:rPr>
        <w:t>Nombre de la dependencia:</w:t>
      </w:r>
    </w:p>
    <w:p w:rsidR="00C1212A" w:rsidRPr="00177206" w:rsidRDefault="00C1212A" w:rsidP="00C85E7A">
      <w:pPr>
        <w:pStyle w:val="Sinespaciado"/>
        <w:ind w:left="284"/>
        <w:jc w:val="both"/>
        <w:rPr>
          <w:rFonts w:ascii="Arial Narrow" w:hAnsi="Arial Narrow" w:cs="Arial"/>
          <w:sz w:val="24"/>
          <w:szCs w:val="24"/>
        </w:rPr>
      </w:pPr>
      <w:r w:rsidRPr="00177206">
        <w:rPr>
          <w:rFonts w:ascii="Arial Narrow" w:hAnsi="Arial Narrow" w:cs="Arial"/>
          <w:sz w:val="24"/>
          <w:szCs w:val="24"/>
        </w:rPr>
        <w:t xml:space="preserve">Nombre de la Serie Documental </w:t>
      </w:r>
    </w:p>
    <w:p w:rsidR="00C1212A" w:rsidRPr="00177206" w:rsidRDefault="00C1212A" w:rsidP="00C85E7A">
      <w:pPr>
        <w:pStyle w:val="Sinespaciado"/>
        <w:ind w:left="284"/>
        <w:jc w:val="both"/>
        <w:rPr>
          <w:rFonts w:ascii="Arial Narrow" w:hAnsi="Arial Narrow" w:cs="Arial"/>
          <w:sz w:val="24"/>
          <w:szCs w:val="24"/>
        </w:rPr>
      </w:pPr>
      <w:r w:rsidRPr="00177206">
        <w:rPr>
          <w:rFonts w:ascii="Arial Narrow" w:hAnsi="Arial Narrow" w:cs="Arial"/>
          <w:sz w:val="24"/>
          <w:szCs w:val="24"/>
        </w:rPr>
        <w:t xml:space="preserve">Nombre de la </w:t>
      </w:r>
      <w:proofErr w:type="spellStart"/>
      <w:r w:rsidRPr="00177206">
        <w:rPr>
          <w:rFonts w:ascii="Arial Narrow" w:hAnsi="Arial Narrow" w:cs="Arial"/>
          <w:sz w:val="24"/>
          <w:szCs w:val="24"/>
        </w:rPr>
        <w:t>Subserie</w:t>
      </w:r>
      <w:proofErr w:type="spellEnd"/>
      <w:r w:rsidRPr="00177206">
        <w:rPr>
          <w:rFonts w:ascii="Arial Narrow" w:hAnsi="Arial Narrow" w:cs="Arial"/>
          <w:sz w:val="24"/>
          <w:szCs w:val="24"/>
        </w:rPr>
        <w:t xml:space="preserve"> Documental:</w:t>
      </w:r>
    </w:p>
    <w:p w:rsidR="005827FC" w:rsidRPr="00177206" w:rsidRDefault="00F03628" w:rsidP="00C85E7A">
      <w:pPr>
        <w:pStyle w:val="Sinespaciado"/>
        <w:ind w:left="284"/>
        <w:jc w:val="both"/>
        <w:rPr>
          <w:rFonts w:ascii="Arial Narrow" w:hAnsi="Arial Narrow" w:cs="Arial"/>
          <w:sz w:val="24"/>
          <w:szCs w:val="24"/>
        </w:rPr>
      </w:pPr>
      <w:r w:rsidRPr="00177206">
        <w:rPr>
          <w:rFonts w:ascii="Arial Narrow" w:hAnsi="Arial Narrow" w:cs="Arial"/>
          <w:sz w:val="24"/>
          <w:szCs w:val="24"/>
        </w:rPr>
        <w:t>Título</w:t>
      </w:r>
      <w:r w:rsidR="005827FC" w:rsidRPr="00177206">
        <w:rPr>
          <w:rFonts w:ascii="Arial Narrow" w:hAnsi="Arial Narrow" w:cs="Arial"/>
          <w:sz w:val="24"/>
          <w:szCs w:val="24"/>
        </w:rPr>
        <w:t xml:space="preserve"> del Expediente (si aplica)</w:t>
      </w:r>
    </w:p>
    <w:p w:rsidR="00C1212A" w:rsidRPr="00177206" w:rsidRDefault="00C1212A" w:rsidP="00C85E7A">
      <w:pPr>
        <w:pStyle w:val="Sinespaciado"/>
        <w:ind w:left="284"/>
        <w:jc w:val="both"/>
        <w:rPr>
          <w:rFonts w:ascii="Arial Narrow" w:hAnsi="Arial Narrow" w:cs="Arial"/>
          <w:sz w:val="24"/>
          <w:szCs w:val="24"/>
        </w:rPr>
      </w:pPr>
      <w:r w:rsidRPr="00177206">
        <w:rPr>
          <w:rFonts w:ascii="Arial Narrow" w:hAnsi="Arial Narrow" w:cs="Arial"/>
          <w:sz w:val="24"/>
          <w:szCs w:val="24"/>
        </w:rPr>
        <w:t>Fechas Extremas:</w:t>
      </w:r>
    </w:p>
    <w:p w:rsidR="00E23B16" w:rsidRDefault="00C1212A" w:rsidP="00F03628">
      <w:pPr>
        <w:pStyle w:val="Sinespaciado"/>
        <w:ind w:left="284"/>
        <w:jc w:val="both"/>
        <w:rPr>
          <w:rFonts w:ascii="Arial Narrow" w:hAnsi="Arial Narrow" w:cs="Arial"/>
          <w:sz w:val="24"/>
          <w:szCs w:val="24"/>
        </w:rPr>
      </w:pPr>
      <w:r w:rsidRPr="00177206">
        <w:rPr>
          <w:rFonts w:ascii="Arial Narrow" w:hAnsi="Arial Narrow" w:cs="Arial"/>
          <w:sz w:val="24"/>
          <w:szCs w:val="24"/>
        </w:rPr>
        <w:t>No. de Folios</w:t>
      </w:r>
    </w:p>
    <w:tbl>
      <w:tblPr>
        <w:tblW w:w="5360" w:type="dxa"/>
        <w:tblInd w:w="70" w:type="dxa"/>
        <w:tblCellMar>
          <w:left w:w="70" w:type="dxa"/>
          <w:right w:w="70" w:type="dxa"/>
        </w:tblCellMar>
        <w:tblLook w:val="04A0" w:firstRow="1" w:lastRow="0" w:firstColumn="1" w:lastColumn="0" w:noHBand="0" w:noVBand="1"/>
      </w:tblPr>
      <w:tblGrid>
        <w:gridCol w:w="1640"/>
        <w:gridCol w:w="820"/>
        <w:gridCol w:w="694"/>
        <w:gridCol w:w="887"/>
        <w:gridCol w:w="620"/>
        <w:gridCol w:w="836"/>
      </w:tblGrid>
      <w:tr w:rsidR="00BE1872" w:rsidRPr="00BE1872" w:rsidTr="00C36F7B">
        <w:trPr>
          <w:trHeight w:val="195"/>
        </w:trPr>
        <w:tc>
          <w:tcPr>
            <w:tcW w:w="1584" w:type="dxa"/>
            <w:tcBorders>
              <w:top w:val="nil"/>
              <w:left w:val="nil"/>
              <w:bottom w:val="single" w:sz="4" w:space="0" w:color="auto"/>
              <w:right w:val="nil"/>
            </w:tcBorders>
            <w:shd w:val="clear" w:color="auto" w:fill="auto"/>
            <w:noWrap/>
            <w:vAlign w:val="center"/>
            <w:hideMark/>
          </w:tcPr>
          <w:p w:rsidR="00BE1872" w:rsidRPr="00BE1872" w:rsidRDefault="00BE1872" w:rsidP="00C36F7B">
            <w:pPr>
              <w:spacing w:after="0" w:line="240" w:lineRule="auto"/>
              <w:jc w:val="center"/>
              <w:rPr>
                <w:rFonts w:ascii="Arial" w:hAnsi="Arial" w:cs="Arial"/>
                <w:sz w:val="14"/>
                <w:szCs w:val="14"/>
              </w:rPr>
            </w:pPr>
          </w:p>
        </w:tc>
        <w:tc>
          <w:tcPr>
            <w:tcW w:w="820" w:type="dxa"/>
            <w:tcBorders>
              <w:top w:val="nil"/>
              <w:left w:val="nil"/>
              <w:bottom w:val="nil"/>
              <w:right w:val="nil"/>
            </w:tcBorders>
            <w:shd w:val="clear" w:color="auto" w:fill="auto"/>
            <w:vAlign w:val="center"/>
            <w:hideMark/>
          </w:tcPr>
          <w:p w:rsidR="00BE1872" w:rsidRPr="00BE1872" w:rsidRDefault="00BE1872" w:rsidP="00C36F7B">
            <w:pPr>
              <w:spacing w:after="0" w:line="240" w:lineRule="auto"/>
              <w:jc w:val="center"/>
              <w:rPr>
                <w:rFonts w:ascii="Arial" w:hAnsi="Arial" w:cs="Arial"/>
                <w:sz w:val="12"/>
                <w:szCs w:val="12"/>
              </w:rPr>
            </w:pPr>
          </w:p>
        </w:tc>
        <w:tc>
          <w:tcPr>
            <w:tcW w:w="620" w:type="dxa"/>
            <w:tcBorders>
              <w:top w:val="nil"/>
              <w:left w:val="nil"/>
              <w:bottom w:val="nil"/>
              <w:right w:val="nil"/>
            </w:tcBorders>
            <w:shd w:val="clear" w:color="auto" w:fill="auto"/>
            <w:noWrap/>
            <w:vAlign w:val="center"/>
            <w:hideMark/>
          </w:tcPr>
          <w:p w:rsidR="00BE1872" w:rsidRPr="00BE1872" w:rsidRDefault="00BE1872" w:rsidP="00C36F7B">
            <w:pPr>
              <w:spacing w:after="0" w:line="240" w:lineRule="auto"/>
              <w:jc w:val="center"/>
              <w:rPr>
                <w:rFonts w:ascii="Arial" w:hAnsi="Arial" w:cs="Arial"/>
                <w:sz w:val="20"/>
                <w:szCs w:val="20"/>
              </w:rPr>
            </w:pPr>
          </w:p>
        </w:tc>
        <w:tc>
          <w:tcPr>
            <w:tcW w:w="880" w:type="dxa"/>
            <w:tcBorders>
              <w:top w:val="nil"/>
              <w:left w:val="nil"/>
              <w:bottom w:val="nil"/>
              <w:right w:val="nil"/>
            </w:tcBorders>
            <w:shd w:val="clear" w:color="auto" w:fill="auto"/>
            <w:noWrap/>
            <w:vAlign w:val="center"/>
            <w:hideMark/>
          </w:tcPr>
          <w:p w:rsidR="00BE1872" w:rsidRPr="00BE1872" w:rsidRDefault="00BE1872" w:rsidP="00C36F7B">
            <w:pPr>
              <w:spacing w:after="0" w:line="240" w:lineRule="auto"/>
              <w:jc w:val="center"/>
              <w:rPr>
                <w:rFonts w:ascii="Arial" w:hAnsi="Arial" w:cs="Arial"/>
                <w:sz w:val="14"/>
                <w:szCs w:val="14"/>
              </w:rPr>
            </w:pPr>
          </w:p>
        </w:tc>
        <w:tc>
          <w:tcPr>
            <w:tcW w:w="620" w:type="dxa"/>
            <w:tcBorders>
              <w:top w:val="nil"/>
              <w:left w:val="nil"/>
              <w:bottom w:val="nil"/>
              <w:right w:val="nil"/>
            </w:tcBorders>
            <w:shd w:val="clear" w:color="auto" w:fill="auto"/>
            <w:noWrap/>
            <w:vAlign w:val="center"/>
            <w:hideMark/>
          </w:tcPr>
          <w:p w:rsidR="00BE1872" w:rsidRPr="00BE1872" w:rsidRDefault="00BE1872" w:rsidP="00C36F7B">
            <w:pPr>
              <w:spacing w:after="0" w:line="240" w:lineRule="auto"/>
              <w:jc w:val="center"/>
              <w:rPr>
                <w:rFonts w:ascii="Arial" w:hAnsi="Arial" w:cs="Arial"/>
                <w:sz w:val="14"/>
                <w:szCs w:val="14"/>
              </w:rPr>
            </w:pPr>
          </w:p>
        </w:tc>
        <w:tc>
          <w:tcPr>
            <w:tcW w:w="836" w:type="dxa"/>
            <w:tcBorders>
              <w:top w:val="nil"/>
              <w:left w:val="nil"/>
              <w:bottom w:val="nil"/>
              <w:right w:val="nil"/>
            </w:tcBorders>
            <w:shd w:val="clear" w:color="auto" w:fill="auto"/>
            <w:noWrap/>
            <w:vAlign w:val="center"/>
            <w:hideMark/>
          </w:tcPr>
          <w:p w:rsidR="00BE1872" w:rsidRPr="00BE1872" w:rsidRDefault="00BE1872" w:rsidP="00C36F7B">
            <w:pPr>
              <w:spacing w:after="0" w:line="240" w:lineRule="auto"/>
              <w:jc w:val="center"/>
              <w:rPr>
                <w:rFonts w:ascii="Arial" w:hAnsi="Arial" w:cs="Arial"/>
                <w:sz w:val="14"/>
                <w:szCs w:val="14"/>
              </w:rPr>
            </w:pPr>
          </w:p>
        </w:tc>
      </w:tr>
      <w:tr w:rsidR="00BE1872" w:rsidRPr="00BE1872" w:rsidTr="00C36F7B">
        <w:trPr>
          <w:trHeight w:val="210"/>
        </w:trPr>
        <w:tc>
          <w:tcPr>
            <w:tcW w:w="15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E1872" w:rsidRPr="00BE1872" w:rsidRDefault="00BE1872" w:rsidP="00C36F7B">
            <w:pPr>
              <w:spacing w:after="0" w:line="240" w:lineRule="auto"/>
              <w:rPr>
                <w:rFonts w:ascii="Arial" w:hAnsi="Arial" w:cs="Arial"/>
                <w:sz w:val="20"/>
                <w:szCs w:val="20"/>
              </w:rPr>
            </w:pPr>
            <w:r>
              <w:rPr>
                <w:rFonts w:ascii="Arial" w:hAnsi="Arial" w:cs="Arial"/>
                <w:noProof/>
                <w:sz w:val="20"/>
                <w:szCs w:val="20"/>
              </w:rPr>
              <w:drawing>
                <wp:anchor distT="0" distB="0" distL="114300" distR="114300" simplePos="0" relativeHeight="251670528" behindDoc="0" locked="0" layoutInCell="1" allowOverlap="1" wp14:anchorId="080C991E" wp14:editId="665ADBC1">
                  <wp:simplePos x="0" y="0"/>
                  <wp:positionH relativeFrom="column">
                    <wp:posOffset>-635</wp:posOffset>
                  </wp:positionH>
                  <wp:positionV relativeFrom="paragraph">
                    <wp:posOffset>8890</wp:posOffset>
                  </wp:positionV>
                  <wp:extent cx="847725" cy="219075"/>
                  <wp:effectExtent l="19050" t="0" r="9525" b="0"/>
                  <wp:wrapNone/>
                  <wp:docPr id="3" name="Imagen 20"/>
                  <wp:cNvGraphicFramePr/>
                  <a:graphic xmlns:a="http://schemas.openxmlformats.org/drawingml/2006/main">
                    <a:graphicData uri="http://schemas.openxmlformats.org/drawingml/2006/picture">
                      <pic:pic xmlns:pic="http://schemas.openxmlformats.org/drawingml/2006/picture">
                        <pic:nvPicPr>
                          <pic:cNvPr id="12548" name="3 Imagen" descr="LOGO MADS"/>
                          <pic:cNvPicPr>
                            <a:picLocks noChangeAspect="1" noChangeArrowheads="1"/>
                          </pic:cNvPicPr>
                        </pic:nvPicPr>
                        <pic:blipFill>
                          <a:blip r:embed="rId16" cstate="print"/>
                          <a:srcRect/>
                          <a:stretch>
                            <a:fillRect/>
                          </a:stretch>
                        </pic:blipFill>
                        <pic:spPr bwMode="auto">
                          <a:xfrm>
                            <a:off x="0" y="0"/>
                            <a:ext cx="847725" cy="219075"/>
                          </a:xfrm>
                          <a:prstGeom prst="rect">
                            <a:avLst/>
                          </a:prstGeom>
                          <a:noFill/>
                          <a:ln w="9525">
                            <a:noFill/>
                            <a:miter lim="800000"/>
                            <a:headEnd/>
                            <a:tailEnd/>
                          </a:ln>
                        </pic:spPr>
                      </pic:pic>
                    </a:graphicData>
                  </a:graphic>
                </wp:anchor>
              </w:drawing>
            </w:r>
            <w:r>
              <w:rPr>
                <w:rFonts w:ascii="Arial" w:hAnsi="Arial" w:cs="Arial"/>
                <w:noProof/>
                <w:sz w:val="20"/>
                <w:szCs w:val="20"/>
              </w:rPr>
              <w:drawing>
                <wp:anchor distT="0" distB="0" distL="114300" distR="114300" simplePos="0" relativeHeight="251668480" behindDoc="0" locked="0" layoutInCell="1" allowOverlap="1" wp14:anchorId="46AD5C5F" wp14:editId="03BD7983">
                  <wp:simplePos x="0" y="0"/>
                  <wp:positionH relativeFrom="column">
                    <wp:posOffset>0</wp:posOffset>
                  </wp:positionH>
                  <wp:positionV relativeFrom="paragraph">
                    <wp:posOffset>9525</wp:posOffset>
                  </wp:positionV>
                  <wp:extent cx="847725" cy="114300"/>
                  <wp:effectExtent l="0" t="0" r="635" b="635"/>
                  <wp:wrapNone/>
                  <wp:docPr id="10" name="19 Imagen"/>
                  <wp:cNvGraphicFramePr/>
                  <a:graphic xmlns:a="http://schemas.openxmlformats.org/drawingml/2006/main">
                    <a:graphicData uri="http://schemas.openxmlformats.org/drawingml/2006/picture">
                      <pic:pic xmlns:pic="http://schemas.openxmlformats.org/drawingml/2006/picture">
                        <pic:nvPicPr>
                          <pic:cNvPr id="12537" name="19 Imagen" descr="LOGO MADS"/>
                          <pic:cNvPicPr>
                            <a:picLocks noChangeAspect="1" noChangeArrowheads="1"/>
                          </pic:cNvPicPr>
                        </pic:nvPicPr>
                        <pic:blipFill>
                          <a:blip r:embed="rId17" cstate="print"/>
                          <a:srcRect/>
                          <a:stretch>
                            <a:fillRect/>
                          </a:stretch>
                        </pic:blipFill>
                        <pic:spPr bwMode="auto">
                          <a:xfrm>
                            <a:off x="0" y="0"/>
                            <a:ext cx="838200" cy="114300"/>
                          </a:xfrm>
                          <a:prstGeom prst="rect">
                            <a:avLst/>
                          </a:prstGeom>
                          <a:noFill/>
                          <a:ln w="9525">
                            <a:noFill/>
                            <a:miter lim="800000"/>
                            <a:headEnd/>
                            <a:tailEnd/>
                          </a:ln>
                        </pic:spPr>
                      </pic:pic>
                    </a:graphicData>
                  </a:graphic>
                </wp:anchor>
              </w:drawing>
            </w:r>
          </w:p>
          <w:tbl>
            <w:tblPr>
              <w:tblW w:w="0" w:type="auto"/>
              <w:tblCellSpacing w:w="0" w:type="dxa"/>
              <w:tblCellMar>
                <w:left w:w="0" w:type="dxa"/>
                <w:right w:w="0" w:type="dxa"/>
              </w:tblCellMar>
              <w:tblLook w:val="04A0" w:firstRow="1" w:lastRow="0" w:firstColumn="1" w:lastColumn="0" w:noHBand="0" w:noVBand="1"/>
            </w:tblPr>
            <w:tblGrid>
              <w:gridCol w:w="1500"/>
            </w:tblGrid>
            <w:tr w:rsidR="00BE1872" w:rsidRPr="00BE1872" w:rsidTr="00C36F7B">
              <w:trPr>
                <w:trHeight w:val="210"/>
                <w:tblCellSpacing w:w="0" w:type="dxa"/>
              </w:trPr>
              <w:tc>
                <w:tcPr>
                  <w:tcW w:w="1500" w:type="dxa"/>
                  <w:shd w:val="clear" w:color="auto" w:fill="auto"/>
                  <w:noWrap/>
                  <w:vAlign w:val="bottom"/>
                  <w:hideMark/>
                </w:tcPr>
                <w:p w:rsidR="00BE1872" w:rsidRPr="00BE1872" w:rsidRDefault="00BE1872" w:rsidP="00C36F7B">
                  <w:pPr>
                    <w:spacing w:after="0" w:line="240" w:lineRule="auto"/>
                    <w:rPr>
                      <w:rFonts w:ascii="Arial" w:hAnsi="Arial" w:cs="Arial"/>
                      <w:b/>
                      <w:bCs/>
                      <w:sz w:val="16"/>
                      <w:szCs w:val="16"/>
                    </w:rPr>
                  </w:pPr>
                  <w:r w:rsidRPr="00BE1872">
                    <w:rPr>
                      <w:rFonts w:ascii="Arial" w:hAnsi="Arial" w:cs="Arial"/>
                      <w:b/>
                      <w:bCs/>
                      <w:sz w:val="16"/>
                      <w:szCs w:val="16"/>
                    </w:rPr>
                    <w:t> </w:t>
                  </w:r>
                </w:p>
              </w:tc>
            </w:tr>
          </w:tbl>
          <w:p w:rsidR="00BE1872" w:rsidRPr="00BE1872" w:rsidRDefault="00BE1872" w:rsidP="00C36F7B">
            <w:pPr>
              <w:spacing w:after="0" w:line="240" w:lineRule="auto"/>
              <w:rPr>
                <w:rFonts w:ascii="Arial" w:hAnsi="Arial" w:cs="Arial"/>
                <w:sz w:val="20"/>
                <w:szCs w:val="20"/>
              </w:rPr>
            </w:pPr>
          </w:p>
        </w:tc>
        <w:tc>
          <w:tcPr>
            <w:tcW w:w="2940" w:type="dxa"/>
            <w:gridSpan w:val="4"/>
            <w:tcBorders>
              <w:top w:val="single" w:sz="4" w:space="0" w:color="auto"/>
              <w:left w:val="single" w:sz="4" w:space="0" w:color="auto"/>
              <w:bottom w:val="single" w:sz="4" w:space="0" w:color="auto"/>
              <w:right w:val="nil"/>
            </w:tcBorders>
            <w:shd w:val="clear" w:color="000000" w:fill="92D050"/>
            <w:noWrap/>
            <w:vAlign w:val="bottom"/>
            <w:hideMark/>
          </w:tcPr>
          <w:p w:rsidR="00BE1872" w:rsidRPr="00BE1872" w:rsidRDefault="00BE1872" w:rsidP="00C36F7B">
            <w:pPr>
              <w:spacing w:after="0" w:line="240" w:lineRule="auto"/>
              <w:rPr>
                <w:rFonts w:ascii="Arial" w:hAnsi="Arial" w:cs="Arial"/>
                <w:b/>
                <w:bCs/>
                <w:sz w:val="10"/>
                <w:szCs w:val="10"/>
              </w:rPr>
            </w:pPr>
            <w:r w:rsidRPr="00BE1872">
              <w:rPr>
                <w:rFonts w:ascii="Arial" w:hAnsi="Arial" w:cs="Arial"/>
                <w:b/>
                <w:bCs/>
                <w:sz w:val="10"/>
                <w:szCs w:val="10"/>
              </w:rPr>
              <w:t>MINISTERIO DE AMBIENTE Y DESARROLLO SOSTENIBLE</w:t>
            </w:r>
          </w:p>
        </w:tc>
        <w:tc>
          <w:tcPr>
            <w:tcW w:w="836" w:type="dxa"/>
            <w:tcBorders>
              <w:top w:val="single" w:sz="4" w:space="0" w:color="auto"/>
              <w:left w:val="nil"/>
              <w:bottom w:val="single" w:sz="4" w:space="0" w:color="auto"/>
              <w:right w:val="single" w:sz="4" w:space="0" w:color="auto"/>
            </w:tcBorders>
            <w:shd w:val="clear" w:color="auto" w:fill="auto"/>
            <w:noWrap/>
            <w:vAlign w:val="bottom"/>
            <w:hideMark/>
          </w:tcPr>
          <w:p w:rsidR="00BE1872" w:rsidRPr="00BE1872" w:rsidRDefault="00BE1872" w:rsidP="00C36F7B">
            <w:pPr>
              <w:spacing w:after="0" w:line="240" w:lineRule="auto"/>
              <w:rPr>
                <w:rFonts w:ascii="Arial" w:hAnsi="Arial" w:cs="Arial"/>
                <w:b/>
                <w:bCs/>
                <w:sz w:val="16"/>
                <w:szCs w:val="16"/>
              </w:rPr>
            </w:pPr>
            <w:r>
              <w:rPr>
                <w:rFonts w:ascii="Arial" w:hAnsi="Arial" w:cs="Arial"/>
                <w:b/>
                <w:bCs/>
                <w:noProof/>
                <w:sz w:val="16"/>
                <w:szCs w:val="16"/>
              </w:rPr>
              <w:drawing>
                <wp:anchor distT="0" distB="0" distL="114300" distR="114300" simplePos="0" relativeHeight="251669504" behindDoc="0" locked="0" layoutInCell="1" allowOverlap="1" wp14:anchorId="16EB57A1" wp14:editId="5D8D8870">
                  <wp:simplePos x="0" y="0"/>
                  <wp:positionH relativeFrom="column">
                    <wp:posOffset>-43815</wp:posOffset>
                  </wp:positionH>
                  <wp:positionV relativeFrom="paragraph">
                    <wp:posOffset>-219075</wp:posOffset>
                  </wp:positionV>
                  <wp:extent cx="485140" cy="167640"/>
                  <wp:effectExtent l="19050" t="0" r="0" b="0"/>
                  <wp:wrapNone/>
                  <wp:docPr id="11" name="20 Imagen"/>
                  <wp:cNvGraphicFramePr/>
                  <a:graphic xmlns:a="http://schemas.openxmlformats.org/drawingml/2006/main">
                    <a:graphicData uri="http://schemas.openxmlformats.org/drawingml/2006/picture">
                      <pic:pic xmlns:pic="http://schemas.openxmlformats.org/drawingml/2006/picture">
                        <pic:nvPicPr>
                          <pic:cNvPr id="12538" name="20 Imagen" descr="logo calidad MADS 2"/>
                          <pic:cNvPicPr>
                            <a:picLocks noChangeAspect="1" noChangeArrowheads="1"/>
                          </pic:cNvPicPr>
                        </pic:nvPicPr>
                        <pic:blipFill>
                          <a:blip r:embed="rId18" cstate="print"/>
                          <a:srcRect/>
                          <a:stretch>
                            <a:fillRect/>
                          </a:stretch>
                        </pic:blipFill>
                        <pic:spPr bwMode="auto">
                          <a:xfrm>
                            <a:off x="0" y="0"/>
                            <a:ext cx="485140" cy="167640"/>
                          </a:xfrm>
                          <a:prstGeom prst="rect">
                            <a:avLst/>
                          </a:prstGeom>
                          <a:noFill/>
                          <a:ln w="9525">
                            <a:noFill/>
                            <a:miter lim="800000"/>
                            <a:headEnd/>
                            <a:tailEnd/>
                          </a:ln>
                        </pic:spPr>
                      </pic:pic>
                    </a:graphicData>
                  </a:graphic>
                </wp:anchor>
              </w:drawing>
            </w:r>
          </w:p>
        </w:tc>
      </w:tr>
      <w:tr w:rsidR="00BE1872" w:rsidRPr="00BE1872" w:rsidTr="00C36F7B">
        <w:trPr>
          <w:trHeight w:val="195"/>
        </w:trPr>
        <w:tc>
          <w:tcPr>
            <w:tcW w:w="1584"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rsidR="00BE1872" w:rsidRPr="00BE1872" w:rsidRDefault="00BE1872" w:rsidP="00C36F7B">
            <w:pPr>
              <w:spacing w:after="0" w:line="240" w:lineRule="auto"/>
              <w:rPr>
                <w:rFonts w:ascii="Arial" w:hAnsi="Arial" w:cs="Arial"/>
                <w:sz w:val="18"/>
                <w:szCs w:val="18"/>
              </w:rPr>
            </w:pPr>
            <w:r w:rsidRPr="00BE1872">
              <w:rPr>
                <w:rFonts w:ascii="Arial" w:hAnsi="Arial" w:cs="Arial"/>
                <w:sz w:val="18"/>
                <w:szCs w:val="18"/>
              </w:rPr>
              <w:t>DEPENDENCIA</w:t>
            </w:r>
          </w:p>
        </w:tc>
        <w:tc>
          <w:tcPr>
            <w:tcW w:w="3776" w:type="dxa"/>
            <w:gridSpan w:val="5"/>
            <w:tcBorders>
              <w:top w:val="single" w:sz="4" w:space="0" w:color="auto"/>
              <w:left w:val="nil"/>
              <w:bottom w:val="single" w:sz="4" w:space="0" w:color="auto"/>
              <w:right w:val="single" w:sz="4" w:space="0" w:color="000000"/>
            </w:tcBorders>
            <w:shd w:val="clear" w:color="auto" w:fill="auto"/>
            <w:noWrap/>
            <w:vAlign w:val="center"/>
            <w:hideMark/>
          </w:tcPr>
          <w:p w:rsidR="00BE1872" w:rsidRPr="00BE1872" w:rsidRDefault="00BE1872" w:rsidP="00C36F7B">
            <w:pPr>
              <w:spacing w:after="0" w:line="240" w:lineRule="auto"/>
              <w:rPr>
                <w:rFonts w:ascii="Arial" w:hAnsi="Arial" w:cs="Arial"/>
                <w:sz w:val="16"/>
                <w:szCs w:val="16"/>
              </w:rPr>
            </w:pPr>
            <w:r w:rsidRPr="00BE1872">
              <w:rPr>
                <w:rFonts w:ascii="Arial" w:hAnsi="Arial" w:cs="Arial"/>
                <w:sz w:val="16"/>
                <w:szCs w:val="16"/>
              </w:rPr>
              <w:t> </w:t>
            </w:r>
          </w:p>
        </w:tc>
      </w:tr>
      <w:tr w:rsidR="00BE1872" w:rsidRPr="00BE1872" w:rsidTr="00C36F7B">
        <w:trPr>
          <w:trHeight w:val="195"/>
        </w:trPr>
        <w:tc>
          <w:tcPr>
            <w:tcW w:w="1584" w:type="dxa"/>
            <w:tcBorders>
              <w:top w:val="nil"/>
              <w:left w:val="single" w:sz="4" w:space="0" w:color="auto"/>
              <w:bottom w:val="single" w:sz="4" w:space="0" w:color="auto"/>
              <w:right w:val="single" w:sz="4" w:space="0" w:color="auto"/>
            </w:tcBorders>
            <w:shd w:val="clear" w:color="000000" w:fill="92D050"/>
            <w:noWrap/>
            <w:vAlign w:val="bottom"/>
            <w:hideMark/>
          </w:tcPr>
          <w:p w:rsidR="00BE1872" w:rsidRPr="00BE1872" w:rsidRDefault="00BE1872" w:rsidP="00C36F7B">
            <w:pPr>
              <w:spacing w:after="0" w:line="240" w:lineRule="auto"/>
              <w:rPr>
                <w:rFonts w:ascii="Arial" w:hAnsi="Arial" w:cs="Arial"/>
                <w:sz w:val="18"/>
                <w:szCs w:val="18"/>
              </w:rPr>
            </w:pPr>
            <w:r w:rsidRPr="00BE1872">
              <w:rPr>
                <w:rFonts w:ascii="Arial" w:hAnsi="Arial" w:cs="Arial"/>
                <w:sz w:val="18"/>
                <w:szCs w:val="18"/>
              </w:rPr>
              <w:t xml:space="preserve">NOMBRE SERIE </w:t>
            </w:r>
          </w:p>
        </w:tc>
        <w:tc>
          <w:tcPr>
            <w:tcW w:w="3776" w:type="dxa"/>
            <w:gridSpan w:val="5"/>
            <w:tcBorders>
              <w:top w:val="single" w:sz="4" w:space="0" w:color="auto"/>
              <w:left w:val="nil"/>
              <w:bottom w:val="single" w:sz="4" w:space="0" w:color="auto"/>
              <w:right w:val="single" w:sz="4" w:space="0" w:color="000000"/>
            </w:tcBorders>
            <w:shd w:val="clear" w:color="auto" w:fill="auto"/>
            <w:noWrap/>
            <w:vAlign w:val="center"/>
            <w:hideMark/>
          </w:tcPr>
          <w:p w:rsidR="00BE1872" w:rsidRPr="00BE1872" w:rsidRDefault="00BE1872" w:rsidP="00C36F7B">
            <w:pPr>
              <w:spacing w:after="0" w:line="240" w:lineRule="auto"/>
              <w:rPr>
                <w:rFonts w:ascii="Arial" w:hAnsi="Arial" w:cs="Arial"/>
                <w:sz w:val="18"/>
                <w:szCs w:val="18"/>
              </w:rPr>
            </w:pPr>
            <w:r w:rsidRPr="00BE1872">
              <w:rPr>
                <w:rFonts w:ascii="Arial" w:hAnsi="Arial" w:cs="Arial"/>
                <w:sz w:val="18"/>
                <w:szCs w:val="18"/>
              </w:rPr>
              <w:t> </w:t>
            </w:r>
          </w:p>
        </w:tc>
      </w:tr>
      <w:tr w:rsidR="00BE1872" w:rsidRPr="00BE1872" w:rsidTr="00C36F7B">
        <w:trPr>
          <w:trHeight w:val="195"/>
        </w:trPr>
        <w:tc>
          <w:tcPr>
            <w:tcW w:w="1584" w:type="dxa"/>
            <w:tcBorders>
              <w:top w:val="nil"/>
              <w:left w:val="single" w:sz="4" w:space="0" w:color="auto"/>
              <w:bottom w:val="single" w:sz="4" w:space="0" w:color="auto"/>
              <w:right w:val="single" w:sz="4" w:space="0" w:color="auto"/>
            </w:tcBorders>
            <w:shd w:val="clear" w:color="000000" w:fill="92D050"/>
            <w:noWrap/>
            <w:vAlign w:val="bottom"/>
            <w:hideMark/>
          </w:tcPr>
          <w:p w:rsidR="00BE1872" w:rsidRPr="00BE1872" w:rsidRDefault="00BE1872" w:rsidP="00C36F7B">
            <w:pPr>
              <w:spacing w:after="0" w:line="240" w:lineRule="auto"/>
              <w:rPr>
                <w:rFonts w:ascii="Arial" w:hAnsi="Arial" w:cs="Arial"/>
                <w:sz w:val="16"/>
                <w:szCs w:val="16"/>
              </w:rPr>
            </w:pPr>
            <w:r w:rsidRPr="00BE1872">
              <w:rPr>
                <w:rFonts w:ascii="Arial" w:hAnsi="Arial" w:cs="Arial"/>
                <w:sz w:val="16"/>
                <w:szCs w:val="16"/>
              </w:rPr>
              <w:t xml:space="preserve">NOMBRE SUBSERIE </w:t>
            </w:r>
          </w:p>
        </w:tc>
        <w:tc>
          <w:tcPr>
            <w:tcW w:w="3776" w:type="dxa"/>
            <w:gridSpan w:val="5"/>
            <w:tcBorders>
              <w:top w:val="single" w:sz="4" w:space="0" w:color="auto"/>
              <w:left w:val="nil"/>
              <w:bottom w:val="single" w:sz="4" w:space="0" w:color="auto"/>
              <w:right w:val="single" w:sz="4" w:space="0" w:color="000000"/>
            </w:tcBorders>
            <w:shd w:val="clear" w:color="auto" w:fill="auto"/>
            <w:noWrap/>
            <w:vAlign w:val="center"/>
            <w:hideMark/>
          </w:tcPr>
          <w:p w:rsidR="00BE1872" w:rsidRPr="00BE1872" w:rsidRDefault="00BE1872" w:rsidP="00C36F7B">
            <w:pPr>
              <w:spacing w:after="0" w:line="240" w:lineRule="auto"/>
              <w:rPr>
                <w:rFonts w:ascii="Arial" w:hAnsi="Arial" w:cs="Arial"/>
                <w:sz w:val="16"/>
                <w:szCs w:val="16"/>
              </w:rPr>
            </w:pPr>
            <w:r w:rsidRPr="00BE1872">
              <w:rPr>
                <w:rFonts w:ascii="Arial" w:hAnsi="Arial" w:cs="Arial"/>
                <w:sz w:val="16"/>
                <w:szCs w:val="16"/>
              </w:rPr>
              <w:t> </w:t>
            </w:r>
          </w:p>
        </w:tc>
      </w:tr>
      <w:tr w:rsidR="00BE1872" w:rsidRPr="00BE1872" w:rsidTr="00C36F7B">
        <w:trPr>
          <w:trHeight w:val="630"/>
        </w:trPr>
        <w:tc>
          <w:tcPr>
            <w:tcW w:w="1584" w:type="dxa"/>
            <w:tcBorders>
              <w:top w:val="nil"/>
              <w:left w:val="single" w:sz="4" w:space="0" w:color="auto"/>
              <w:bottom w:val="nil"/>
              <w:right w:val="single" w:sz="4" w:space="0" w:color="auto"/>
            </w:tcBorders>
            <w:shd w:val="clear" w:color="000000" w:fill="92D050"/>
            <w:vAlign w:val="center"/>
            <w:hideMark/>
          </w:tcPr>
          <w:p w:rsidR="00BE1872" w:rsidRPr="00BE1872" w:rsidRDefault="00BE1872" w:rsidP="00C36F7B">
            <w:pPr>
              <w:spacing w:after="0" w:line="240" w:lineRule="auto"/>
              <w:rPr>
                <w:rFonts w:ascii="Arial" w:hAnsi="Arial" w:cs="Arial"/>
                <w:sz w:val="16"/>
                <w:szCs w:val="16"/>
              </w:rPr>
            </w:pPr>
            <w:r w:rsidRPr="00BE1872">
              <w:rPr>
                <w:rFonts w:ascii="Arial" w:hAnsi="Arial" w:cs="Arial"/>
                <w:sz w:val="16"/>
                <w:szCs w:val="16"/>
              </w:rPr>
              <w:lastRenderedPageBreak/>
              <w:t>TITULO:</w:t>
            </w:r>
          </w:p>
        </w:tc>
        <w:tc>
          <w:tcPr>
            <w:tcW w:w="3776" w:type="dxa"/>
            <w:gridSpan w:val="5"/>
            <w:tcBorders>
              <w:top w:val="single" w:sz="4" w:space="0" w:color="auto"/>
              <w:left w:val="nil"/>
              <w:bottom w:val="nil"/>
              <w:right w:val="single" w:sz="4" w:space="0" w:color="000000"/>
            </w:tcBorders>
            <w:shd w:val="clear" w:color="auto" w:fill="auto"/>
            <w:hideMark/>
          </w:tcPr>
          <w:p w:rsidR="00BE1872" w:rsidRPr="00BE1872" w:rsidRDefault="00BE1872" w:rsidP="00C36F7B">
            <w:pPr>
              <w:spacing w:after="0" w:line="240" w:lineRule="auto"/>
              <w:rPr>
                <w:rFonts w:ascii="Arial" w:hAnsi="Arial" w:cs="Arial"/>
                <w:b/>
                <w:bCs/>
                <w:sz w:val="20"/>
                <w:szCs w:val="20"/>
              </w:rPr>
            </w:pPr>
            <w:r w:rsidRPr="00BE1872">
              <w:rPr>
                <w:rFonts w:ascii="Arial" w:hAnsi="Arial" w:cs="Arial"/>
                <w:b/>
                <w:bCs/>
                <w:sz w:val="20"/>
                <w:szCs w:val="20"/>
              </w:rPr>
              <w:t> </w:t>
            </w:r>
          </w:p>
        </w:tc>
      </w:tr>
      <w:tr w:rsidR="00BE1872" w:rsidRPr="00BE1872" w:rsidTr="00C36F7B">
        <w:trPr>
          <w:trHeight w:val="210"/>
        </w:trPr>
        <w:tc>
          <w:tcPr>
            <w:tcW w:w="1584"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rsidR="00BE1872" w:rsidRPr="00BE1872" w:rsidRDefault="00BE1872" w:rsidP="00C36F7B">
            <w:pPr>
              <w:spacing w:after="0" w:line="240" w:lineRule="auto"/>
              <w:rPr>
                <w:rFonts w:ascii="Arial" w:hAnsi="Arial" w:cs="Arial"/>
                <w:sz w:val="16"/>
                <w:szCs w:val="16"/>
              </w:rPr>
            </w:pPr>
            <w:r w:rsidRPr="00BE1872">
              <w:rPr>
                <w:rFonts w:ascii="Arial" w:hAnsi="Arial" w:cs="Arial"/>
                <w:sz w:val="16"/>
                <w:szCs w:val="16"/>
              </w:rPr>
              <w:t xml:space="preserve">FECHAS EXTREMAS </w:t>
            </w:r>
          </w:p>
        </w:tc>
        <w:tc>
          <w:tcPr>
            <w:tcW w:w="3776" w:type="dxa"/>
            <w:gridSpan w:val="5"/>
            <w:tcBorders>
              <w:top w:val="single" w:sz="4" w:space="0" w:color="auto"/>
              <w:left w:val="nil"/>
              <w:bottom w:val="single" w:sz="4" w:space="0" w:color="auto"/>
              <w:right w:val="single" w:sz="4" w:space="0" w:color="000000"/>
            </w:tcBorders>
            <w:shd w:val="clear" w:color="auto" w:fill="auto"/>
            <w:noWrap/>
            <w:vAlign w:val="center"/>
            <w:hideMark/>
          </w:tcPr>
          <w:p w:rsidR="00BE1872" w:rsidRPr="00BE1872" w:rsidRDefault="00BE1872" w:rsidP="00C36F7B">
            <w:pPr>
              <w:spacing w:after="0" w:line="240" w:lineRule="auto"/>
              <w:rPr>
                <w:rFonts w:ascii="Arial" w:hAnsi="Arial" w:cs="Arial"/>
                <w:sz w:val="16"/>
                <w:szCs w:val="16"/>
              </w:rPr>
            </w:pPr>
            <w:r w:rsidRPr="00BE1872">
              <w:rPr>
                <w:rFonts w:ascii="Arial" w:hAnsi="Arial" w:cs="Arial"/>
                <w:sz w:val="16"/>
                <w:szCs w:val="16"/>
              </w:rPr>
              <w:t> </w:t>
            </w:r>
          </w:p>
        </w:tc>
      </w:tr>
      <w:tr w:rsidR="00BE1872" w:rsidRPr="00BE1872" w:rsidTr="00C36F7B">
        <w:trPr>
          <w:trHeight w:val="210"/>
        </w:trPr>
        <w:tc>
          <w:tcPr>
            <w:tcW w:w="1584" w:type="dxa"/>
            <w:tcBorders>
              <w:top w:val="nil"/>
              <w:left w:val="single" w:sz="4" w:space="0" w:color="auto"/>
              <w:bottom w:val="single" w:sz="4" w:space="0" w:color="auto"/>
              <w:right w:val="single" w:sz="4" w:space="0" w:color="auto"/>
            </w:tcBorders>
            <w:shd w:val="clear" w:color="000000" w:fill="92D050"/>
            <w:noWrap/>
            <w:vAlign w:val="bottom"/>
            <w:hideMark/>
          </w:tcPr>
          <w:p w:rsidR="00BE1872" w:rsidRPr="00BE1872" w:rsidRDefault="00BE1872" w:rsidP="00C36F7B">
            <w:pPr>
              <w:spacing w:after="0" w:line="240" w:lineRule="auto"/>
              <w:rPr>
                <w:rFonts w:ascii="Arial" w:hAnsi="Arial" w:cs="Arial"/>
                <w:sz w:val="16"/>
                <w:szCs w:val="16"/>
              </w:rPr>
            </w:pPr>
            <w:r w:rsidRPr="00BE1872">
              <w:rPr>
                <w:rFonts w:ascii="Arial" w:hAnsi="Arial" w:cs="Arial"/>
                <w:sz w:val="16"/>
                <w:szCs w:val="16"/>
              </w:rPr>
              <w:t>No. DE FOLIOS</w:t>
            </w:r>
          </w:p>
        </w:tc>
        <w:tc>
          <w:tcPr>
            <w:tcW w:w="3776" w:type="dxa"/>
            <w:gridSpan w:val="5"/>
            <w:tcBorders>
              <w:top w:val="single" w:sz="4" w:space="0" w:color="auto"/>
              <w:left w:val="nil"/>
              <w:bottom w:val="single" w:sz="4" w:space="0" w:color="auto"/>
              <w:right w:val="single" w:sz="4" w:space="0" w:color="000000"/>
            </w:tcBorders>
            <w:shd w:val="clear" w:color="auto" w:fill="auto"/>
            <w:noWrap/>
            <w:vAlign w:val="center"/>
            <w:hideMark/>
          </w:tcPr>
          <w:p w:rsidR="00BE1872" w:rsidRPr="00BE1872" w:rsidRDefault="00BE1872" w:rsidP="00C36F7B">
            <w:pPr>
              <w:spacing w:after="0" w:line="240" w:lineRule="auto"/>
              <w:rPr>
                <w:rFonts w:ascii="Arial" w:hAnsi="Arial" w:cs="Arial"/>
                <w:sz w:val="16"/>
                <w:szCs w:val="16"/>
              </w:rPr>
            </w:pPr>
            <w:r w:rsidRPr="00BE1872">
              <w:rPr>
                <w:rFonts w:ascii="Arial" w:hAnsi="Arial" w:cs="Arial"/>
                <w:sz w:val="16"/>
                <w:szCs w:val="16"/>
              </w:rPr>
              <w:t> </w:t>
            </w:r>
          </w:p>
        </w:tc>
      </w:tr>
      <w:tr w:rsidR="00BE1872" w:rsidRPr="00BE1872" w:rsidTr="00C36F7B">
        <w:trPr>
          <w:trHeight w:val="180"/>
        </w:trPr>
        <w:tc>
          <w:tcPr>
            <w:tcW w:w="5360"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E1872" w:rsidRPr="00BE1872" w:rsidRDefault="00BE1872" w:rsidP="00C36F7B">
            <w:pPr>
              <w:spacing w:after="0" w:line="240" w:lineRule="auto"/>
              <w:jc w:val="center"/>
              <w:rPr>
                <w:rFonts w:ascii="Arial" w:hAnsi="Arial" w:cs="Arial"/>
                <w:sz w:val="14"/>
                <w:szCs w:val="14"/>
              </w:rPr>
            </w:pPr>
            <w:r w:rsidRPr="00BE1872">
              <w:rPr>
                <w:rFonts w:ascii="Arial" w:hAnsi="Arial" w:cs="Arial"/>
                <w:sz w:val="14"/>
                <w:szCs w:val="14"/>
              </w:rPr>
              <w:t>UBICACION FISICA</w:t>
            </w:r>
          </w:p>
        </w:tc>
      </w:tr>
      <w:tr w:rsidR="00BE1872" w:rsidRPr="00BE1872" w:rsidTr="00C36F7B">
        <w:trPr>
          <w:trHeight w:val="180"/>
        </w:trPr>
        <w:tc>
          <w:tcPr>
            <w:tcW w:w="1584" w:type="dxa"/>
            <w:tcBorders>
              <w:top w:val="nil"/>
              <w:left w:val="single" w:sz="4" w:space="0" w:color="auto"/>
              <w:bottom w:val="single" w:sz="4" w:space="0" w:color="auto"/>
              <w:right w:val="single" w:sz="4" w:space="0" w:color="auto"/>
            </w:tcBorders>
            <w:shd w:val="clear" w:color="auto" w:fill="auto"/>
            <w:noWrap/>
            <w:vAlign w:val="center"/>
            <w:hideMark/>
          </w:tcPr>
          <w:p w:rsidR="00BE1872" w:rsidRPr="00BE1872" w:rsidRDefault="00BE1872" w:rsidP="00C36F7B">
            <w:pPr>
              <w:spacing w:after="0" w:line="240" w:lineRule="auto"/>
              <w:rPr>
                <w:rFonts w:ascii="Arial" w:hAnsi="Arial" w:cs="Arial"/>
                <w:sz w:val="14"/>
                <w:szCs w:val="14"/>
              </w:rPr>
            </w:pPr>
            <w:r w:rsidRPr="00BE1872">
              <w:rPr>
                <w:rFonts w:ascii="Arial" w:hAnsi="Arial" w:cs="Arial"/>
                <w:sz w:val="14"/>
                <w:szCs w:val="14"/>
              </w:rPr>
              <w:t>SALA</w:t>
            </w:r>
          </w:p>
        </w:tc>
        <w:tc>
          <w:tcPr>
            <w:tcW w:w="820" w:type="dxa"/>
            <w:tcBorders>
              <w:top w:val="nil"/>
              <w:left w:val="nil"/>
              <w:bottom w:val="single" w:sz="4" w:space="0" w:color="auto"/>
              <w:right w:val="single" w:sz="4" w:space="0" w:color="auto"/>
            </w:tcBorders>
            <w:shd w:val="clear" w:color="auto" w:fill="auto"/>
            <w:noWrap/>
            <w:vAlign w:val="center"/>
            <w:hideMark/>
          </w:tcPr>
          <w:p w:rsidR="00BE1872" w:rsidRPr="00BE1872" w:rsidRDefault="00BE1872" w:rsidP="00C36F7B">
            <w:pPr>
              <w:spacing w:after="0" w:line="240" w:lineRule="auto"/>
              <w:jc w:val="center"/>
              <w:rPr>
                <w:rFonts w:ascii="Arial" w:hAnsi="Arial" w:cs="Arial"/>
                <w:sz w:val="12"/>
                <w:szCs w:val="12"/>
              </w:rPr>
            </w:pPr>
            <w:r w:rsidRPr="00BE1872">
              <w:rPr>
                <w:rFonts w:ascii="Arial" w:hAnsi="Arial" w:cs="Arial"/>
                <w:sz w:val="12"/>
                <w:szCs w:val="12"/>
              </w:rPr>
              <w:t>MODULO</w:t>
            </w:r>
          </w:p>
        </w:tc>
        <w:tc>
          <w:tcPr>
            <w:tcW w:w="620" w:type="dxa"/>
            <w:tcBorders>
              <w:top w:val="nil"/>
              <w:left w:val="nil"/>
              <w:bottom w:val="single" w:sz="4" w:space="0" w:color="auto"/>
              <w:right w:val="single" w:sz="4" w:space="0" w:color="auto"/>
            </w:tcBorders>
            <w:shd w:val="clear" w:color="auto" w:fill="auto"/>
            <w:noWrap/>
            <w:vAlign w:val="center"/>
            <w:hideMark/>
          </w:tcPr>
          <w:p w:rsidR="00BE1872" w:rsidRPr="00BE1872" w:rsidRDefault="00BE1872" w:rsidP="00C36F7B">
            <w:pPr>
              <w:spacing w:after="0" w:line="240" w:lineRule="auto"/>
              <w:jc w:val="center"/>
              <w:rPr>
                <w:rFonts w:ascii="Arial" w:hAnsi="Arial" w:cs="Arial"/>
                <w:sz w:val="12"/>
                <w:szCs w:val="12"/>
              </w:rPr>
            </w:pPr>
            <w:r w:rsidRPr="00BE1872">
              <w:rPr>
                <w:rFonts w:ascii="Arial" w:hAnsi="Arial" w:cs="Arial"/>
                <w:sz w:val="12"/>
                <w:szCs w:val="12"/>
              </w:rPr>
              <w:t>ESTANTE</w:t>
            </w:r>
          </w:p>
        </w:tc>
        <w:tc>
          <w:tcPr>
            <w:tcW w:w="880" w:type="dxa"/>
            <w:tcBorders>
              <w:top w:val="nil"/>
              <w:left w:val="nil"/>
              <w:bottom w:val="single" w:sz="4" w:space="0" w:color="auto"/>
              <w:right w:val="single" w:sz="4" w:space="0" w:color="auto"/>
            </w:tcBorders>
            <w:shd w:val="clear" w:color="auto" w:fill="auto"/>
            <w:noWrap/>
            <w:vAlign w:val="center"/>
            <w:hideMark/>
          </w:tcPr>
          <w:p w:rsidR="00BE1872" w:rsidRPr="00BE1872" w:rsidRDefault="00BE1872" w:rsidP="00C36F7B">
            <w:pPr>
              <w:spacing w:after="0" w:line="240" w:lineRule="auto"/>
              <w:jc w:val="center"/>
              <w:rPr>
                <w:rFonts w:ascii="Arial" w:hAnsi="Arial" w:cs="Arial"/>
                <w:sz w:val="12"/>
                <w:szCs w:val="12"/>
              </w:rPr>
            </w:pPr>
            <w:r w:rsidRPr="00BE1872">
              <w:rPr>
                <w:rFonts w:ascii="Arial" w:hAnsi="Arial" w:cs="Arial"/>
                <w:sz w:val="12"/>
                <w:szCs w:val="12"/>
              </w:rPr>
              <w:t>ENTREPAÑO</w:t>
            </w:r>
          </w:p>
        </w:tc>
        <w:tc>
          <w:tcPr>
            <w:tcW w:w="620" w:type="dxa"/>
            <w:tcBorders>
              <w:top w:val="nil"/>
              <w:left w:val="nil"/>
              <w:bottom w:val="single" w:sz="4" w:space="0" w:color="auto"/>
              <w:right w:val="single" w:sz="4" w:space="0" w:color="auto"/>
            </w:tcBorders>
            <w:shd w:val="clear" w:color="auto" w:fill="auto"/>
            <w:noWrap/>
            <w:vAlign w:val="center"/>
            <w:hideMark/>
          </w:tcPr>
          <w:p w:rsidR="00BE1872" w:rsidRPr="00BE1872" w:rsidRDefault="00BE1872" w:rsidP="00C36F7B">
            <w:pPr>
              <w:spacing w:after="0" w:line="240" w:lineRule="auto"/>
              <w:jc w:val="center"/>
              <w:rPr>
                <w:rFonts w:ascii="Arial" w:hAnsi="Arial" w:cs="Arial"/>
                <w:sz w:val="12"/>
                <w:szCs w:val="12"/>
              </w:rPr>
            </w:pPr>
            <w:r w:rsidRPr="00BE1872">
              <w:rPr>
                <w:rFonts w:ascii="Arial" w:hAnsi="Arial" w:cs="Arial"/>
                <w:sz w:val="12"/>
                <w:szCs w:val="12"/>
              </w:rPr>
              <w:t>CAJA</w:t>
            </w:r>
          </w:p>
        </w:tc>
        <w:tc>
          <w:tcPr>
            <w:tcW w:w="836" w:type="dxa"/>
            <w:tcBorders>
              <w:top w:val="nil"/>
              <w:left w:val="nil"/>
              <w:bottom w:val="single" w:sz="4" w:space="0" w:color="auto"/>
              <w:right w:val="single" w:sz="4" w:space="0" w:color="auto"/>
            </w:tcBorders>
            <w:shd w:val="clear" w:color="auto" w:fill="auto"/>
            <w:vAlign w:val="center"/>
            <w:hideMark/>
          </w:tcPr>
          <w:p w:rsidR="00BE1872" w:rsidRPr="00BE1872" w:rsidRDefault="00BE1872" w:rsidP="00C36F7B">
            <w:pPr>
              <w:spacing w:after="0" w:line="240" w:lineRule="auto"/>
              <w:rPr>
                <w:rFonts w:ascii="Arial" w:hAnsi="Arial" w:cs="Arial"/>
                <w:sz w:val="8"/>
                <w:szCs w:val="8"/>
              </w:rPr>
            </w:pPr>
            <w:r w:rsidRPr="00BE1872">
              <w:rPr>
                <w:rFonts w:ascii="Arial" w:hAnsi="Arial" w:cs="Arial"/>
                <w:sz w:val="8"/>
                <w:szCs w:val="8"/>
              </w:rPr>
              <w:t>No. DE CARPETA</w:t>
            </w:r>
          </w:p>
        </w:tc>
      </w:tr>
      <w:tr w:rsidR="00BE1872" w:rsidRPr="00BE1872" w:rsidTr="00C36F7B">
        <w:trPr>
          <w:trHeight w:val="225"/>
        </w:trPr>
        <w:tc>
          <w:tcPr>
            <w:tcW w:w="1584" w:type="dxa"/>
            <w:tcBorders>
              <w:top w:val="nil"/>
              <w:left w:val="single" w:sz="4" w:space="0" w:color="000000"/>
              <w:bottom w:val="single" w:sz="4" w:space="0" w:color="000000"/>
              <w:right w:val="single" w:sz="4" w:space="0" w:color="000000"/>
            </w:tcBorders>
            <w:shd w:val="clear" w:color="auto" w:fill="auto"/>
            <w:vAlign w:val="bottom"/>
            <w:hideMark/>
          </w:tcPr>
          <w:p w:rsidR="00BE1872" w:rsidRPr="00BE1872" w:rsidRDefault="00BE1872" w:rsidP="00C36F7B">
            <w:pPr>
              <w:spacing w:after="0" w:line="240" w:lineRule="auto"/>
              <w:jc w:val="center"/>
              <w:rPr>
                <w:rFonts w:ascii="Verdana" w:hAnsi="Verdana" w:cs="Arial"/>
                <w:sz w:val="14"/>
                <w:szCs w:val="14"/>
              </w:rPr>
            </w:pPr>
            <w:r w:rsidRPr="00BE1872">
              <w:rPr>
                <w:rFonts w:ascii="Verdana" w:hAnsi="Verdana" w:cs="Arial"/>
                <w:sz w:val="14"/>
                <w:szCs w:val="14"/>
              </w:rPr>
              <w:t> </w:t>
            </w:r>
          </w:p>
        </w:tc>
        <w:tc>
          <w:tcPr>
            <w:tcW w:w="820" w:type="dxa"/>
            <w:tcBorders>
              <w:top w:val="nil"/>
              <w:left w:val="nil"/>
              <w:bottom w:val="single" w:sz="4" w:space="0" w:color="000000"/>
              <w:right w:val="single" w:sz="4" w:space="0" w:color="000000"/>
            </w:tcBorders>
            <w:shd w:val="clear" w:color="auto" w:fill="auto"/>
            <w:vAlign w:val="bottom"/>
            <w:hideMark/>
          </w:tcPr>
          <w:p w:rsidR="00BE1872" w:rsidRPr="00BE1872" w:rsidRDefault="00BE1872" w:rsidP="00C36F7B">
            <w:pPr>
              <w:spacing w:after="0" w:line="240" w:lineRule="auto"/>
              <w:jc w:val="center"/>
              <w:rPr>
                <w:rFonts w:ascii="Verdana" w:hAnsi="Verdana" w:cs="Arial"/>
                <w:sz w:val="14"/>
                <w:szCs w:val="14"/>
              </w:rPr>
            </w:pPr>
            <w:r w:rsidRPr="00BE1872">
              <w:rPr>
                <w:rFonts w:ascii="Verdana" w:hAnsi="Verdana" w:cs="Arial"/>
                <w:sz w:val="14"/>
                <w:szCs w:val="14"/>
              </w:rPr>
              <w:t> </w:t>
            </w:r>
          </w:p>
        </w:tc>
        <w:tc>
          <w:tcPr>
            <w:tcW w:w="620" w:type="dxa"/>
            <w:tcBorders>
              <w:top w:val="nil"/>
              <w:left w:val="nil"/>
              <w:bottom w:val="single" w:sz="4" w:space="0" w:color="000000"/>
              <w:right w:val="single" w:sz="4" w:space="0" w:color="000000"/>
            </w:tcBorders>
            <w:shd w:val="clear" w:color="auto" w:fill="auto"/>
            <w:vAlign w:val="bottom"/>
            <w:hideMark/>
          </w:tcPr>
          <w:p w:rsidR="00BE1872" w:rsidRPr="00BE1872" w:rsidRDefault="00BE1872" w:rsidP="00C36F7B">
            <w:pPr>
              <w:spacing w:after="0" w:line="240" w:lineRule="auto"/>
              <w:jc w:val="center"/>
              <w:rPr>
                <w:rFonts w:ascii="Verdana" w:hAnsi="Verdana" w:cs="Arial"/>
                <w:sz w:val="15"/>
                <w:szCs w:val="15"/>
              </w:rPr>
            </w:pPr>
            <w:r w:rsidRPr="00BE1872">
              <w:rPr>
                <w:rFonts w:ascii="Verdana" w:hAnsi="Verdana" w:cs="Arial"/>
                <w:sz w:val="15"/>
                <w:szCs w:val="15"/>
              </w:rPr>
              <w:t> </w:t>
            </w:r>
          </w:p>
        </w:tc>
        <w:tc>
          <w:tcPr>
            <w:tcW w:w="880" w:type="dxa"/>
            <w:tcBorders>
              <w:top w:val="nil"/>
              <w:left w:val="nil"/>
              <w:bottom w:val="single" w:sz="4" w:space="0" w:color="000000"/>
              <w:right w:val="single" w:sz="4" w:space="0" w:color="000000"/>
            </w:tcBorders>
            <w:shd w:val="clear" w:color="auto" w:fill="auto"/>
            <w:vAlign w:val="bottom"/>
            <w:hideMark/>
          </w:tcPr>
          <w:p w:rsidR="00BE1872" w:rsidRPr="00BE1872" w:rsidRDefault="00BE1872" w:rsidP="00C36F7B">
            <w:pPr>
              <w:spacing w:after="0" w:line="240" w:lineRule="auto"/>
              <w:jc w:val="center"/>
              <w:rPr>
                <w:rFonts w:ascii="Verdana" w:hAnsi="Verdana" w:cs="Arial"/>
                <w:sz w:val="15"/>
                <w:szCs w:val="15"/>
              </w:rPr>
            </w:pPr>
            <w:r w:rsidRPr="00BE1872">
              <w:rPr>
                <w:rFonts w:ascii="Verdana" w:hAnsi="Verdana" w:cs="Arial"/>
                <w:sz w:val="15"/>
                <w:szCs w:val="15"/>
              </w:rPr>
              <w:t> </w:t>
            </w:r>
          </w:p>
        </w:tc>
        <w:tc>
          <w:tcPr>
            <w:tcW w:w="620" w:type="dxa"/>
            <w:tcBorders>
              <w:top w:val="nil"/>
              <w:left w:val="nil"/>
              <w:bottom w:val="single" w:sz="4" w:space="0" w:color="000000"/>
              <w:right w:val="single" w:sz="4" w:space="0" w:color="000000"/>
            </w:tcBorders>
            <w:shd w:val="clear" w:color="auto" w:fill="auto"/>
            <w:vAlign w:val="bottom"/>
            <w:hideMark/>
          </w:tcPr>
          <w:p w:rsidR="00BE1872" w:rsidRPr="00BE1872" w:rsidRDefault="00BE1872" w:rsidP="00C36F7B">
            <w:pPr>
              <w:spacing w:after="0" w:line="240" w:lineRule="auto"/>
              <w:jc w:val="center"/>
              <w:rPr>
                <w:rFonts w:ascii="Verdana" w:hAnsi="Verdana" w:cs="Arial"/>
                <w:sz w:val="15"/>
                <w:szCs w:val="15"/>
              </w:rPr>
            </w:pPr>
            <w:r w:rsidRPr="00BE1872">
              <w:rPr>
                <w:rFonts w:ascii="Verdana" w:hAnsi="Verdana" w:cs="Arial"/>
                <w:sz w:val="15"/>
                <w:szCs w:val="15"/>
              </w:rPr>
              <w:t> </w:t>
            </w:r>
          </w:p>
        </w:tc>
        <w:tc>
          <w:tcPr>
            <w:tcW w:w="836" w:type="dxa"/>
            <w:tcBorders>
              <w:top w:val="nil"/>
              <w:left w:val="nil"/>
              <w:bottom w:val="single" w:sz="4" w:space="0" w:color="000000"/>
              <w:right w:val="single" w:sz="4" w:space="0" w:color="000000"/>
            </w:tcBorders>
            <w:shd w:val="clear" w:color="auto" w:fill="auto"/>
            <w:vAlign w:val="bottom"/>
            <w:hideMark/>
          </w:tcPr>
          <w:p w:rsidR="00BE1872" w:rsidRPr="00BE1872" w:rsidRDefault="00BE1872" w:rsidP="00C36F7B">
            <w:pPr>
              <w:spacing w:after="0" w:line="240" w:lineRule="auto"/>
              <w:jc w:val="center"/>
              <w:rPr>
                <w:rFonts w:ascii="Verdana" w:hAnsi="Verdana" w:cs="Arial"/>
                <w:sz w:val="15"/>
                <w:szCs w:val="15"/>
              </w:rPr>
            </w:pPr>
            <w:r w:rsidRPr="00BE1872">
              <w:rPr>
                <w:rFonts w:ascii="Verdana" w:hAnsi="Verdana" w:cs="Arial"/>
                <w:sz w:val="15"/>
                <w:szCs w:val="15"/>
              </w:rPr>
              <w:t> </w:t>
            </w:r>
          </w:p>
        </w:tc>
      </w:tr>
    </w:tbl>
    <w:p w:rsidR="006319B2" w:rsidRDefault="006319B2" w:rsidP="00D843A8">
      <w:pPr>
        <w:pStyle w:val="Sinespaciado"/>
        <w:ind w:left="360"/>
        <w:jc w:val="both"/>
        <w:rPr>
          <w:rFonts w:ascii="Arial Narrow" w:hAnsi="Arial Narrow" w:cs="Arial"/>
          <w:sz w:val="24"/>
          <w:szCs w:val="24"/>
        </w:rPr>
      </w:pPr>
    </w:p>
    <w:p w:rsidR="00842AD2" w:rsidRDefault="00842AD2" w:rsidP="00D843A8">
      <w:pPr>
        <w:pStyle w:val="Sinespaciado"/>
        <w:ind w:left="360"/>
        <w:jc w:val="both"/>
        <w:rPr>
          <w:rFonts w:ascii="Arial Narrow" w:hAnsi="Arial Narrow" w:cs="Arial"/>
          <w:sz w:val="24"/>
          <w:szCs w:val="24"/>
        </w:rPr>
      </w:pPr>
      <w:r w:rsidRPr="00177206">
        <w:rPr>
          <w:rFonts w:ascii="Arial Narrow" w:hAnsi="Arial Narrow" w:cs="Arial"/>
          <w:sz w:val="24"/>
          <w:szCs w:val="24"/>
        </w:rPr>
        <w:t>NOTA: Los documentos de apoyo no deben aparecer en la Tabla de Retención</w:t>
      </w:r>
      <w:r w:rsidR="002D0AB1">
        <w:rPr>
          <w:rFonts w:ascii="Arial Narrow" w:hAnsi="Arial Narrow" w:cs="Arial"/>
          <w:sz w:val="24"/>
          <w:szCs w:val="24"/>
        </w:rPr>
        <w:t xml:space="preserve"> </w:t>
      </w:r>
      <w:r w:rsidRPr="00177206">
        <w:rPr>
          <w:rFonts w:ascii="Arial Narrow" w:hAnsi="Arial Narrow" w:cs="Arial"/>
          <w:sz w:val="24"/>
          <w:szCs w:val="24"/>
        </w:rPr>
        <w:t>Documental.</w:t>
      </w:r>
    </w:p>
    <w:p w:rsidR="00E23B16" w:rsidRDefault="00E23B16" w:rsidP="00D843A8">
      <w:pPr>
        <w:pStyle w:val="Sinespaciado"/>
        <w:ind w:left="360"/>
        <w:jc w:val="both"/>
        <w:rPr>
          <w:rFonts w:ascii="Arial Narrow" w:hAnsi="Arial Narrow" w:cs="Arial"/>
          <w:sz w:val="24"/>
          <w:szCs w:val="24"/>
        </w:rPr>
      </w:pPr>
    </w:p>
    <w:p w:rsidR="00842AD2" w:rsidRPr="00177206" w:rsidRDefault="00331075" w:rsidP="00DF4DDF">
      <w:pPr>
        <w:pStyle w:val="Ttulo3"/>
        <w:numPr>
          <w:ilvl w:val="2"/>
          <w:numId w:val="17"/>
        </w:numPr>
        <w:spacing w:before="0" w:after="0" w:line="240" w:lineRule="auto"/>
        <w:jc w:val="both"/>
        <w:rPr>
          <w:rFonts w:ascii="Arial Narrow" w:hAnsi="Arial Narrow" w:cs="Arial"/>
          <w:sz w:val="24"/>
          <w:szCs w:val="24"/>
        </w:rPr>
      </w:pPr>
      <w:bookmarkStart w:id="23" w:name="_Toc342406734"/>
      <w:bookmarkStart w:id="24" w:name="_Toc357585681"/>
      <w:r w:rsidRPr="00177206">
        <w:rPr>
          <w:rFonts w:ascii="Arial Narrow" w:hAnsi="Arial Narrow" w:cs="Arial"/>
          <w:sz w:val="24"/>
          <w:szCs w:val="24"/>
        </w:rPr>
        <w:t>CLASIFICACIÓN DE ARCHIVOS ELECTRÓNICOS OFICIALES</w:t>
      </w:r>
      <w:bookmarkEnd w:id="23"/>
      <w:bookmarkEnd w:id="24"/>
    </w:p>
    <w:p w:rsidR="002F5915" w:rsidRPr="00177206" w:rsidRDefault="002F5915" w:rsidP="00D843A8">
      <w:pPr>
        <w:pStyle w:val="Sinespaciado"/>
        <w:ind w:firstLine="360"/>
        <w:jc w:val="both"/>
        <w:rPr>
          <w:rFonts w:ascii="Arial Narrow" w:hAnsi="Arial Narrow" w:cs="Arial"/>
          <w:sz w:val="24"/>
          <w:szCs w:val="24"/>
        </w:rPr>
      </w:pPr>
    </w:p>
    <w:p w:rsidR="00842AD2" w:rsidRPr="00177206" w:rsidRDefault="00842AD2" w:rsidP="006006D6">
      <w:pPr>
        <w:pStyle w:val="Sinespaciado"/>
        <w:jc w:val="both"/>
        <w:rPr>
          <w:rFonts w:ascii="Arial Narrow" w:hAnsi="Arial Narrow" w:cs="Arial"/>
          <w:sz w:val="24"/>
          <w:szCs w:val="24"/>
        </w:rPr>
      </w:pPr>
      <w:r w:rsidRPr="00177206">
        <w:rPr>
          <w:rFonts w:ascii="Arial Narrow" w:hAnsi="Arial Narrow" w:cs="Arial"/>
          <w:sz w:val="24"/>
          <w:szCs w:val="24"/>
        </w:rPr>
        <w:t>Proceso de almacenamiento para los mensajes de archivos electrónicos oficiales:</w:t>
      </w:r>
    </w:p>
    <w:p w:rsidR="00764297" w:rsidRPr="00177206" w:rsidRDefault="00764297" w:rsidP="00D843A8">
      <w:pPr>
        <w:pStyle w:val="Sinespaciado"/>
        <w:ind w:firstLine="360"/>
        <w:jc w:val="both"/>
        <w:rPr>
          <w:rFonts w:ascii="Arial Narrow" w:hAnsi="Arial Narrow" w:cs="Arial"/>
          <w:sz w:val="24"/>
          <w:szCs w:val="24"/>
        </w:rPr>
      </w:pPr>
    </w:p>
    <w:p w:rsidR="00842AD2" w:rsidRPr="00177206" w:rsidRDefault="00842AD2" w:rsidP="003A02C5">
      <w:pPr>
        <w:pStyle w:val="Sinespaciado"/>
        <w:jc w:val="both"/>
        <w:rPr>
          <w:rFonts w:ascii="Arial Narrow" w:hAnsi="Arial Narrow" w:cs="Arial"/>
          <w:sz w:val="24"/>
          <w:szCs w:val="24"/>
        </w:rPr>
      </w:pPr>
      <w:r w:rsidRPr="00177206">
        <w:rPr>
          <w:rFonts w:ascii="Arial Narrow" w:hAnsi="Arial Narrow" w:cs="Arial"/>
          <w:sz w:val="24"/>
          <w:szCs w:val="24"/>
        </w:rPr>
        <w:t>Toda la información generada, enviada, recibida o comunicada por medios</w:t>
      </w:r>
      <w:r w:rsidR="002D0AB1">
        <w:rPr>
          <w:rFonts w:ascii="Arial Narrow" w:hAnsi="Arial Narrow" w:cs="Arial"/>
          <w:sz w:val="24"/>
          <w:szCs w:val="24"/>
        </w:rPr>
        <w:t xml:space="preserve"> </w:t>
      </w:r>
      <w:r w:rsidRPr="00177206">
        <w:rPr>
          <w:rFonts w:ascii="Arial Narrow" w:hAnsi="Arial Narrow" w:cs="Arial"/>
          <w:sz w:val="24"/>
          <w:szCs w:val="24"/>
        </w:rPr>
        <w:t xml:space="preserve">electrónicos, ópticos o similares, que requiera trámite </w:t>
      </w:r>
      <w:proofErr w:type="spellStart"/>
      <w:r w:rsidRPr="00177206">
        <w:rPr>
          <w:rFonts w:ascii="Arial Narrow" w:hAnsi="Arial Narrow" w:cs="Arial"/>
          <w:sz w:val="24"/>
          <w:szCs w:val="24"/>
        </w:rPr>
        <w:t>ó</w:t>
      </w:r>
      <w:proofErr w:type="spellEnd"/>
      <w:r w:rsidRPr="00177206">
        <w:rPr>
          <w:rFonts w:ascii="Arial Narrow" w:hAnsi="Arial Narrow" w:cs="Arial"/>
          <w:sz w:val="24"/>
          <w:szCs w:val="24"/>
        </w:rPr>
        <w:t xml:space="preserve"> trazabilidad debe ser</w:t>
      </w:r>
      <w:r w:rsidR="002D0AB1">
        <w:rPr>
          <w:rFonts w:ascii="Arial Narrow" w:hAnsi="Arial Narrow" w:cs="Arial"/>
          <w:sz w:val="24"/>
          <w:szCs w:val="24"/>
        </w:rPr>
        <w:t xml:space="preserve"> </w:t>
      </w:r>
      <w:r w:rsidRPr="00177206">
        <w:rPr>
          <w:rFonts w:ascii="Arial Narrow" w:hAnsi="Arial Narrow" w:cs="Arial"/>
          <w:sz w:val="24"/>
          <w:szCs w:val="24"/>
        </w:rPr>
        <w:t xml:space="preserve">almacenada en el mismo medio que se generó </w:t>
      </w:r>
      <w:proofErr w:type="spellStart"/>
      <w:r w:rsidRPr="00177206">
        <w:rPr>
          <w:rFonts w:ascii="Arial Narrow" w:hAnsi="Arial Narrow" w:cs="Arial"/>
          <w:sz w:val="24"/>
          <w:szCs w:val="24"/>
        </w:rPr>
        <w:t>ó</w:t>
      </w:r>
      <w:proofErr w:type="spellEnd"/>
      <w:r w:rsidR="002D0AB1">
        <w:rPr>
          <w:rFonts w:ascii="Arial Narrow" w:hAnsi="Arial Narrow" w:cs="Arial"/>
          <w:sz w:val="24"/>
          <w:szCs w:val="24"/>
        </w:rPr>
        <w:t xml:space="preserve"> </w:t>
      </w:r>
      <w:proofErr w:type="spellStart"/>
      <w:r w:rsidR="00BE1872">
        <w:rPr>
          <w:rFonts w:ascii="Arial Narrow" w:hAnsi="Arial Narrow" w:cs="Arial"/>
          <w:sz w:val="24"/>
          <w:szCs w:val="24"/>
        </w:rPr>
        <w:t>r</w:t>
      </w:r>
      <w:r w:rsidR="00BE1872" w:rsidRPr="00177206">
        <w:rPr>
          <w:rFonts w:ascii="Arial Narrow" w:hAnsi="Arial Narrow" w:cs="Arial"/>
          <w:sz w:val="24"/>
          <w:szCs w:val="24"/>
        </w:rPr>
        <w:t>ecepciono</w:t>
      </w:r>
      <w:proofErr w:type="spellEnd"/>
      <w:r w:rsidRPr="00177206">
        <w:rPr>
          <w:rFonts w:ascii="Arial Narrow" w:hAnsi="Arial Narrow" w:cs="Arial"/>
          <w:sz w:val="24"/>
          <w:szCs w:val="24"/>
        </w:rPr>
        <w:t>. Posteriormente, se</w:t>
      </w:r>
      <w:r w:rsidR="002D0AB1">
        <w:rPr>
          <w:rFonts w:ascii="Arial Narrow" w:hAnsi="Arial Narrow" w:cs="Arial"/>
          <w:sz w:val="24"/>
          <w:szCs w:val="24"/>
        </w:rPr>
        <w:t xml:space="preserve"> </w:t>
      </w:r>
      <w:r w:rsidRPr="00177206">
        <w:rPr>
          <w:rFonts w:ascii="Arial Narrow" w:hAnsi="Arial Narrow" w:cs="Arial"/>
          <w:sz w:val="24"/>
          <w:szCs w:val="24"/>
        </w:rPr>
        <w:t>debe clasificar en carpetas y subcarpetas electrónicas de acuerdo a las Tablas de</w:t>
      </w:r>
      <w:r w:rsidR="002D0AB1">
        <w:rPr>
          <w:rFonts w:ascii="Arial Narrow" w:hAnsi="Arial Narrow" w:cs="Arial"/>
          <w:sz w:val="24"/>
          <w:szCs w:val="24"/>
        </w:rPr>
        <w:t xml:space="preserve"> </w:t>
      </w:r>
      <w:r w:rsidRPr="00177206">
        <w:rPr>
          <w:rFonts w:ascii="Arial Narrow" w:hAnsi="Arial Narrow" w:cs="Arial"/>
          <w:sz w:val="24"/>
          <w:szCs w:val="24"/>
        </w:rPr>
        <w:t>Retención Documental, como lo muestra el gráfico 1. Los responsables de la</w:t>
      </w:r>
      <w:r w:rsidR="002D0AB1">
        <w:rPr>
          <w:rFonts w:ascii="Arial Narrow" w:hAnsi="Arial Narrow" w:cs="Arial"/>
          <w:sz w:val="24"/>
          <w:szCs w:val="24"/>
        </w:rPr>
        <w:t xml:space="preserve"> </w:t>
      </w:r>
      <w:r w:rsidRPr="00177206">
        <w:rPr>
          <w:rFonts w:ascii="Arial Narrow" w:hAnsi="Arial Narrow" w:cs="Arial"/>
          <w:sz w:val="24"/>
          <w:szCs w:val="24"/>
        </w:rPr>
        <w:t>información deben realizar sus respectivas copias de seguridad y almacenarlos en</w:t>
      </w:r>
      <w:r w:rsidR="002D0AB1">
        <w:rPr>
          <w:rFonts w:ascii="Arial Narrow" w:hAnsi="Arial Narrow" w:cs="Arial"/>
          <w:sz w:val="24"/>
          <w:szCs w:val="24"/>
        </w:rPr>
        <w:t xml:space="preserve"> </w:t>
      </w:r>
      <w:r w:rsidRPr="00177206">
        <w:rPr>
          <w:rFonts w:ascii="Arial Narrow" w:hAnsi="Arial Narrow" w:cs="Arial"/>
          <w:sz w:val="24"/>
          <w:szCs w:val="24"/>
        </w:rPr>
        <w:t>las diferentes unidades de almacenamiento de acuerdo a las disposiciones que en</w:t>
      </w:r>
      <w:r w:rsidR="00BE1872">
        <w:rPr>
          <w:rFonts w:ascii="Arial Narrow" w:hAnsi="Arial Narrow" w:cs="Arial"/>
          <w:sz w:val="24"/>
          <w:szCs w:val="24"/>
        </w:rPr>
        <w:t xml:space="preserve"> </w:t>
      </w:r>
      <w:r w:rsidRPr="00177206">
        <w:rPr>
          <w:rFonts w:ascii="Arial Narrow" w:hAnsi="Arial Narrow" w:cs="Arial"/>
          <w:sz w:val="24"/>
          <w:szCs w:val="24"/>
        </w:rPr>
        <w:t xml:space="preserve">esta materia establezca </w:t>
      </w:r>
      <w:r w:rsidR="0019303D" w:rsidRPr="00177206">
        <w:rPr>
          <w:rFonts w:ascii="Arial Narrow" w:hAnsi="Arial Narrow" w:cs="Arial"/>
          <w:sz w:val="24"/>
          <w:szCs w:val="24"/>
        </w:rPr>
        <w:t>e</w:t>
      </w:r>
      <w:r w:rsidR="00764297" w:rsidRPr="00177206">
        <w:rPr>
          <w:rFonts w:ascii="Arial Narrow" w:hAnsi="Arial Narrow" w:cs="Arial"/>
          <w:sz w:val="24"/>
          <w:szCs w:val="24"/>
        </w:rPr>
        <w:t xml:space="preserve">l proceso de </w:t>
      </w:r>
      <w:r w:rsidR="00D12319">
        <w:rPr>
          <w:rFonts w:ascii="Arial Narrow" w:hAnsi="Arial Narrow" w:cs="Arial"/>
          <w:sz w:val="24"/>
          <w:szCs w:val="24"/>
        </w:rPr>
        <w:t>S</w:t>
      </w:r>
      <w:r w:rsidR="00896BF9">
        <w:rPr>
          <w:rFonts w:ascii="Arial Narrow" w:hAnsi="Arial Narrow" w:cs="Arial"/>
          <w:sz w:val="24"/>
          <w:szCs w:val="24"/>
        </w:rPr>
        <w:t>oporte técnico</w:t>
      </w:r>
      <w:r w:rsidR="006E0E8D">
        <w:rPr>
          <w:rFonts w:ascii="Arial Narrow" w:hAnsi="Arial Narrow" w:cs="Arial"/>
          <w:sz w:val="24"/>
          <w:szCs w:val="24"/>
        </w:rPr>
        <w:t xml:space="preserve"> de TIC</w:t>
      </w:r>
      <w:r w:rsidRPr="00177206">
        <w:rPr>
          <w:rFonts w:ascii="Arial Narrow" w:hAnsi="Arial Narrow" w:cs="Arial"/>
          <w:sz w:val="24"/>
          <w:szCs w:val="24"/>
        </w:rPr>
        <w:t xml:space="preserve"> de la Entidad, a fin de</w:t>
      </w:r>
      <w:r w:rsidR="002D0AB1">
        <w:rPr>
          <w:rFonts w:ascii="Arial Narrow" w:hAnsi="Arial Narrow" w:cs="Arial"/>
          <w:sz w:val="24"/>
          <w:szCs w:val="24"/>
        </w:rPr>
        <w:t xml:space="preserve"> </w:t>
      </w:r>
      <w:r w:rsidRPr="00177206">
        <w:rPr>
          <w:rFonts w:ascii="Arial Narrow" w:hAnsi="Arial Narrow" w:cs="Arial"/>
          <w:sz w:val="24"/>
          <w:szCs w:val="24"/>
        </w:rPr>
        <w:t xml:space="preserve">garantizar su conservación. </w:t>
      </w:r>
    </w:p>
    <w:p w:rsidR="006E0E8D" w:rsidRDefault="006E0E8D" w:rsidP="00D843A8">
      <w:pPr>
        <w:pStyle w:val="Sinespaciado"/>
        <w:jc w:val="center"/>
        <w:rPr>
          <w:rStyle w:val="Ttulodellibro"/>
          <w:rFonts w:ascii="Arial Narrow" w:hAnsi="Arial Narrow" w:cs="Arial"/>
          <w:b w:val="0"/>
          <w:bCs w:val="0"/>
          <w:smallCaps w:val="0"/>
          <w:spacing w:val="0"/>
        </w:rPr>
      </w:pPr>
    </w:p>
    <w:p w:rsidR="00842AD2" w:rsidRPr="00907474" w:rsidRDefault="00842AD2" w:rsidP="00D843A8">
      <w:pPr>
        <w:pStyle w:val="Sinespaciado"/>
        <w:jc w:val="center"/>
        <w:rPr>
          <w:rStyle w:val="Ttulodellibro"/>
          <w:rFonts w:ascii="Arial Narrow" w:hAnsi="Arial Narrow" w:cs="Arial"/>
          <w:b w:val="0"/>
          <w:bCs w:val="0"/>
          <w:smallCaps w:val="0"/>
          <w:spacing w:val="0"/>
        </w:rPr>
      </w:pPr>
      <w:r w:rsidRPr="00907474">
        <w:rPr>
          <w:rStyle w:val="Ttulodellibro"/>
          <w:rFonts w:ascii="Arial Narrow" w:hAnsi="Arial Narrow" w:cs="Arial"/>
          <w:b w:val="0"/>
          <w:bCs w:val="0"/>
          <w:smallCaps w:val="0"/>
          <w:spacing w:val="0"/>
        </w:rPr>
        <w:t>Gráfico 1 - Clasificación electrónica documentos.</w:t>
      </w:r>
    </w:p>
    <w:p w:rsidR="00842AD2" w:rsidRPr="00177206" w:rsidRDefault="00542040" w:rsidP="00D843A8">
      <w:pPr>
        <w:pStyle w:val="Sinespaciado"/>
        <w:jc w:val="both"/>
        <w:rPr>
          <w:rFonts w:ascii="Arial Narrow" w:hAnsi="Arial Narrow" w:cs="Arial"/>
          <w:sz w:val="24"/>
          <w:szCs w:val="24"/>
        </w:rPr>
      </w:pPr>
      <w:r>
        <w:rPr>
          <w:rFonts w:ascii="Arial Narrow" w:hAnsi="Arial Narrow" w:cs="Arial"/>
          <w:noProof/>
          <w:sz w:val="24"/>
          <w:szCs w:val="24"/>
        </w:rPr>
        <mc:AlternateContent>
          <mc:Choice Requires="wpc">
            <w:drawing>
              <wp:inline distT="0" distB="0" distL="0" distR="0" wp14:anchorId="19B81F6F" wp14:editId="50F1C33B">
                <wp:extent cx="6268720" cy="1870075"/>
                <wp:effectExtent l="0" t="0" r="0" b="0"/>
                <wp:docPr id="21" name="Lienzo 13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20" name="Picture 13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280035" y="100965"/>
                            <a:ext cx="5760085" cy="1540510"/>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7F3605DA" id="Lienzo 138" o:spid="_x0000_s1026" editas="canvas" style="width:493.6pt;height:147.25pt;mso-position-horizontal-relative:char;mso-position-vertical-relative:line" coordsize="62687,187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MTSA1wIAAE4GAAAOAAAAZHJzL2Uyb0RvYy54bWysVW1vmzAQ/j5p/wHx&#10;nWJSkhDUpMogmSZ1WzVtP8AxJlgF27Kdl2raf++dCc26TOq0LRJwPp/Pd8/z2Lm5PXZtsOfGCiXn&#10;YXJFwoBLpioht/Pw29d1lIWBdVRWtFWSz8NHbsPbxds3Nwed85FqVFtxE0ASafODnoeNczqPY8sa&#10;3lF7pTSXMFkr01EHQ7ONK0MPkL1r4xEhk/igTKWNYtxa8Jb9ZLjw+euaM/e5ri13QTsPoTbn38a/&#10;N/iOFzc03xqqG8FOZdC/qKKjQsKmz6lK6miwM+IiVSeYUVbV7oqpLlZ1LRj3PUA3Cfmlm4LKPbW+&#10;GQboDAWC9R/zbrZYt1Rr0baARgzZc/Th9wD8cHBqwXJ4TgCBdbH/60TBKrczPDwl6f4oR0fNw05H&#10;gJWmTmxEK9yj5x1AwaLk/l6we9MP2Kf9vQlENQ9HQLWkHegNpnHXILmeIde4BsP6RRSbulPswQZS&#10;FQ2VW760GjQDSoYEg8sYdWg4rSy6EaKXWfzwRSGbVmiEE4FF+9QyyO51efeSKBXbdVy6XuOGt9C9&#10;krYR2oaByXm34dCm+VAlXnX86O6sw+3A6nX3fZQtCZmN3kXFmBRRSqaraDlLp9GUrKYpSbOkSIof&#10;uDpJ853lAANtSy2GQ5CkF9X+Vrun49jL1x+DYE/9YUOkfEHD15cILoQEa7WGfQGwIQ5sZ7hjDZo1&#10;IHfyQ/DzhIf5jCxyYDXwvTl8VBUwTXdOeTCOtekwDyAZHEELGSHX4zB4BPYAkMm4P/MIFIPp8XRC&#10;SAbzDAPGKRkn/laArYdE2lj3nqsuQANQh5r9RnQPHfVdDiG47/NR8s1f8DIjs1W2ytIoHU1WwEtZ&#10;Rst1kUaTdTIdl9dlUZTJwEsjqopLlNK/0+JRVq2oBmVas90UrenpWvufVzdgfg6LUR7nMgYqh29P&#10;6cAFeNGEByx/f2i0XtyKP4991PlvYPEE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D72Kf+3gAAAAUBAAAPAAAAZHJzL2Rvd25yZXYueG1sTI9RS8MwFIXfhf2HcAXfXGqpW1ebDhEU&#10;0QfnLPiaNXdtWHJTmmyt/nqjL+7lwuEczvluuZ6sYSccvHYk4GaeAENqnNLUCqg/Hq9zYD5IUtI4&#10;QgFf6GFdzS5KWSg30juetqFlsYR8IQV0IfQF577p0Eo/dz1S9PZusDJEObRcDXKM5dbwNEkW3EpN&#10;caGTPT502By2RysgS/cm3zwtXr+f63p8+cz0MnnTQlxdTvd3wAJO4T8Mv/gRHarItHNHUp4ZAfGR&#10;8Hejt8qXKbCdgHSV3QKvSn5OX/0AAAD//wMAUEsDBAoAAAAAAAAAIQC031WFhzQBAIc0AQAUAAAA&#10;ZHJzL21lZGlhL2ltYWdlMS5wbmeJUE5HDQoaCgAAAA1JSERSAAADVQAAAOUIAgAAADS/SnkAAAAB&#10;c1JHQgCuzhzpAAD/yklEQVR4Xux9BaAd1dX1OeN2/T6NB0iCu5dCkeJO0eLuVrQCFKdo0SKlFCla&#10;nGLF3S3E9eXl6dVx/9ckX9uv/fL690FoAszpa3hy79yZNXL22Xuvtej1r31MljhovOTff0t+G8ff&#10;7P5TSr8lSAxvNynzzeI21N5QsmQ8l83eDI3ZN3xZDe9k4dVD4Tb8DQXDfsuS3sBzim1YmiSaVPDs&#10;hlJszfV/OlBYj/crS2X7y2oj0RC3uxJ7AcMFlPUDwkZE5FjCRCEJ/IBXZdnUDZZheJahJCIkiqIg&#10;4oRldQhL5XOZMPZJ6Ilsi240cloYmpE1pqDMtILcUtn+UBuJCbvEP/EAe1mMoZ7/S2tewLXCMMmz&#10;GNddGEUCz9u2LUlytIyO118y/GS408VQ99FwzyG/lE474oTFODOUhmEoCAJwlmXZiYf5ARQ3+Dc6&#10;vpF4g9KVtvxOxn9D3YcsM8SF/I2eu0UT9bdjLKP9XEYfO+xzwvDusN/zTb5hqeEWS0tlN9moGYeR&#10;JnI2I3I0qDa9STlnqj9WZPuWyvaX1UaEIaaDgAiY0rwwzGkZ37RFnqs161JGEQTa6B/IlloYlrUt&#10;O4giNaPphi4J3LI6hKXyuWosBnHoC2zBshqqHMWuOVjqKPc2/exS2f5QG0GAvcQ/+eww5+mltpdL&#10;vvOWWvwXR4hIsNqkDA2DkOc5a1FcEkfLZkXMh0v+3OE+f5bW3g8Vj36F00uTnEeME4f4j+f+B2cu&#10;GO6eDvf1w9vT4eL8H26dYkn6H770u/EyrKuWyoHgihnWdobK0wy1N8ywtr70Xrx00Bn+/gx1vMND&#10;efifO9x3RMtZAnBpPRfipbR+NYnEs4QnxAwIcmHPvPXlLhuu+NAsbo+xy+qKHu4ZXvLrh5pvZI4E&#10;gU/igAl95Ma8MBIyGSuKGStCLoHnKfI1lhOqGbamx2qG0uVr+TBscBxKEAkEPNGcsCGwlCFfzCEb&#10;rRDnkgTnNzhotIzW7cM8pqVVFkKYh1sbDxuGIWFIWJZYlqcoyyx5PNRjLx7mA2h5Kyv+7/P1d5xl&#10;WRh2vuYbnqiW1nX1L5cz9QNrmFf4t+PlQ9V/OXbprL+Hf7qH/45lgnS8jObpYT5Hlgk2yYfGiG2W&#10;o7G0YIupt1SOyg8EgUMw6fgRx3P83c+8sf+OP7jlc+/AicvouloqR0UIO8TtawZJ4iCnCK5tkYil&#10;Cgrf5IBjzn30lkscL2biyLWsYiFTqzdFWUaIJHxDD/KldJj/381wMaLcKOI4KfQblBdY8txke7c1&#10;ZPH/+85v6AVLaT3/De3d0tlskgakvmXxirJ0NvgVtrK83b7fxHID1xLDeJYlAOdhH++w3/AVTsJS&#10;fwsNhp3nXOr78I1scKjHLGL8ZTKGTBsNNYEvq3BxaQUUw0R5GX3sMPcSLx9uw8vwP2GY71g6FwrK&#10;TcP83CW/nCWoJyBZ5sSsQmP64Isf7rHtxr+bHh8w9pt4YC+VXf6PNjLUaWe4JAfmeS6qSAzP64Ts&#10;dOBZEzfYlB+cfvH5P1MZIpOkGZDEviQIfuj74dJZf/5HO/0NvEgkyIAjKyUwTGCHPKrZD3zROGiN&#10;3Ded12GHeEC433DecSgIh7rrlt5zbHH6L2nwjZNjpJZjKpK69LY/vItDHCIhNty7euk8ZQhZimn0&#10;RaU85DFxi/8D5+F3wyytIxveeRnuq/8lL0Zjz1jyJoab2B3ujnzTrx/qRkEmfemMYd6JQwWAy138&#10;N8zjWjpgYivL6nOHeQDD7Qse5uaH//KlE/+RpZX3ZcQwdilxI0amTvDo65/ttM06N0+Ljh63zDJE&#10;w4d0Ce8Yqv7L+0ZEIkSBAq8urDR/euzpG22/W+fKq40gcXOwb88dNoyskA2dXFbVG3VJlnwy/Jll&#10;qRzAUtpIQB1EgAzhIz4MAkGk9K6ZjaNWyXHx0skfD7mb8RClz2/JY+Mrwr+YAIIRx7Zpyqq2zB6T&#10;S+kx8xVx+L9vW4rnffHU/LeMkWOakqoOs71rqR3Wf3lD1B5iPlveTvdwcRmqPw+1i+Fu6ht9/Te/&#10;jhze7i+r8z5kGLwU7/PhIbHkV7N0+ar/LrXn1FLq/5O9KEBLXORSThV98vhrH++81Rq3z6O7j1wa&#10;6C+7bQzF/yAs44YkZkHuJYccduIuP9l/7Gpr6lHcJoUyR6lnrjCynQHtl8QCx1tBkGQLv81DRFI3&#10;iNiI9aSQurwQk7t63SPHit90F/lQz3NhGeUp/gtl/GgR1YNhEhYI0jamaWqa9l/43CVenkPl24b7&#10;eF5a88tSXE0mLd1Jn2VyKMB8Mc7ecA/sW3NT/9MZQP5viDt3aeUDlhUuQ52/pXUDDZcHsLQ+9xvH&#10;c/mKj7/xwx3uB0D+YvkaS+uJupTiWpQ6ZdYJ/ZjhlYg8/Oy7e+649u2zogNGfLvrnkPpVrDohmMo&#10;/oqFJaRfOJFruD4n88RLWgZ51JXCAAITbhjFHI9nqrisGlCW0kXrCSyD+A9pQDngXJ4Lonvq0aFt&#10;lOeW1nU41I4Ocf18Z+fpRC5oUfyXLBjw/d/iv2V0wEOd3uGe9qW1+0trO4suN4TXi4nb+MYwjCTO&#10;Hnai9Vs5b9I4SIjdWET9vTAMIBZ1HCz5xHo0kh3eUgIlNgMnE8qMaNdjIR+RJTfWUeitxLHve1BG&#10;QIoVT0n8xvd86O1wHA+QscjB/5LgO45CPCvpMOcJxgldVUA3cmDwTC6MoMVQ5WiRWWa6AEvpQZtu&#10;JkXgW4gAHh6YqzgGBWBOZKL7X3p3r63X+/10du+RTF6ZW2+O5RUixWQWiSZETDffLHucLylWI+L5&#10;pGOw4TOtTiXgShaD4mIj2yxVtF4aZnlWiUAtVuuSlzf4WiXKdKDFMNBArx3kTYXLin7FFHPlOleV&#10;iMrajCM3MybnqjkvmJ2Jx5ukP+Jbo0jPEVVnTMGqiHJL4MsesSMhTDT7TMpyIeqZIPOm498ggJky&#10;qf9yrgC+s0Qc5+GB+NDRPBNzHjsgMKxHi0KNmAXTJWoBUkAU+jfNWBZ8IkInh43FBdQZ3ZQiNfkM&#10;avlU4j3e5YjIxLoVZ2SG2AZROJNQ1ed6mbjgcSJK5n4I6oyOHi2TZJGxQBui1KiTHE8C0eY4wWP8&#10;WJdYyQv5QKwqdhFygbqALrGw7EeEN2M/j0nNFnQ5yPRy9XYzH6h6TDK8Q4jkEJ93eV30VCLwRCf1&#10;TJSPA0IDEinEJp6KqZ1xA5IBeZuKdcbPg//MkpCGOonzyb73E72VKCRgq5xR7NFIS+Bwjm9pGcUm&#10;jkw4EnK2TqS8QYkWVCpcqYR8mli1cNRElULPtgQ5Y9SJlq96RlHA8f59Fvx7aFKtVovFIqZZnyab&#10;4ZCwD23C1kgwMmJchg10omoxAf0I/6IjtSEKShTyNjugVlr8UpV3irpkKj1q1O7zqGJU4qhEIz8O&#10;eUckcuwQV3IlAPs9Hf8hzj6LU4Z1nUFi1OIdi+iK1UIkl8S4JJNAHRcg2xR8KeYFhFZ8SIngkVBw&#10;XCIJpIszRxkyekl4mdRjmqe+TdyGm2lHUxqqJugShnBCg5ZziJkCj/piALq9YMaMKkUkwAcn7cMu&#10;4aUw4YXHPoQhv56eXdLW/L+Dv8Un/9/k1JGNxp4yuBEjluUYx3UIi0XgkBcNAj5kViGFkKgG+GEQ&#10;4ZGAZwJ+h3kiRMQX+l7geb7vx7hPEREOcyBeFHCfuy5luIQzT4koiPywNzPMT01fniKQIjAcBLTY&#10;qIRjA6Ex4FT6eDIhvn9fiW5w+Pt2gMqqLeTwYHjxHPrjJ6cs1LGai4mGuNAv9sqGbMtCrMjNOMgQ&#10;25IM0V2oS6NZzgu0BhPpDNNJs05cqzJfnM5seElP7AcDIutVKKZ1NSC+zXI5wg+qfCz7vTnDazTn&#10;cf0sI7aYlPHYemTiMc7IhGciVWJNz0UhKP36NwgwLEc5HkEdvmE4PPt5lucZnuuPiMO2eDQfeC60&#10;YVTn9WMlmoOcGi9mlRHr/WauEFLeFpmQjCZ2JUsYthKRSjODJ7XvkSatY9bJKPFLp9K1bsQFQfq6&#10;RRKy7di+TKrgpguhiRfEYQXr/ZwfIOAhmWId14TJIAZEcyAvxgs4HnOt4hctuZ8wPriy5Sbr8T0k&#10;yld4zMwLEPyRqNJO+EDCZJshmMXZtw7ktr5ifiR+8shmyla/6gdD28w/cRjHZOhGT3zcdcsGhZXu&#10;n1flo2oGcx0rRqGj2Is6HX3ChmwOe8oTk1QcbJhBPFBsanqHRzApEehBzrpsW2Xja+fYnM2idw95&#10;DuXhU+jm13NIDkfE9CQsVTh85wpcBr/x8k3bLgqIRjnvH8mUfxEUDEIoinNJtgUIBNKvzttIEqgs&#10;jFTpqDLlGZHuetNU8tGvtmvZ5fKpfXxQJaqB4K/BDxR9KVSJzHTYOiSJBomvWrGr41SKHmIRbAqr&#10;IESPw7mnv1Ov/Q9xzlJaoirVMrte0EV8yYpafMXD8rHKxh6usQjxXs3OmjxHE9EeY4EQ9dsBxLAk&#10;xSdcc5SudiF+lCPLZPKB45uC7GfaBW/BTZtR+oPzZ3vyHdd04zzoCGQoF8l1R+oXbRX6UsiUYUnA&#10;QVKLExfdnsnq6WsGf9gEgzzfv1BCkp+HLm6i1oGdQT7P9xnKIqaVCJpAcLBDDKT0FkfWyb/JQ4NP&#10;ojQ2GQw+JQqhkSWJosgjQIxMG8ux4Q3HCYIkGE504BESOy7kbBh3qKL28LadvjpFIEVg6SDQq/J4&#10;AkpSboxUaqmYvULHYG791sn7nfEWR+bLeTzwVHBoa/3FTiHMdAsVKvShYKD6msTnHKHRYI0QSSXK&#10;u1QsZGQ/Kc9UiFjj5dDwieJlR1CfimrseRmNn+vkNMVBW54mMIZkYr6W+voVjm+xYk1Vi3KLS1gx&#10;JLLMxkp2MCK6G0DDz3ZsRhCxNk2//g0CLtg96O4MUWZJWoeQXMPiH2v7VjbKIkXnMgon2nxAAmG0&#10;t8ll78VBfUFXXPnwjFEuhMYkaELqnm+UEGa4JZctRX6DeLzmyF6+oiO9EbmDxM71xLJUGOEjRAuI&#10;bZJq0qHUENSFhNTZsbHkIQPCCHUkIcA+9nMcpHp90mDd7EiHOJlEzgxpOo8zE8VoxRKc0b1xUHZI&#10;VZZw0cROaQCZFGQtiM4jOmSnK1oxbwRk4uEvBM+fUURa7rlT93x0h6cHmu/su3b7gU970w8aWaZR&#10;kSwSSGcCqZpEclXChwPN+RECSiQQo5VjErpUB7dQizIkMBhiITLkVjjzSf+1w8ahC8BQbGiLPHTy&#10;VWMmv3k+NMMBhcoq/qIGP8J7po/0m2pl5Zg0yyGSSeziWRjj74K1iydlTtDwgZhIfXEBYaxfn9fl&#10;+HEzvHu/0trXzvVi3XjuuElkzV8/WX32wknFgG9B7gnzNRu0BGhMYHQL66ICK5Iyjp9nxYyPfCpy&#10;qjyWZITvkSzh75/7ffvmP8T5BG7j30yZbBre42eOavCkzEDnFJeSXKyHdeIZIs+4bbKjonRfIYyd&#10;KS5kStBGynqOi6VPEvuU8B/EcWDdoktEbdTBHqP918/Zrhqe37uySt/pWFElNkN6IKKA9LDWbDVV&#10;J1O30GESuUg6erg3sTpIQqckdZeQ8b/OYEKUZP/2hE8qv/+/NrUAqzU+VnmJoSKko33LRrYwioYk&#10;fyHMQ44vQKIPIS3uD+QzwwDBYOAheYmyLxOHge/Cc8XGNS3Lw9Y3kkWFwxoqinhOth1XURQkHBNZ&#10;qnSkCKQILDcI6FXRcsmg2T2rC2Uu1ejtQ/l1r9PPeOkXF0wZTeboTT9wBmPNHGgMNENqZXW3rW9B&#10;sho0aoM9ek41Yr+qdrmk3ujnjMF5C70aU5KapQULu/t5UjXi3sHpkiPGvjXdCcaGZBYqfq7fa5mG&#10;Ibms6ZRkfGzNZWooOYd0wA7mC93z9QELQYKFRSOHsk6l6Xs2MWw3/fo3CFheYCdfvuX5jk8cFG+C&#10;0AvipttrhM263kCVqo/oHmPW4qahYW7UOCJ0ebVAVKoB5ze8QX5UjRmsUqI2+gpxTnejRqgFRMNE&#10;EoVKKK7oMV39bh5Xi2RyC+WMX2j1BDvjD3QaLmR52X6ZiCYX5x3DcTDt1KoGF8pGjpi9sCaxTMfj&#10;PclWDKIR03I56oSkzeMCkeQjtseyjSxRrRwj1S0H9aY4ZEphY15TlS3IKwe2EHd5tlqJVt56PKZZ&#10;VHcloekTw6wRgomOkG7LapYJGWxIzchvUUY3udCu6cjE0eZ8K0T4GbpBbLFizRTrsq7ajGXWS5hi&#10;iUw5sf7BWie8cOwqJimZs+2Y1Bwc7xzPIwM2oTziMkL0BiFZx9B8sYmCGBYliwcm0GQOXfSNH8UD&#10;1T4bwSUV3RBidUm7hR1WmpVBY5DaISCuIiFi2pUa0TmHzEZsXA/R54AgXakqYWzOD5qBbxm+5JsW&#10;nEXQ++DHqkSajdDyY/7vH/o9+Wa4OM9nlf7GWDbgKkoTcbcfqbTm9GAVoA0kovdNLFKILXbXvUqL&#10;QcQmo1lWFNRqjFBlPGRfs57SC51QR2gzUK9vWhrL1fx5Iy+95mcFd7Mb3OrsK/YTvFDhvUKvTzRX&#10;9hQU+dmuPLLCyNV5gWsh3nT9EGslN1mKJSvXrzMQlCL+/J903981nP5NT6fEY/GNWDZCNIfMu6bI&#10;CLdYhGBDDMR/+MviFCB6oCGAxVJUhCMsZLAgQi0Yf+V5QRJErHSgjjXcCcsybMSPKEX4fiRJaELG&#10;sfBhlDbxDBfI9PUpAt8gAm0yafhODNm4QjgzijqQjTOb1upnXLDu1Sf86guqlQXDLkhxmc8VaC0/&#10;7Y4f5/iJayi5Ej30jbIcV63iS+eUt73lzSt3LbQVO1oueE+Y87vVciVu1XGrHnDtRwXKzSu126TU&#10;OvOJXTvaUaE54tr5POqS9osX5rc4ct9NW7JnTUP717zrtpogrsfRVXIHf+iNqDF5z6iiWQq1Zz3k&#10;GTnnOfBaTb/+LQJoi0sYwHgNOnmQO1g0d1Ca0TqRbcsrOXTvcaSDEcc0pIyMmInKVDfyfovk6sXp&#10;F2+Xbxtd0IrKKa8LzTBWu4U5N+04Op+hmiCd+ecGtWtF121+9vYBEqO20G2vexNdghXa8/RhCiuO&#10;Lpck7bCHaZE0baTLmjyyyfyDPyvufMGLD4zOULGt46AXucrvdhdprkUpbnf5HMJjro2k+edvpECo&#10;mgps5+1/QYjf42FGmvLY1nKe5rQfXfZFTLJ+7ImlN0/l97p2zoJjlX0fit49ee3sj2+YQ9xnTu7Y&#10;46qFpME1FX7g96uOLLTleKr94lPFD8LXTlQ6Ka90jhl99IMCn816LSTTfeuGTEYTStq4o/+CRcUT&#10;Z+b3PH++PyiztWm/3GOj9Sd1tjGacMSb4yPbKYivHy8c+scbjh+Z0/J8YeK1tpKRfGAqYI3CLYYX&#10;toHJvyEI5Mk3yffEbSm0SUJsGi0hUWmm1w0oE2XGkaKEZkU5Z8RFP/79sW073zsVWD59g7rHL9+/&#10;a+0clXMda983JdfsH+1n+S/v2VIFTFlOKe3/LCqKxHW4YrXDUJvJZ32fvoaLc5sbZXib5+YGfjYv&#10;k/cOpXJrvhNM/1M/cBtChzRzr+Lqf3r8yZ+0lJlMy8EfR81b9pOlYlGVt7+xK7D0PtPoO0Rhc6j4&#10;851HzIyqvl545Dy66eU3HV+SZGX0Rvtf2uN7C52wr73rj5tLqpiluYxw/aM8lr6EpSxFU2pCNcOl&#10;gHXXosXB1zpfSf0XIdhinUlwMBaHgP+m/48S3o282EXqOiLUdxo6WmaSSHCIgTXLorQfFLLQMojF&#10;YQBPJBLYiZ0PzyZ9EokgAsRTk9RjkiUc5lBUBdsAHgJK7jR2XM/3wDBJ83/DxDF9eYrAN4nAQDiY&#10;pbXA6tDikujW5ggr9GXGi83uDS+7ZqULj793jjFLG2849dAnA7kHD93gtHUebSyY6XZ/eGrXXls9&#10;MrfYoM1p8fNXnq/eXo+NPx380h50t+Zd9Urw5cP7fn7mHQ+qdisZVycPnHJZ3+NzgjkfXkYv2vvy&#10;/qTwJcdveZu8+GX1V6sLvz977Vd3/7jvo9Cc/Ah/yXVTRI3Pqh6Nuzneb7rg56Kv2mQ4rCXTryER&#10;SB7XeM4mFMHFs0YybYC9N4AMGec37YGMGuTtbrb2SZ6+e9JGVFFVdUTpV38VLf2jg1f7y7aTvUbv&#10;oP9U/tybullu4c3bjn9u2ye9ejhoD/5h+7ytgjX+15/f2HOhPSt+4PiXfn79m5ZbbnRse5NhmfZc&#10;7/Fj7rzr8rmEy5Yx6SC7otRKAXnryjO7XvFj955T7tmZHhHdVanaCx8/ftrZZz8hkpHyu/utcsFq&#10;z8Y1f8CafPZd++z73NSyyt5z5OqHroaP7fP+oD77e1mVG4zb7GqCvxGNv8N9cD+y2XXvxg8ds4aZ&#10;k/LWdMKpJX/KZeuMvP8wtxroetB/+YZ1Khor3GQtMP2473c73nrDz2slm+m9cM0xT+w13/EX4OsP&#10;m8l83ObJC1trfEvj3lPXumjcXT1RpdE7++rJO6342x7NMuZwZPKxn67j+v3BQ/tNP+2o13s9VMHq&#10;Ih8KymJ4F03ICcb/Mz8jh+LzzTrxHU/Sqph1Xas9DijLL6wwJjNoe3gPE8CjRfW9hkBE1vDs1y+5&#10;wL9f94wPfh6eeNw1g+MM5cN91j567cdja+4se8YJ9R3WveSThUVR0QtEaGaT0/l9+houzj0k9Eay&#10;pFkU3Fhn2I1vbAa902P75dNvuPqP8xGiVVlr1jG/6Lmm34wf3OW+LTJbxZfhGgnuOv7TM694Ls5k&#10;JX6NBwZq9jyn/tYOd+92V60omaVIee+iD/e2PPv9O3Z49rwr3oJUlPzxoasePO4R2AbF8dSL3tpj&#10;o9emuKBIJBRlJGxxykM3ZhB2gUH7tc4X8n+L1IX+V8i3CJEhM4AokaB1jwpo+6W1Zu9TTzw6Z34F&#10;ezbU3IEM82JnZbwAjBUEgaCtzJvy2c8vuPbRp1/pHWgk0SGBSIKPl8mgyAx3ULKga+btt90+Z063&#10;YTbRSShJIKgtVXb4cHcpfX2KQIrAPyOQl8oNXWSFRCYgVijnzBP02V6hXaGHXfFs54UX3suTZqgW&#10;6k2S/WDBrOwpa/4wjNAT3H7F6Qe89MmMXs6gq6kbnHn7CaOsqLrNjptyG5609woeb2Y2PGQ78tGX&#10;sxi//skIbeeT/nBwLiL5MWces+dns6YQn0GRYevtNkNpLctM1ueSTy5erzBSUCft98DAF2/7NTz1&#10;+ICKoA0oAmNbeoi+FNTd0q+hEfhHV9qi5rSkKW1RBrDYrLZaVraUdeoWS4o0v1ror37Vm/1fxoPV&#10;+c0LtosyxhvzyKdnrc5qqlza6caZr/W7C5559fl9TzpvTTQTFeslwnoG4zWjibdfeOJG3qjazrvu&#10;TRtzphJbGoheOU3Jqhll11v4rqJlS64RGaEbZn1tekDWu+aRnxejUN91w5/F6+/zw7FUsfmdNtxU&#10;WjBttk7e+3CqcPJ2WxOxUdbHnn3H4W8+089XPvl4waZ3n7pVTy7DFQ769WHRTIa3jKw4Ui04dnaW&#10;Nxt0WOgaluP54KVQkmecyJv55kNdBx9/vG035vOhIlFwT9pGPL1dWS3SkXv/kQ7muwjtueOFKUcc&#10;fvYou6nWHcvXUOGd1mG36yUnmmf0igcdsL1UYyp+ywmX7Nc9/dOmxEa2OP6Gcw6fZXPBTtsfKc35&#10;rJ8WqkGGae1NXKL/HvYtCrH/9sUwbL6A+ptoNMErSBYtPgHlfXTMyxZyRXFFa6LzMdOU40K/bopZ&#10;Im32u5sPGUt9d8XTLz167vufVcOP7h+Ujv3hDrgNx0ijLj7t4C9n9ypc0LAcJUy6Gf/2ud+3bxYv&#10;Zf5/OI9D4rvbrlGT16joNJi/nsO1jafiDlcRXdS8fg/M801+9egFE1XB3H3vPXMbnLX1CobfzW6/&#10;zTH2x9PndMVIVD11fkEcw3du8pTXboULmYi3rXV/duaaaDYYs9N+ewcffjm36HwyeQH38532ECSz&#10;Sy+fddIRn38wD33OYtJIFyECDJjYpxyLQurXPF+L+L/DmatAtk3aci0DrQjZrFwdHORFZbF24hIH&#10;VBXwe7BFwPUlidZ0FDdrH7z9xl77/fQHm2/R0pbDpy8i/yYNjYvDxGGN0PNGjhpxxBGHjhs7QpKE&#10;G264ac6c2lfYzrA+NH1xikCKwLAQqNSbrR05F7U7txIGUlluy5K86QSgdbAbn3NW1zG/eZjLm7pW&#10;MsqC1mzO6YihLkcqgo5qohW0WrmVBdNiA8tWE09dIaCuKcWG6rBzMzLNu7oiFvqNblEoYSnZw37a&#10;NVcK3UqeCbqlLlONik2plS8Nku3+MGDMsfz6NPu5P+6PphrDAreujNYnlYe8CDqVtUXMtHQMiUBC&#10;ocBX8r/Ftd9F1aM4ssSiyxamYXIqZF2cJ6tZDGQ919LmuQVOdLy5NVKqkz0eRorKiWc5Yf2ejUVz&#10;oKq2mVEzcjwr53QzNBNkq7zitbONyM1GaHWr+XzAd/9p6+3pC80Ffq33irWdgJH7/SCbA3OWeO7E&#10;CigO+ry8AcHJjl4vmF80QW+IHWGMJ8iNTL2sl7wB7Khsx1lFrLpNrknk0thB+knWGF1ldJrpD93O&#10;UNZaa6Ues1mUB0aIE6ssaInzGmQ0zSAkFQc5Ruaqqh62WLk4t4oY1Wwov1R+u+5uLY87jVrtk2vW&#10;pQWVMM1c5AsiGciycguvxNaAomkDkkwb1qDmzrBGmblBzddGaKhey/UM+g3GgoZiMNNWCLXYK7MO&#10;s5AHBYRT/IEOb5H089+m5v+ZoBdN1VFs2WbECU1ZLCEaIEK3JOQcy+NcHWRqwcr2amHey61g80ac&#10;8QTfd1xdrbm+ErLTZ37alWWlSBll2FGLTeryPLQDOrxEmPxgQymrjmAvWBwPfK++hoVzl9xwZKYk&#10;dGr9xJ5//YT97dcbQcP95LIfybZbb9VLDQXdmwNcbEc6wQ+9IPeII0LFHVT6ArGDfv6ntfckb/RX&#10;jIE5Z2zkq2IJ2VqZemUp0zR7WOpk4S8f1TXwmwKDjesi1KnyXM7xdPRoKirC0wAcqiRMhYoKum+T&#10;xNvX+WJy1PWx0AblHI16ITj8scOyggnGEAuRdyecz8YoOoPx6xhI1LHUpnbGzUAvAREdJJBKpN3y&#10;LA9/CcClwn+rAd4PxyM8QELWdtHwY4AxTBW0NEKVCz2QLMk7UrUlTIh4ifYDMV0+Rt47qSqAQIV+&#10;waZrs3Gos0ayvchjI9+LWdaD77iHnfLwiohhKboefDY20NlhR5qT2GzWHKZrJMn4AueyPOvXPSjU&#10;ENbxoPPQZB3c0yyoOgFUBfBr0004yLHtQp0K3bDs95f3PqxZPH1xisBXQ4BnhaZjkBA0rRIHHkY4&#10;LVYkyRKhheWFKx5zx0Wz9tvtzkTATPp8woS1mPsfeLva2lttnXPnH+7a/6fbMaw+r49t9TVDQpMw&#10;zQvEzFlSI1+nQgvBU4YpuKFYFD567NF5bOzHvQ++9fbxP1lP9VlJCjJ5i+9rnd/bOWl9cs+tt81Q&#10;ujirvcsPJYOBRweKKbYqMBY0OMSsENdAZU2//g0CaETD7INSOYk5PE5DiskI4guMiJpUUGtB8hRs&#10;BqjOCfNBhYU4neznF2r9fDim0Nm5KfnjBddMAcVGY/oaXG9z0i/2XvPuO3/TW9eqNJKUSiRI+kiH&#10;n6lUs47Wx9qQ4yvaC6QZn3+2+jqlUK3PfPjB91aZw5OSINAaJ9DIEOYXfN2PRzu5uhLXoXxXtNSI&#10;0aGSJpI+XamREbuMIvc/95Rbb7eZt8+74t6T9vwxyZU713rjqgveduXQn3X9L+6igmZbdblWwi7U&#10;OyR+Lvqaak5eQgIakVqUEYMZYsfBP9ng9+fc10v7iCOxcmT4kz/6dPsJK7kmM/uNhz4QF0JtqHOb&#10;ndZ76Mobjf5QBOkk57eInms5DUSDrfnCD6WLX3hQ5ULH+eTaCx7Z8oAfyMR06gwWM6Mbqh2Gdo4I&#10;DtULLKn5JScG0xNdXiEyIph70TTPsywo6kl2LhIx76IIF8aQ3uB4uzWgXQHbgj+pOutCBoNaJDSq&#10;TIfnD2YiTIsf3P/oQIFZoM179MF3jt5ym5BOHDWRPPTQi15bNSYzHrj6jr123whKOXw/XSB6IxMf&#10;m+/V1zBxlmwqgOLt9DTKVXna3L6JG3TSgfqc5x56t4d1S0G+SqzQ00qxLwd8L2Qy48AqEZMNOlg3&#10;5zuc3PPhjDULotycW3n9yXfUpiHKDhY5o51oAZQLoE+kMr02pfqEH61Grn/yCaleyKhvn3f+vced&#10;s3mzG8tVXi2EcFhibI8Xof4InuvXO1kI44yX7rj+y7dfPv/is++84rq73p+OAJNkPE9c+MI9t916&#10;3e+vv+z6u2ZyrBS/eeVVH87tk2PZFAef/+19UxykIfuoZ5FsiTi9fvP9uy/9zUW/u+PKW658YFaD&#10;1W3CzP3g2duvuPraGy+54bWpiFqxVdy4PQ9e+6dp/Oef3nvzQ+8Glbj/3VduuuyGe++8+cbr/jI7&#10;b897844LX+mWXEbIBzm/68+/uW3ePL5b1j/9451X3/rb3/7mwstfmAMaNNKN0x+94L77X3vhsotu&#10;d5nu96+66amG9+pvn5vjz3juzhvvf/ZzRyxF+rt3XHP5vbf88beX3/rY7CrkJMRo2ge/v/6im35x&#10;1f23/GUKGWRUxrY1ImlmKhj41ab19F0pAv8RArzAgyWKXl0INkmixLBtk62+NjEQmCbhFKocffZd&#10;O6Aj2O6eXxb2uuWNa2fvtW5u/OojNrp2o+n3rhP3OlGjnRC5mh9gdNZu9VnFhaFuYBKr4BAh5ise&#10;k9O97dafv9+qbSNXnXQp+8TlW+SZrtgUQou4sto/1uPXu+L9a/VT12lbj3bmVz/koNM8GyEo9sfO&#10;ZimkWtFitkgKf3E7TPq1ZASSXNTfi75/O/N4KSdAtC45vy5EGESRY9umGP2dUNnhplmBVojZwXDD&#10;C6feRq/cjbYpsrDphvt8YkiN0164ZZVzVm5hV1MlevLkgB3IK+yY7CBptpO8zrFUX1ie2Lv5kceW&#10;zlw3K6557IvbrL2wzAauKzJ0QX/MFOkEyjusbBuhJIWdDAuFPtC4AznsqEUFyS6UrEk3zL+0e0+5&#10;RNsKm92z1dTf/ChjzSUbn/PGHnftlWkVVr/UOfP42O+RLVbqqDg92TwFjdgR3FxB0tCK5/ELiRnn&#10;xrHcSnu/8sexJ45deSSVmeLxL8qFH//q4mm/Wquwwsh93lx17UkS29fMtRz5/s2rnTx+7NiMqpYO&#10;fGLeDDnOkpKnVCrygTf+9dYPDhzJllvkdR/f+MuHd0V2iNGLqqHWegVe9nx5umhOjOJ6tQKhxFhD&#10;3PbvC3NIu4K6gBehqUrAG6qixwsm5KZ5DndIpkF6O8dlnP5eg9lkk7mn0PwoYcUrRt93y95+huob&#10;//6LYz45SKGta4prXLPt5Dt+kF/oBX0djc4K1k5fL5/0rXv7cHFuAVsoM2jFHdVINLY/6FzhmLXV&#10;EWMO/WLldcZDzieOWyLFycQGaK4ZftyABNp7R5+jWpzYwfCQNf30x3tdLf5qfXnDLXe7fZc1oTrg&#10;uJnIDHokb0w+MAasYKjrtqhoKi8mZjBgSoBLga9FPh1fE3Aa258/d/ML00ZPOn7P7b0Fk6+/57Vd&#10;Tjp2tNT7+R9u+3SVA49ab2wd9H1oJxnGU7c81XHwcSurvupNu+/BD9ba6ZDRne+9cuknhcOP2rR1&#10;/jNX/9Xafb/d2iXOnXzzLR+tf+SBk9yX//wc3ffQTRgHSer6mEYPkSfqHKOYfU/8/oW2/fZbtWzl&#10;AhXkEdSTK+Jbf71oYMRJP9504MXrPl7r2F3aQMVb+NRDMybsv/1qPQ9eerW/y6UHr8wS46Ubru3d&#10;9tg9xrQsfP7yFxs/3GmfjcdYxufPXf/pmMO33aDVe+ySJ0YdfPD4EUqWTHnhsjube1yx5/hmUP/y&#10;vt/NX/GkH61ZmXL3R2OP333k4IBVaIVkekPnOjKoZ4cORE3/o3ksfVGKQIrA0AgM5f+xWRnaYmB5&#10;oWVZhpaFRadO9Fb7UCSFuMHyOeobQSXiC1k/TzxzXrs9qkaglaD3ZlH9dYWsyLkydDf63KoGKiXj&#10;c0G56JLebJ/sQ/6t5JBIEKbq3Crt9fmDSgmPKKfgwG1EaS+aXGQP+lHea/dKc8R55aR5O+7XOSFP&#10;oBcfOzVkIWMiGrYviwwU4pxhK5B+v66GgEY8hFxR2+FdBrYeofd0lR49WjADl/gulCBYXkbiymFn&#10;5PVV5iokL5qMzWYbRj2r6Vpj1BxSGaOJjgovZFpmdC+CRUdnLJrCgNlsKYm1RmyLsSWZeY8H75vM&#10;y3h5hsvV+jyxrdt3OjXFd/t0gvCMI3ZvQItawFSpJMkEWrtWcaTSF4qy2ZOBRYdcoRS016inouQZ&#10;xi80FZKLIEyTYf3A06hQ62HikQNyl0hGscKgXIv5gtQwBSlrCYOFhhQNcHNXCrNeyAVMPvbqoAlT&#10;0RYkdQHbGDeYcUPLaFNUe2EE8Ro+XxGdjr6KIGcjOaz1Ry35oikQNmr0sUpxgNCs5fBK2eOhiaMQ&#10;tNDDpKBYi/0OM6iWVKdpl4QFkr3SgEIK1KKeMijVNThILGqsxJQPhRdZlhcs6O7oaPcTLWCwX6CA&#10;Cc8VNLbiRXpMdTlqM3wh1pyM7Ue0t07beDerFp88gV4y4aO3T51YNRQlW5F6lTor1zVzrM82I5BN&#10;FJVBrVmtym7GjFhBDaJEP/H7NP7mfPYf4gzBoAwqnnxek50KHF3ssGmbagvXGAw0LRvReaI5pl9q&#10;FEK5nzJjnH4itYReny/jJI9ild4SOyZuDNTLLd6gk89FVlNhpEEV8kNGg4s7Bc2D6s8Sr1uTkxOZ&#10;FjB/oW+HqyIh6y6y0oAI89cY2BRni/mVfrA9qENya7Qlww0GFtOY/f7gGjttNNaKTa1hKlExgG4n&#10;KxnEUEG2zZcKNW8Ob6okB2a9q9luV3e/0L5aaSHkqY38Kj9c7ROzjwxwEFWa8eJLFsNVR+Gi1VYe&#10;FGqZKGCVRmT7ShT0MyKCv/jzZy694vwHb5w1B2oAfuCOmDRu4RsGTxThk0/NtTdbLSBzBwLph+ut&#10;zKPT1cpu++MN7c+7KfrIoSK44pgxjGVrmhAo0NeWPVPPZ3LVrFIA8W+gZ4rwg7UnoIQci7lV19t0&#10;sDlLDcUyO+uRB96MymUcD3xYmIwTBS4S9om2ZzpSBFIEvikE0LguSLDNMq2GAycFbvwM1m0hTuTn&#10;XNs0wn51ZNaKjLgR0kAYFBjPb9IiF0pyhmZEn8t6/iyuyqMqEAvQeDZC25GsvKu5TM7gPI2xA3N0&#10;XrK6uQyNVHSaFOpm0MFXaoLRYDUxUEXRda18pb3OISXDtSoRzHkDx8hqGibXptGUVQk+Qg3dWqSH&#10;kH4NiUDS6/d3aeJFRgFJnhBFNLgB8LIIjw+r7joOz42vc3YHRMocgUebWiniKN9C2uqI4Eyo3Rlh&#10;ifMW6hBqlV1k7PRggGpRWOMLqoiVvxy0SNCO0amRsWZjonPEDgFix5n+GN17cF2ILZiHCiykdGUD&#10;TfAwcbMdSyy7rinAjCEUQl8JsJqwXM+2cy3Fbo36kJ7GGTejsKEnUxMaiZiRNdlQQZ6VCW2IRMjV&#10;SYxEcP9ACBZsHgYgMIETVIISqucEmm8WYTLQ6B9wWm3eF/y6xqHvqc5qcN8Q2UEV0yczghFsr5mv&#10;FIqEVm3az5h2q0MyeTgTZNEOZUcxT7katK65PPLVfsRSxeIMvUXBiqjUUEPFduGpZ8E1DP39/4Ps&#10;PzLRi/Ku/+DcwFQV2tuL8tQypuS6FGZY2zYcVpScuJNR3Twf9VV1GM9RQGYVeUeanpneFufj3lJF&#10;NBHOesyAz1c0t+pVNE4Oq0lBOnFj/X59DRNn0dfNgoY2uaDOsY3Z/Syr5ak1gIgCKxMwGRRbtvJs&#10;JmSjNspZsBGO0ViXxVkRiyLjcl610aO2aPXZakEiYR2V3lgoVxu9rC8hAWXrwVDXLaondLHiS4RW&#10;1xgnHoXfRV4cX+t8MR5X1F1zRBw2UcmNlV5OiR30PdQ1VQHTXeRFTlVdw+AlBGyeDHvEEGqf6Myl&#10;2byKogmU/1BAESXYmjtov0B3X5y4uyHv745qXfnIow6dJDx6xc2PPPx+IWLrkq2GHjyDbJVtukRc&#10;iXBmz5/vet/c5ZfnH7PfDzbOyXqQEaRxG62q//ltvf+dl/WxYj6Q9AyrRbEIn7sggIsePiBp4Ev0&#10;LCEqAyF4Dv0OGZ8OwjCUVRfYDdELXXgQUSFAhJiwpSWCRkYbujNyoX3UMScesa589Xk3PPD+PMr7&#10;bU2JCd1WAdrd6UgRSBH4xhCAwpOL29L3c1qWVwXPVpo8LN4MNDMpHJujo6tGD76HvLzGdUBUI1fI&#10;dplmcaDf4GMr5PtgBqu7KoMbVWyJhVEiC08uOxCFppuBmC06zqiWX6gU1PmYFTWTzIrgSB6TPIFV&#10;q5EvLJju2W1KjmU0p9HlD7gEuR8/n9GqgzW0rxVLBdPSsXeU/MN34euo6n+H3/s/wd/iYGQR9SPJ&#10;SiySJ4GLpxcGOS0nqkJow6kP9AOjLSQNKdS9EhrzGnP6soyK9vW6axluTyjZHHxe5CwfZMzWrMLa&#10;EnrB+1jidFieVC30GXkvL07SanY9mOPA/YUbIUU9hB8ZYcs9em+AKrOlcYopmZZkQQGwFEgDbNxg&#10;SMEjmXq/ymlaINVjp2hQGx2KAZlTNrlS0Caontc1l4vLLsvII21roRJnHJnl69TUmPZsGYFolQTt&#10;XrHb1Gt5SxH5IMxlFiCAU0fkWVYG+TPKKgKc1IQgH9Z9w8kxyB1ztdkxlXL1FQPbiuqM2QobE4Pj&#10;db8eeyE0l2F9IFE+gz4w3+pQqgXF7XFaGNYxBy2ByUUImpVQd50QdhEh2isXq3D842sx3IvWJolC&#10;26JpHw0LiNigeitzEFcXzA4h3+NZPqOqA7qjxi2FSUYAv5BBRh6waZfCTxjgG63FzMiGmqksyOTa&#10;BKbULzElVVrYtFqpmhOSEub3agwXZ99tmx/EZbowlpu62sYITU7PKHmxUqlR1hVEGd0osQuGgkM9&#10;u5+KPYLaw4Ag20m7G3xmhJeLyvwCPlBNk3CeYRXFjGe1ip0Nqcg1umFkNNR1C/FkOHWAJZGoryQm&#10;vMnFgIfq1zxZCJ/MIjTzNNomIDMd1YVAjKWodeMJ7KuvftEFnesBGA5nbRJlOrNibTYTiVJ95oyF&#10;KiMuiLE+MyNfQR6wpZC358xotjp+NTMw9aM5m5fHMpyLIIwb/4Mdd1lbInHN9vO4x2CoTWpsNSih&#10;rjMYuKonV6MxraQRxdV+C2UFOMlx2jors1NnfTB9tR9uXAAlRSwV7eDtt6dDMpoUrWfe+qK0zhgm&#10;sQeXM1jF+HBLhPiTY4FhQniaY4Vy4IWi6BXbVwve/2wGiw5atzFtyifjWybBXKcPp6ew7s8O35AX&#10;Zn9W8aGRhMc/saBLkY4UgRSBbw6BmIo8ZRRxsL9mgnDlkyzmrGSFZiTma64vRHkSoX0JjhIu52Yr&#10;zkzCluV8axH96K6eDbyi2j7Tb0qgc4VmlzWQbyIFxEkiU4fpFxRlqPsucYg3JspWYbC5GmvTmsY0&#10;7TmtOtNojBujDlTmzeQDRynZcQsvZG1T91wvly1Cn6reaEDVDhkhgcXD++stqL/7b1+UGkT64W/5&#10;qMVhCqQdRDCoVWkQ3EbfZHB+JQ4WGybLq7AKRfLCmq+MaYsMhPhUzQLvvKaWw1w/zCvw8M/0I/b3&#10;upAC1sBVnSVGMNbIlSy+ywkNQW3nx9VEu7PuLRRFG81XpBxJkG+2fIF2m1ZrJHmeaVrVGhe3ckqA&#10;DAQX1oUREW005LrpxYwMvcKK4sUT9c5wkAWl1w9GdXjegGww+lyLL6Ak6tuuK/GRqes2KC6CFDZ1&#10;6raoLaSihH5g06qDoMlhUK5OliQsbw0wniJLkc10yKVEiXCgP1MY67XM1RlODQaYkij64kC+4GBr&#10;MEJeOCZiLclpwp6EU0OLdrtcUHE6FJsD7aggwx5BjehgoyGqOSe0QHZcHFj/76/FvyDg2ST/ZWni&#10;EQcxEGSCIFtEIj/OMnJf4GfgggC3DzlnD9QbTu5e5/ldR5cj2yuao/L+gFKrDcaJZVxQHJHcAdVa&#10;ITQGK0SQyi7aydDC+d2/gP/5Bh8mzqSkT6jF88M2iOyUDT5LsjoxqtAMUloUpuEGYa0JZwsH+ny2&#10;zOcYtSPsSmxyTch2M2y9S/MLs432gXI+G85sZCfwzYi1lfk1XZFQvS8EVjzkdYtAP5HdREIrafuD&#10;DAz80xItra93vtjzTtpv5hcNb621xjvoZHBmf/hRefXVs1Ju9Prj59z/p5c+eOXLV6dOK/9w7Zw1&#10;WpIeeOXBT177YHrQP66m8RutOVZsTH2vb+TG6xQZa9yK6icP//npz9585d0ZE/c/eJNcXO2d/seb&#10;LoPGX//8zFb7TWjRsRwCfYrRxN6Fn/dL66+8UqRYbY77wZdPPfv2rK5AUo3ixHEjVcURst7H784U&#10;Jv1ordFebIihvObao9956O633nnn7Y+N1Q8/bKUcx/oLZ7zj5tYUR8stMV+d9/Gc3FrrdjBSpT7v&#10;tZf/MrXHn7TiOhPXL374p3tff23Km59OXf3AQzbUaG3g89/f+ujHr3/+bk9hi3026eB8GPkpQuxR&#10;j4eFeDpSBFIEvh4Ci52+oQcVxgxH4y/mdK8yvvPjCjNKDNDA0WsbowvlOrU0mM6HFY8WZZbFMjHm&#10;GY6vKUxb4Elwr4IYLYTLvFipm9VA0CFZYQoZ3kKHO5IoIisGRQr1W1QEIhdCIYFch0ZAJHWglhs4&#10;ms/UKVsJWBmC8CJsVT21KoqokUGuP2y2NJADpF7T51UYDlGO4Q3TkjVZVZVq/2BOzYBc9/UA+I6/&#10;OyQRYhMmZgIGQHFsHE136Lo51nORs3IHXKsj21KnjSy64sJ+jykNcPWOGOqKQuignKQYtKk5nBVw&#10;HBzkuCAwwxwa5kWk79ARpIpeo0biDHQuBmNJFTjDYjTVsmxP6GccxpOUljhTy5sFMHsz/aqeaTDN&#10;sqRWnCAPF1CFZWveAAOdDCYyzZjjIi7yfC7Hiqpuo9IM2zMDVtJI/FoSirskHlR8RVfaFItxfFAB&#10;HdUp2qKaEWsCfHTh1xYrbrAw5BiwWWSiQS1S4j0DyYVCRgmQ2agoQcEzGxWWmrYtsAwm+3m0q00W&#10;hQrHFTLNZreaF+dzZiaQHbvo2owC0cKMw/psJGtISwdCYPtubDODUUNETz9oUKLSpJ4M1i8CuEQ2&#10;LcnyLL6heJ5rNpsZLYNLnCS3V2KpsGj2T2IAfMFHoR77KvoyvRrPi2i0QPyRCVWTcWQD3IG4Bk3D&#10;QV0ot8cu+FcBZzEujw5Yj0MnG03EZ3IMZ+s5Ig5p5fqdvLITI/Hh4Ex0BnQOHlkjTqxZC8IgzxYN&#10;QS8zgW2KOTb0yxAMAuMM2gJxlfVyDmd4bj7P4bqWgzjoEbgVdM8RxZDKGcMwGMrlhLzLOYzhZTIq&#10;utHACF/SdZu47C7qvGAgv5Q0AS6y/0U/9fDk+/71HOLaAtedg5gSLNxgBE0CWufFvLmoqVAiRjRP&#10;I2NA9kcHgc7FmQDuigWsTkgUoGAND0O5Xmjk8cJI9BmDX6B57RHD4RDgKq0yNTcs8IIehBkod+Ut&#10;D1c4ifoDqTXwTJZKbhxqNLZ45EwjLOCokBGcwObqMlvGaoyXwlqkIEfAEpFvmkSEm6IDqQF4ewgo&#10;hGMlxgpYBEmhodM4EyJFWeeiGk/HwZscPRtyOICFvhx7IPXB7VE22lx4x+M2BdYSbCb1Js3nGPh+&#10;a1CEonDZo8OWHvxO3g/pQaUIfB0EhuJ//KglYr1aTVOyA5Iz0swsyLDivJo8thAP9Af5SITUGse7&#10;JpXRhmIK8UjB0x0mU2+xOgcHuWCkzjION4iKnuk6eZZpUKlgxLPbzZWqEr4PZBePnKxZdqUBhxFa&#10;vNz87EDRUtyYh0BuRyR0xw2L18Z4zVoinuUSoUDxpIkFmKMiiQgbWzQey5xIfeqnNLB/e/pBluMQ&#10;N0e8A/4HdJJD/5kaOXqUCEMo1q8ahazUQ51OPT9QJOzsqrIiqvNuZDIgT8hGxizWydwcN67C+QWC&#10;wiimyabitMwp1ViTbQ2zfFyBIdWgqIDoCIHZDM8bzrwOoVj3iiCV6FkzGvQLmWK/N1sQRrcQyEeA&#10;StQos53drDtSrw3kM3lPWMDWxwfaIA2Tjn4mKFfFLoXh8nG+XnXYIk8hJqYQfWGYK7K+YxKhPdD6&#10;lSbrm7ze6oKj0dQzQWuj1IOMjQT9F18czBtSn8FmR3lKn+6Wc5SRrD47o1ikqVoj3RxY600JST6r&#10;gd30IhBDcm2B47TUSEMxVL6AOhhoTmwPq3c0s2j6G2DqMHiAVJ+P1n+NYXqKhtrwSSTlY2WuZLbB&#10;2ovVKDKNi2qT/+AldC9ob++AWBlNUhWYfJEOcmHFtyj/ykKMx5UEzYljtmbH6BYTuaysDoY6b7Tk&#10;SsZA12A2M5LND0IJJ8zPkHqzDMrvrQiSWbPhCGWRt2vRAFov4vD7tf7B82pYOMuM3wgzLYG3gKKj&#10;RPGQQrWVFllMzklzoc4WkX8lwTTWH92Vk1ccbPRmaQluHfC+zIuhUIfnYaupIcwBP5gI83hSNiKe&#10;ho4gDPh0DKSwIs5f4nVLeD/2Qb5CjRN6fEzS/5esAlgmkWv56gNygl/r/V/9k9N3pgikCHznEHAI&#10;q7IOevQDYnNUvu+dT7dbd9X35nbNZkYILOejIgjmBQ/nAg7acSLr1BiRlY1QL7jEzYiRz1qcV/Jp&#10;lURqmx3VJbOeLedsohmBIXiGIoyucT1aI+/n0IMMFlzERINcbaQH2WfiCZZDAybMqhBIs5oQ7fVA&#10;UE0KlUsYPAULRY1zUTwwWOZa5+RJi2PE6DQeQoLeZ3QZSqwRytU1ISehpmg1IgWzLyhvSxqMb0ei&#10;jL9KNmqRnorZnJPQryLjEb48DT2O8hxlDN3KqZInhC4Bs7Yue1hPWwra0UvQVkWe1cC0IzXjGkSU&#10;PbgO2Eg/wH2KwoAW3smNckYd58yjkHf1PKQneIixQBiaoZD9R6CNMwCfemTM4Mjsg7aHlAWim0hV&#10;AErFY0tiaBCkIMSghnQsTOCtmMnFUEJmuUYTbX2cHlJJZdFWHjtJBoFt2AbTwlPoRUMHCFasvuBi&#10;XyOlqTRKJGeGrmILTi4gXoAOLU0Go6jEygMBOoRIbCFcUil0J1m+ogcFsZUwSJtFlofrJ8i2KP58&#10;ky3DRjRjlurZbsFWRDn0GiAvsk1TKmeIHVaDsDPD1k025k0OvauUNII45zEU1VXG7/AzDc9maCjy&#10;kBYKm/AdDpxQoMj3DO+sI9PDcTC1X6T5RymgM00TXnqBQ0SRbep1NZuBoq2L6Rs5WHCm0Obu2Rzy&#10;NwyEctHNwPGJcqDngSr5bRgGYmQYuBq6nUMaGOLt0eLrUPRAeMYtBmLBohstSdOE+BcLRtujcohU&#10;ssiDA2BBZQXmaqB2e53x+NlGV0lDf3EAReFMheezZhAsmeI5JM7LKC5icJicx3vMQqVUcmxWqKu2&#10;O8BksPchVWE3bQdTc2IOegk8iyUWNKuivMRYUBPKMqbrS8hnESuGzCrYU4SzVDGyYw7bFHn8OZJx&#10;gfxTfjeN/74NN0e6jykC3xIEwKcUIU+Lmhc1pVD649sfHvCjDfoj0ooWMFiTQpmXZ9G0tNhrCQ8j&#10;1peJBOKclNRhkjYyhzIQ88AD3yamTBRiIt1hGjxMvlHUwoSGKZigXAGOlyfxEodUFLbluAEIolDT&#10;Jeg6dkUB+vChjSc4mk0Sh6MlDMyNEPH1NEGL0UsDiXiGOBCExtNzycMnHnwSbDepKYuEQt6USGGW&#10;aig2LDn+Q5YReoWNppLjQTC1fcLDaAHP8EXHufwMdIKhn5yFbDMmDV4RAAVKK64pAm0vpILKwxIv&#10;dGF1WgCoJPGLR9yNqATfowCJmn5o6Swqo4GMM4oyZeJRgWa0OHR9TxQF2wljFFVjzDq+F0mCAH1u&#10;2+Jl1YeYrcZgrmqEcg4U34whEg1ijYRDydWFu5RPJYcT8RKGeAx0HFXDtnxqqGorQ1wbIZqf88Ia&#10;B5kUV6Cchm4AMBBdq4o2cIVVakE1r7YkdErUq5Erw6wY2rwg4zcyJMdNXVA0C0kU0M09J68oKCgF&#10;ESs2dV3K8BLaTLPNuJnls75VpVoRtCSJhTpFFAtIEIu27iC+w4UOq4aI5RwfPwiILKnv2aGnqhmc&#10;Y1x/SW4GDgSKBE0hAXTN4QzEJYmFwt9WI/jeshDBKgigfc9RZAgEUtdKfLMkGZc+Mb0I5TBIRXPg&#10;kaKnAkLcjq2AkA2O5LdhgBmGqyW2bQf9kqoGn4YACj+6rqq4awDn343O/gfGyGtyPHi1CHvt0ERF&#10;NYdLT4DVLsOZxNYkxPpBHafU44sC2/Qbmph42/3fMRTOKLAuE9giXIiRCZc121Vl1jfgbKTJHpGl&#10;wCCchuZotIqiT1qWNJxhPHxQ99cDJyeoesBmOFKjvZIlyyKcluBtSV3bRY8LOiOIjaQwiLlYMOOq&#10;/cdI479lcpbTD00R+G4igLwQBxkXClE0TwjY3//1jcN+vDkmZvR6UfSuoLkFib8YjVnJIyyJnRjH&#10;MBqq1mahEIIGewSDHnJKHjSEGQvcLsIj2vJNNJhEIsfUmkEhG7gwLEqCEYQattnA0w4zhMfygenj&#10;XZgs/BApI3RrZbB9yCUsEeiERxeRpm+hyIiKihNGEhGSUkjiUbmEkbzebfhSzo7thJ4ZcZ5gulUi&#10;Z5ecV4iIBcH7JERikkKe70g8TEucigjhweVpIH8FGThE68iPNPRqiZdcSUa2qkGCXMAizWINVDIt&#10;BfgjqSa61eLkLDAcQMWcggQTjg+5qAymKgEKOwhHAvw5DjxBQRXMT7RdGckBs1WSdAtq20A6OfjI&#10;NdGcaXMMPFgCjbcdOwNRZy0XGj6nQWLCQ3oOczd6Qpu6qQgCh0uAg28TUlmIpMHTED0wjWNkNzIg&#10;j8ACl8aLq1g8oWjNSj4B6ccoiFEB9hLCCXKRPJKxWJhAzBbnuWlVRQHcIcQE+BtBcGp4phbKEkN8&#10;kenVF46SO2Pq4J1IvOmwjELiBVxb36oQV1VgDZL03gWQjcVH0KRLyUb3l6K5hJERuLBEd/WMpHLY&#10;NKQpwWxBrnuIPPRQ18Lf45JFBUqgzepJMAT2dNL35Tq2Kqno/yI+Qkw+tEyiaYteSBycBbRJ8Syu&#10;PfwCdjnL0+U25L7wDDVZBj1eWA82mpUyrkPc2CFUchbv/yLOM5gUiH4WxYIw8xJjajKuQUkbRIFw&#10;v3kRTO4IHgaw9EFbGQv8YRFIQixJUC9NtN2XMIbCebH44n9/IEmeWPwGvSzpJHC/JBmTOLYn5ZkK&#10;Yl2KTjUggHUODgi9KjyKKSyPRKjAYBnX9NwiVsws9CEtllMsE9pLWJqBS74IQ4ZBKy16Q//3QaXx&#10;33//FKefmCLwnUUAMnAEpr5IjPG+SPi7nn/54C1/4KDUi75lBnMz8kcUjyM/NjlJq1RJrojmX/La&#10;h58Jrlqlg6InMxnZbro1KpSjCvr4XdI4YNetKCtYoZvDs88RHKUiwXgSqRGOdVBdk1zVz9VikoNS&#10;L9qXmmhpz1i+KaI/GP1/i6QS/u+I3ShQEFBETbuKFh34ynGNuiSXwKpc4uuhuRA1a162EFAbiiRE&#10;LBpiU6Ngbi45v0JZ9DCj3Rh6A86CqDkS5nVmyOdRmoEex3I0oFJhCrJq0YVy0I5DsYyAFdlYTmzb&#10;wwaYM8VQinTLzINMgDBJRaGUQyUW8d+iaAMnpN405IwCe02ESosPDFVgAdEuWsttmHPA4sBHSOmA&#10;IILUL4ylJKQUPUiYWTyj6egKjFGjAjO8Aj8Yvs2KPSQJw4YRabFIQ4/BDwpOtSNEnNMUWch2+2ad&#10;U5WgW+TbYoSFPAQgkNwLFFeuJQLKEAds4mLiJGpXCFNmY2pLKJAiq8hzsRnHKgrQIPJKSe4vgnAk&#10;Fisy8oIcQcsCifQq42tcEQ6ohK9DeRy5NVSxA55RXPRdWSBtwPBKrdbCLCMQBfIuGoIMnxhupEm9&#10;BmxhkesTsTuNkEMqmskJMljQlIN0x/Dyvn+PSxLLh0UlYPA/EP/BMVsWNRf9fYKYGLYmWUBXlGT0&#10;BXoJcQr6Gki0wi8ONyJq1k4W2cFvw2DQi4nr0KTdStCGZ4VjhqzIRDISt/C6TQL65EZexH9NQkA8&#10;QJD1J1gx9oZRO3JasV5n8nk4xUYICIt10VKgNOe6AgqnHm8JjoRM2RKfA3/Ls/4LzovD7v/+gHdh&#10;LrmPGnac46MqZYvIa1uxJLB4uGGZy8VMlWGLSNsnSy2+QZ2cJzajKCMxLlYZji/iZoYHr4clNB5N&#10;CpdkhjnOwHLa8InGK/+c10zjv//+KU4/MUXgO4sAm7ByLR+G52ieCoQ/vfrmAVtshAIram6EilFi&#10;TooOJQiFGlYQPfdibYqucJ6k82xj1gIjK/oLB3s8Az6m/Wb3KzfvqLHKHU+9cN/vf//UvX8SM2Cl&#10;wcjBH+QdKLclmRxI9wbxoMSX0S6YxxwxyED6wikRuL9yKOvV2UBlpSGe4/D+4GTfq2VQaopagqQ+&#10;VxXsMgRolnhuUAPlqeIzIJH1aCRDfM1lUQSEnMmS4zkv9gW0ePsees5IkqrhAwtNbkllfPk69wAS&#10;UyMcmSVXYEIV1hLgEkBeWWejfKWfFNqjJnJi0GSWxBrxMiSha7MEKov4F3MkQ6CerWY0lIQpQrUI&#10;yrRgprIwpkftEbknlHuDxOAMhEA0DuYiz+Gobwk5xRoc4NFQh352ZDDqgZs3xTiHtC3WBhLhEcaz&#10;Udbi6pyfZ3mDRadXUvxnkf2KUfFFPsOyXQRXOoiLiWGtp0ZS6MFMmq/IXonlwoEwbGE5lIllK3Iy&#10;jOTS3sBrU7Ig2GLCBIETVmmDSq0cgwMI6emszzjIlZjIJnKIRxEhWoQVBoQ4h8lXyAW0oUY5tAzY&#10;IvTQ2pCchD0VjWHFC2ajxVtl9CwQpuqRPAIQwXcEpFXBWGJgLQPdS0dEfhKLn+GMhOmJTr5wkVv9&#10;otFoNDRYHQhQeQ5EGY41XkQ9TZJN2wF/nYWngk8CRhTAkES0hFwtThAnQDF4OB+77F7LgPYq4Oz3&#10;Cx6WCYWEyAINJw6mQX8L/tD2hwUH0ADxgUEvsYveT7SK+E3SMKx8u8NB9Lou4lIN2w2WaB6MIU14&#10;6xbqqtGC4H7I/N8ScV4cDv73B+r3KEPA7Hm2yI2hMD8iGZxZplELCyVJxMGHpMdNlmityWUBAx1P&#10;5UR0GvA6R+FkFtIaUtkelB2RM14k0URgKcIDXCxBIiRBocnwvw8qjf/++6c4/cQUge8sAmDmi5wN&#10;Rr1FXcFl73/trZ9uuRGyRXimoRCGhhUotSiYs/mwGkd33Ttw1k8zJMQCls8yTZPNqcg1MaISCcw2&#10;zxl/3davBdc+8tcN19/o1yee8cprt9ro/RNJg2FLeLqFUH9DKMlVQlKivq7zUi6qOrWMVMKTn0Pi&#10;Dck9TB1DlHGUOByE/aZIZC+sM6ihRHBG1ZoU3u5LHEjfYPZJpEUFFrkho0lKWeJGdY4i8FzCgFCN&#10;EqL5LKrzHLgU8whpkYmIfv7lzGcSpfmsHlgyeiq5OiGw1Ggi0hJI1iVoyEPpWiIWlFCa8FwHYRG+&#10;big1USYMQtQXEdwsiv9MNaMqYLlyoCMga4NABzmzKKkTI2D3LSR4jUiGNW8B87sP5w1Y9unJ5ihZ&#10;QCttbAlq/WqMKqumq4ZAIDLRVInoohsPzlESNLwD358vuuNjFQK1MG0O0KTZ7yudITzZ8gMSaUWh&#10;GXllq8fRxiJridiQNXRBzmDFYchBaPUzSkcGOwRjXVuGQYkXCkgOy2YkqoSaViCxMStz8JthSc3P&#10;FrCJ2IygjxK0GBwsDWqmU1Alv1lz2AKySQ6jh4GmctSoW1pB9D2oUiA7HdVcOkI0iAWtCy8WSbKv&#10;RIyRiMGaBQlRjVOHe88jBYX4DyyQxRq/if5LJgPJC99lOGjcwFoCFja+ofAZQ/ezHEJ0pJdhVhLm&#10;ZXTWoqjuiVp+WdUxh3uwDo0VSLDLMajRBmU09Nuifi+CEPQvW1rkegFXDUh/eINBXOIQA6IjDtGa&#10;UTU0qIU287aiEy4ju54xGGkjWLiEh1BsHLIPcok4L7P8XwwfMyrYUbMIMVIeKywRJ1WpBKSMUggv&#10;YtmDxxY6dAsKha1FnWhF34jDbC3Q0azQouKGY4nF93tWRoE+Zc2PMjwq4KxtsjLD6Eak4tn5j8H+&#10;6le/Gu6pSl+fIpAikCKwRASQ7+IZn4J1iHJvxH46d/6aK4xGWkWB0hhF05eF9hYwNhmKKI77/Esy&#10;e4C++NzMu57tnjhq9KlXfrTOpHGnXfbYnLnx29Ptw3fvUEKhq2vgyt/8UhKzd91707H7/ZTyTMkb&#10;FIjAJD1oSTE56ptsZDvy8VwWxT8R0mww73KExBwLZNammhh7R//3CzMkJT1qQx1EtQ9CJjzlMe1k&#10;dTFGomYJr4+RveLQhDiXsYtwp5QkR2xQGWVSaLMt6fVSxPr+Ak70papayZJ2dKZ5TbRBoqa1xNcv&#10;q1+iZYqRwX4xONNSBoX+HFNwIwRJoBEwZk2LBghXHiSkVfDBKtWYENm2RdLDAZw7kZ/CbseupfJs&#10;EhBCTw6atIEDEo8sRG61VxCgLybhpHA8F8JehecYlmkaHicrhgkMG1kGOQsQq6UBSVTDAZG1dZqN&#10;DJhqCULA1LgmnNRgcco7xYYGlQwfhBSF1yNoOYaNeWI+HxAVvO+klbPflUdJ5oAXqXJQZ9BpaHOm&#10;4kDixxMyeXgxYBlgCZbmgL7MIhnYGAgzOcGmBmzkYr7O1hVWil0eCrXU6CJxSw9UqwMrF/NO4Cl0&#10;MLIL/bA1IYEYCKgrCqh2h6FKuiOnBH1Ag20spKUWgqwnmKt1jsvXAgqypu/ignGR0PEZ1LyH10+2&#10;OP4AnosTUQjjEmIThCwjhxNEy0T4h1xrQ+YjhEMiFUKGQjzdR78lbIHhFRa4PJZRqOIvIx7DcB+P&#10;IhwZ0UwBIULbFQeFvhyT8XB5wWgtafhDMjQp+yZSNyj8IrWJG5zvE0pZSnSDVgVcNA2K7l92IGDK&#10;6CvN0n6QImwxKzKByUgqqqWJXOISxlA4D3f/l9brEaiCJR+hO9Wdg4UtHnEDPHynGT7EIqObQD6S&#10;EVwmi9IuA+1APKt0LIJ0j+Q0joJmbjqkyVQVrpzlDfDPI5mHlyB6Gxq8oFgRVZV/WQ8vmyTn0gIr&#10;3U6KQIrAcoXAopZk0B0SVm2SHmIR+KD5Hjkh1kMrPgoUSLOgMx39cegv08MJq2S9sOpHtqTolWpv&#10;ENUqtbmVynSPD+5/5a0HX5i2zfYbn3L2cT8952cD4Fui2ueTh49ryXO8IEA6uoPlVho3eo2f/qbL&#10;mfPyCp3r/fUV5ILwKQP4YCYSUB+CNsaSvwKU5/oOG7HevbMGWaveBPvVIYOkOdTr+cRl1mzMfHeD&#10;1g1febfmEjBPoR+XiEgv8QvJJ1sKB+L6SaV1blwwn63aIiNA5mvI/RlqP7/h3xOD9IMkYGH/4hNG&#10;b/qHOXMSp77QXgC7JYFGz98mMus9+yk6r6aCtEMcCTih5TGgiGm4ED4byMOCYIveJDRqJS3mjCQw&#10;IorBduWEg3cbAQcEZeTxTzUYc372lZ+DMSsw/EpZ8cjnSC5bmUVzpIkI2bVe3r/16I+JOPOizTdo&#10;p4VC+xoPIcUjobL16YGiqKDtPbPNH6ZWVRlN/QHnFqEDQ546ZuxJnxLu3Vt/SDUN8c9GB76aEAOa&#10;tPfiXVbLU4mWT3m9NkNyo4zXvGYLWtI4LbffM6HkSKzTnHds26gs1EaUFa7rMkKBtITo6gPfGQf8&#10;+cJPbhXVHf/82SCsvQhspYWc8/zl2cx6j0+rK2Q2GCT9aG20KzA7NV8+k23JlAU1z4y/8hm4t9ZM&#10;7a8HtK6Y4eViy4p/nlFzFORAWWr4Gk7iMMfimO9/D/wGwQqL1VXgKwqMu1BvR1W4sk5H6wiJB1Na&#10;01rPuuBGE6dE4GMGnGjBxGrsWzKISfqQHYa7ixgeP3rjP8ydjbjXjSwwPRb7niyyGkxqwUhxgvf1&#10;U1VpP+xJ2+cz0PplB5DyXZgRZ1y93Ui6/q29g+Sz23+U2/yPM3AXLsjrxOfR97nkMRTOywq20MCl&#10;7/ZF9as3WycHoW6Ou/iJzxgRCsvx+3+9rKR0ZAvqyhOu6ydfInMfEaYGQ8Lw2dPpfucu8JD7FTNf&#10;3rRzafz+TxLrs30zGT7PF2RZZjp+8cILTCzORSPqP48h4z+YDbPoIEXVxl30b8g2Hd1DGScdKQIp&#10;AikCQyGAjAWqOHLEhiRpx0L3G+Yi0DOh2o6KIiRT0ISfFHWy+UhpWLPXyZPZ2dbeau2LyWTqnNfv&#10;eptlqtrOO27KNhYcueNGdQQZjLX9pA1ZD5xTEQ88lkY73hpXoPvlP3lEvMrVX87qc+2nThsprbLP&#10;Zz0fbLsFU4YQLtFqAuspNmsl2RjG5lyuhsZBP8Z8TNDh5XAoUwsF0iUjHAjLROBRlQSJsOyVGcb0&#10;kVtBXs/FR0MLBSkr26HUJ65m53MTD3jLenenVSBKoTRAb3HREhYyXA1+FjE3Hwtt+DhUONgRo+JS&#10;I+aoFvKlQFTRH02KIdRlMn4N6vg6NuxDc49jQsaIKw72MNF9hdkF5IrxSwS53VC/CBL/FBBIuAoq&#10;3ihog8Dg43cW9j+MnAH0ekWcznlMDcdH8T28LmI4a8SoOFogYTMh6+GL05t4Iw484gLumVP4zS5Z&#10;iMP3IYMPFT9I+pN8rTwoi0qH7L0dgJ7hj8NUm43yHczcc7YttDzu7ivW67DONVfPoCYLOiYXhjH2&#10;EnFfDKE5aMeESFKBHwujFd/CnhDo7CMt+PwDa132YXc8EP/5xzftctOD6uhPx+wfO5D8b/Tee8AD&#10;O5z6FCms4A8uap5s3HbhnAvOWPuLq8765eo3ue7Czy5ljjziTx4R3jzkh59c+xdXDz65duCUQ+6a&#10;RjSkgWyRmNLk235Tu+WolckTr1h3wljEjR/f6qGtTnmazXg37f6LEbc0/LjnvNd3OWOKL9Gp1+11&#10;2vi/9Abx51fN3vfIl91QeuekNWZe/n7YiLsun/iLI25DaR6CIWrMWOq7F2zx4x/dzOzJfokmhoze&#10;bma67lmrXXvaP5hEfVw1ICuh/WAUiLhyOwTDZ616oevogxXdf37b23f82bNM/rWTd/j08hl6sCC+&#10;a6uj97+nF61onNrQFMqaOLMGzkDAMI5ngAOP9HWAiyyE2g2EoZFu5ewQvgm4XDmI2yRp5WT8vfj7&#10;928W9TQktokWEzu0ZObnrD6wxskzfTdsxvZt9vkndJ72Ge+5yAkS38ZZwcVl4jN8fCKuG8aKKx62&#10;BaoIZ4AEgz1K5Ha4buwe8tsohOPig251YgeByrOPP1voBUXSsZLofnMm5+FOgggSvg9wDXMW+P4B&#10;gXMrXp/kgANON/BGXG94G/f0OfyOly+oJ/pzLnYBm4TtHbQeXV9PthHGFl6J39KANTTSjo5Feaxi&#10;P09JmWVGYr2Ri0qhJ9UR9bIerjcbh4P1pJXjw2fVYINNp1503QI07UZ5p9RNS53eWz+/4LOIeHKt&#10;7Kxz7kv+XUd1Okow1lNtFhQIHJ7XdLkm6hDJDYD+QW4+C2m8IXBGqL1MRqRVcIAdj1zOPaJ3Wc34&#10;T8fdvOe1DzN+WLn0mB9PPal3IKjFC6YcMTpcJeeCew7dyaRHo0H0lYyip3qvHb7q/bvO77pn51Dp&#10;EdgfXPd2MIiOiS+P/PjHD77JWqPRpPvPY+j8H4QXGT+mOhWqLhw/BLcgCTLkmdKRIpAikCIwTAQg&#10;f4HW9SQjGGIqYnzXs/3ElIOitXnGQiHMPvjIM5atPv3kX3u6P1pnNTl0+IbOy0LBdRhFFdxEOw5U&#10;wKE/1VYirinCVt1JHLGy4aDoyLzAq6ROAjhVlCAn4UYLEK9hvlIs2+LmO94go0k9se1wUh5P0chH&#10;x6Lu5niBRUzhi5gg+SYUuGw4o6OYzVYl06YNzlrIZoWsLtewL5kGH4MW0SKA1xGMr2GVbs9usfJg&#10;KfcivFRZz4YkNRrgrF5iahQirQVSZ3TS15R9J4SbEZNl29CtiH45DrJxthBAOBkt8G6JESxkOcCG&#10;aHB2Cy2FOhoPQSx1cDSWDx8jqQ05NsOSEJMVQcqtzRYq6IRnQkjhgSPoJ+t0cVCyTcTgKt6IXnEH&#10;Ujh+xCICwOGDw0HMIJNrck2z0CyD2kx9oQVkaymcGYhIcXWz9qizXtK7r9sHXlYyAYd1CjqLaklv&#10;35JHA6VJQcnU4UKBTGK2uuvPjhgL790C+dHWh8XPzZ/ZvWbHOjVvrk9r/P6n7EpnOjCRssvdUYXM&#10;evKJVc89fcX3Xn/s3dO33BU8iRV2O3XSH994zHjhtkf3vfCE7QypscpJ15z4yQOPflqXPFb2o+Kn&#10;f75swnG7rib4e5x1yiSmRheQ7X56dDS3t2v6ow+8c8x+P8apFHc/afW7//qI/fInD7x02qHbQd5w&#10;pZ/sudWdj30WPnXzI8efe+IaMCAcecqJp712xeOziS5BR8XW2AlHvzpj2p3baFF7g8vTTE0dyB/+&#10;yRfWb3cQIK/CjudsXL6eo2WQ8JTEYJXCJAHLgkzMbbbnEZI7KMyd+foaF2xYNqN8c5PyiuURkWCy&#10;BqgyTd/mIsnSfAdroViLkZHqcWyRpb180AyrI2gh07CrmUTWqNyMB1X//zS9/QNzO0APQUIhQuUd&#10;JiNMaJWSn6FeLXnuTn+ceuvKvz3/BcEWhIaXrDdwwSyb6w2qR77fWCjOa+GKuqEzKpEbdgC1moS0&#10;zFkFFeJ+EBCvJEnjqifZaPgza4EIMwxNagZNqqMSjEbKAfiHSXVcrghoByTbH7QiHYJB3Mo8za66&#10;ivvEM91FrwH20ohYdJ+547Hdtt9KUqGCzbnI3bZBhMj26kIsuwLWeOhPLeLWhxonpIwgIy3FI4xE&#10;b3L5GoyjoPvW2+fygzpIC/r7frL+iUHX7FnVt8++uOX6a4/MYAmJxwZ8FCEHSKscdA4Zw2XHkfn9&#10;Ppn32323Uu+bekhHssY0RzrufFpG5EyMSZuMUuY/t7DO4Fn0z2PI+M9iUBlArw4aYxU8unVPRGdB&#10;PXGCS0eKQIpAisDwEEAVB0kjPPtt3QPlk4dMlUjrNsTzTKc+v9KYsu9h+9dquc+/+OT8i07lIWeg&#10;dPGy40ZdkuR3Dw4ksRD6nf6NN6n42PHSdr/oyxDl7ZPoVte+8PKaECTmMz+8qmoXkNDzhMl37ZNf&#10;CZETGrNOebGQjUZL/Oqm0WyFBXGDkrlXrFNuzbBFGJgd9FSdF2ZJsaZ8dtnuHVlVXW2NG395DN3j&#10;z/NtIXzkp7mDb5lNoOcx9wQmx5Zohi8d83pPQk1tFjDZa+ObMXG6L9uepWWG7nqb14zzkSa2w+l8&#10;8p83QFqk0DaKG3f9s7wHN9hgts40HtmU0mIHzQg/exmeKff+NLfuIws1i4EF2DNHCzvc+lHkhg8f&#10;XtzsyhcvW5st0JGdR/1FnHrtrpQdS1vUbW/AcxocwNyI6X/aPifCyITye33qlgjz7J7ZI2689QS5&#10;PD7H0k2umednnziV3evG8P1LVxLpyc/EYvXZn1NaYnLZYvHoZ7ms4nNzWiPaFo8OmqQcjXYom/e0&#10;iJtX0loyoO1kVqj5X/4b6jIbQIoCATELJ7geMco5rqLmK4j4+90vN99x6xVaggLaM8c2zRFfXn/c&#10;Y4efsQeN7Czp5PipDzzbsdXWajzw0Vtrj17Zwdwdjutcl/lyvl5vMQzVRbYxxxvlERu8O2tBKWEc&#10;x9aM515e/aCd26G97PeC9F2iI/1pr8/cbMMVRk6f/O6WpTUgtKjTiaWtual9XfSlLzdp6yR5KWq2&#10;dIzj3/3081DgpXq80A7sUGjt3LQx/WOSCUHUlYlfaA+lKu1CZ59s9jedAinKGoGFqx6JsFoIEFRY&#10;QdV56bDyhnd+ZsIsxuviB5Hu/uDWi29Ga6o97vTLVtxrvfPe5B8+tfOSCUftsSpVA1Itxwo6uDCN&#10;PnZsgbbg6tOyx7+tKTmbH2yvi1hKVH0ryIlFP+s7kKP0y1FhkWbkkge6F5MCoWGh2KfBmBhMZRgb&#10;I7GKPsaAdSduc/hGT970DDgzWf3zS7ZUxy+r6y1SHjym9dz7mGlHjx3Tee6biZxy92VbC2vBymUU&#10;zZz/Z53EWs1R87j/+VCGC+CsX2/ZWaYCt+UlPaLUJ8o1VgqE7oc3Y7JaR45qFzwVgaTFlxMt44Ct&#10;9kZxY9I550w6+VcP4RqDn5/z7tW/n3HNL8/KxEouQIvkm8e0bHXrNJtV8oNhLMGaz5YtFCYCmEmj&#10;rAwQrQiS5QiflrOBvlGL8xv+jHyEXgM/O60xe631dh0/cM+ftt/AvmxUG20fS4/6c5xhtIAdKLok&#10;MJuaoulcKfrrvhP+uMOXv93PhHYRRAY4ZhW0Mw/aTbVPe/rRxw4+55QxnYukMf9pDBn/aYamegl7&#10;n0RVLCAVrFah6qSk/YLL2fWS7k6KwLcDgcgDH4MSWVORxTP0WtMOqg2P8OWXnw5RBpqwdlPlurbZ&#10;dJUfbtGJ1FfUzD983xQmaIN6B+ELvJjlUbqFs9xQw6Ax549IhH/7Y/LpxWeRF4PYm30B+7O97l4Q&#10;C+47u692YtsTA/D6ij667ZmfbHHxtD5CBlmUfBs1Xnn1lElnrf3UVMsPGp/8ur7zvlf1rmW7r5+4&#10;3pWt90CmZsYD0Wu3E9cxymww0WZ0y3asHLv6dVYDIsSN+0/73S8erPE4EjQnQkMuQ244ZsIlP3ww&#10;8KPK5eTGu2mtpa9OpEd/vvqhazznxY3Z8dRLntr+h7+br7GyfcVG+bsPGhxoztCr8YU7cpw0Cu6y&#10;iDOgY2v5/cCpLaP6nBPT984+P/tn1Kr+cPhTu9Iznct8c1b8+NmvnnHS02gDEz46ZeI9u35gdBtx&#10;/NwqJ97+Ionref2Jc6Yf1FMftO4+6MOf/eLJ2iY3xk+fTdZ9+D23fuP+1CN7XBZ7FUipXHfYrcfe&#10;9Q7xHddg83ws8LnQg3q2YGC2gHCYrfvzFbijCwVmzRy6tIYYWoRMJ5KgbiQoJcZhHRfCgHnvgyv3&#10;PGrdk49eFYxG8vm1WwtlTVxtyrXutRuCtx25uhG8d94Vqxy0KyJwUyLrjZ4Ey/n+Xhhg+b7cs8Ya&#10;675x0fXdsVT1P7zj7LcQ8CDw6TGZN68/q/XCrWgjUES/3UKdln503VF/7DzzwC38FSxt7S0KRrVQ&#10;lONcw1pAqyj6t4xcUQ9oT1YcXwHbW1tz3YlXXXNjVUHb2GO3/OwtG4LcFSjlouwNiZDQL4pFKGg4&#10;5VZFagxiYWCyWVrscQeaLZzYZitwG3NUQWBkVXOcT59d6wclObv+l5fPPW/VSCXWDy+7dOtLd6f7&#10;P0jO/unulkkbcZj32CZYzK5r7X67GzUbPfHru9993HXz+mMfSanQ8poFXuHcAKQiUKcV2CAysW/A&#10;Dm3JA4x37Cl0fdH+HweoxaPdVhGzWRGtjxCHDudknRAkbt168pfrX7Tqg9OW1fX2hL3bHV1XHxdv&#10;ecvUj+uXbMX5Tx+5wa/XfGS2G9aaU65+bc9j7h40MqCB8ZWYZGvSM0dscv4md9txpXJxx59vd7J9&#10;TlkIZu477to9p8eR7sWPLPzVNQNh0cRdmCMz42KLhWyeu8+2Jzxy37OeB4+XaZNf7N95zxELy37D&#10;SgwHA8NU4gikJZITQMXPgccOy+qIy0MPkYKyhJpyoDbD5vL27IT4kF6b1+KtZDMNMaxfeOqv1fMu&#10;XdmfLcW9L8U7h3pt1r3H3HbYCa/YtYC0BKEpMyWbzGCC18497+2jzj9kbIgMZw4eSlVx5pyo8vN1&#10;lHa+ndnJffva9dQIxYN/NascOp5jIH9ObEG2lVasunmoXQbQhkr7/5a3CybdnxSBbwECsH1DSxDy&#10;f6HrgCapZQpZlBbcfssUFs4+7KX7jhjvZfWPf/3MjXsXoFnL2Lb78h77bbDtTu2ENgPertYhUhLy&#10;6IMeamQ52RzlN/pgldCUJv3qgR008Dk7Dz7hxC9mvaWQL5+uSocetg38ofrciUfcuv9bcxe2Ne1m&#10;IOg85DMWvDWNXLTZD1sEJlYnnbnPPs9Nf8+WrL9OXvPqa7ZG5409+pQTT2AGFgnOVrNxGb2FyBeV&#10;XjyYKpS27PVb1EnQkRVCdrfeZExa86eteceRe7CRlV3xuJMPFYRKpmRNXvgCf9QuP677imSseOLx&#10;R7w/f6ZDpr3y0rtH//rkUpnKGmcmHrS+nQ8MRSPw9RTFkSLRp/iGxnTm401/dfeRreYA2XrrHbld&#10;f7D3GE/JkB9tcki08IsZcjz5nVez7566UVHOa8K2F057Hz2Fq7jCphedtkFrTMz99zuKndM/WPZI&#10;ebqkTpGrikAcMV99+ifFHMMIB91BxvWOh0/HChBXmQzSbQDvD9RD/ToXCFxRRGTrsVXEXnB1NhtD&#10;wd/k8lnozaGxktY9orhS1itmPzll/TN2fv2S3bN8Ncy4qxzymhsHbmWP29Tivh9aWYtmCq8+/Pml&#10;J/8Y8QxE9chbM7oGnTzbCf4t6Da5zv3/cGx4xkZtxTHC1SNuXHOzDddxurUO/6WHZlx51QirhxHq&#10;WCcoMfnswM3OWP3CO3csEuaTNuP1d3ok+LUxcW+OFO2xUqvTbc5XXK9I3NoEX/KVjmPuOF88eTM4&#10;23HPr3PjpI1Hr1grFVk4LRCnzwbH17NZkncb6GF0izkxxLIj9FWmWKpEOMERlwl3vL7x3O4rxZ4r&#10;rH/kRx+ZzkBlhyd/1HrhK9Y7t2++/rRj4/441v/cuxs9+jUj5xU8wctrkGJRFPfVEzNsro1udrdc&#10;7OhrVfiqh8ZLpYgUSxxQVP5ZcBsitDgyvJodCmeUfT30o8IDmJMS+zdG8YjYUwvdKivojsmOibgx&#10;m3dCMKTrrczB6+2sLqvrbc4Aauac4OiMn20UIjLd/DDab4ddQiEW9UkH//rg+96dDAOLJg1kcLKz&#10;PR9MmXTDMbvViZrb+KBTjqFcQapZ8+/rJt2nTqIQkqQ7/PGLKTPYWBiswmRljAj9dc6cz4U/OeNS&#10;+/JbZ9jR2zee0/GLk9ulkfBlRs4K1V1FEqlGKLqBDQOGQwLuLY3AiW9Ar3JcTonlhuAXmSFxXlaP&#10;VCN22siKRLVMXn7h2JXOH3/J3TtB8DDkZGHbXXbx/Xx+j59fMeHmp55T0KTiqiqWFrIpOGTDKx89&#10;8LPd9ryxBws5ItCwSEai5/qmz6Ma2mwmjzhd3PeP3Sh5/6u50ZDxn6l4SMuiYCNRTmrqCV0P5OEw&#10;qdenI0UgRSBFYFgIQAItRmMLZAsw0SGFEQpGtc7Hs8sHPti247v5zZ9r2emW3Oa3Cuv9TvrxjXS9&#10;U/LCmMcfnvvko5+HTtaw0fady6sZDzTNIUboI2qqumNyjmnmnRwrqb7PRqI1Y1rci640uS12jKZb&#10;6OdbpNjslUR5kGQznWjsY40oNNh+dtYkzoPgLCb/FcvEyMl2/zi15s5EQqbsQudXJ2o3T6oseCTd&#10;ecNmp973w+067jdjvz7l+s1mGZW5MfJEmQJPuWbNZPN96HPneFT+xijgbFSI4tkQT7FRAmXrqGmO&#10;4NRqiCLdQijP9ELFzctbIh7aPhGaWZLTa1EgQljYtUmRz2ikbqPXsBVMGrWF8JbEg5ciS6RK3FDx&#10;DAEd+tIczT7+uYGK7vXbcdy4aXPG/SLvSQiW46gnkcQL2ZAZcOoz87wu2uiCisism/faI/ew57vB&#10;FxduYokDNcGflSMtbaxGjGLIVx2hIHuI5vjInwN73tZEz64nVjqHwh8cFkwuUaTWww4kGcTYmP/r&#10;DbcJ74zPXV+u6U4xJEI1j+kj7C1uvP0OnvvwfJoTvvj9WR+fvnmrJelKNKljg5wXZyWnpL793qvh&#10;KsKKIrfquY/Eb9l99fg34oOT1yuMdcrmzFt+PbjL1hqjyBmQR2Ty9sXbbzfiMeO3u7ExMno7jFkj&#10;H+NSi4xo2pwPSeeo0sjObaD5zKqesGDh7FdIdqUMJ61yxl8DPcaK4pjKHZPXHD0m6wRmKPiGakNl&#10;uh5BgxB2Wy61YDRcg2yIztqlSCibAUR0mxEnkYUBIksq5C0DjYZhkKc7bbib9/kX87vemXzQLnvo&#10;AizLtrn42h/P+nSB5SHv5Hb7SDp9eN4uWxQfjKPGwPyb1yO1XAPJQNwSUAmseCaVIU9ngTIV82IY&#10;1WEWPRTObOSD1g4yrA45GAX3EiSzvfYyKxTVQSwZeh6+/vN9tJXrXk1vdbyWGAYSy+Z6czwsIUD7&#10;UoFsnkQNriLZBZ+DiTF6UzNyHoVr9FAytKbALo9ttisQHIfmDod8qIhWEcoUFAPJrAOe9GLHjvvC&#10;/v47dkZ6udxhwrUZDsxhlJXhKJRZffeBZ159+cZjpp51/k7CgNc1IOSKAvRDXd7pXQC9Hj7UIs1F&#10;RtAx4CVuE6YlqzBQNA9BculPtCKXs1GyFPSr6Loy/7rNdteetq45xIPvTmRMt+dNcBSP7+l2ob+5&#10;+oS1RT6W1KCmoZiijoDVuDHuzLefaD1jzD5vwErdZ3tJo41ZLbKoaBFt4qHbbvzc+9MsKemN/qcx&#10;ZPyHtudCaHPVWqK/mI1rLOjZUiZqW87gSncnRSBF4FuAgACObcBDJDgxkIB/RJMUc9l7fnf04CM7&#10;6k+ve8cx1uT7j5z9yCnVV4/p/svxc1+48ZXXrtxw07Hb7bi6H9QchD6Q52uAJTlkv07EL0RJSO8P&#10;JW0ER9558sF5UJJtfPnwe88ftPMmAZm06STy+weeEkY4THXW9dfeutu6e4MmPD3wsrBbz62+7ib0&#10;zsueDzHt+h9dedWNJ+y0oamsNn5017l3/JmyVv6jm698MAoKvF70JuYIP9gpkfnvv76BsIlvOLM/&#10;uu299UbLo9Dpxlc4nxrZFTaZ8NK5l7+ohyb/5i173gGKZ6fprjlpNfeOlx+vckbe7f/TGbfseNAP&#10;iLHqobutfe1Nv/lSkkFW5jKBZJHNC6u9Xql4GS5TfeqJ2wUl68a6FnYgCwpDr8SFF6Zq/RlQaHSH&#10;FFmPenCyIBP2X8e/8Te32BrU01ActNuJ2OlkggFPtrmOhtU08jmLtYrCKrLOlDILYt2Spsx9ZeuN&#10;J4CP/NHLf/kk3+IXXH5iD8v2oaWIdRk9lwkNMXFtFj2pAG5ybBI717HIeWvJg5JcLA4yKEqRhaif&#10;knd/tdIzu33yu0MCCLVhYx6YyYh3y32CTF59+dGN9j57ouDNfuL6VY48ZHVeGczoweDeB0e/uOTx&#10;pu/O+OiVGQfvdhAkHkOtzRjbZGdceeRp8nm7/iTUuOqDz4zb+tg11ayTt+EJ98SO2z+5z1uXj+UD&#10;AfqCrpnb6mjjwmvfEtjCvGdf/OsJZ+zJjN9+y+hn1zxOeK7nsXveP3X3PbLQGFQE1ligzr/1pGu4&#10;W47aN4Tvh4gYhSBucGt5qZDoDMnBILodgyxjA0ixxloDWcFiJFB76g+eze90y7x4sMlJNXgPQ0z6&#10;xXev2WTPHVcYrzjXv/JyZjAw47lP3/38uLUmoe6ItccodcAhxuBfN8ZEPSj7z9/w1kB7Ixcxn5zL&#10;HnDvF6RTuH8/afvrp3MV5p4TM+vdNTkfxL1DrnNgZMclUjsBJO3AWXIG2jjX653ZRUg5/+xhnWdt&#10;+KfLdlFYee0VlOiB5x8rL6vrTfSdRWFqZW4LGseU3AptG5Cbnns5q8gk133ujdcdvtqOiuNqpOiC&#10;rtS1ujThnfN//ZSEAu2UP55+hygN1p14jVFrkFsvvGEK5KTKXsJiAveF2CofNxMJ8KgyWob6yQ+O&#10;/s02p+x4ypg9DlrRnp9RyyWnVkvo7oqrdJbrfs1+9NiRW943O7K1Tw+mG92Dpo/+l/cesfodC8ho&#10;f4QBes5yNizVBDcs88YxP/jT4TOu2ADCmSicWOJ2Jx2l7/eHt1RTaXn0V7/9aDN5RNNNTj8fN3qM&#10;COQMLD+zZLO7u6+csd2PrppLghb4TEbN/jxpKA6d8cjDH2241igjUP9V3X7I+C8vKsRqOeS8mcIB&#10;8+lx04qnvXrUI73g0aUjRSBFIEVguAj4jocMF/RKHZKU2njkpnxQMCGgp8auaEVKU2MH5eiuZz6+&#10;64kZT7/xxcsvfPzh+/Off+41gc8QRoTKBkyuvETdb8mDN7TBQn1UqNZC22c3XnHWju1cbsVVz574&#10;1JU7Zcv91jq3Tb147j6UFmjHyq8cMuUPBxOdsWWBbeoCb7jbXDXlF80dO0BIzG32zNZfXr6f6rnG&#10;Opc/v8P9e7bSDD3dPPAAPGudUhj1Vml7qFN/65Ouin4zLpvJHPLIumvVa1yvbLZ64Cfg//yWNz67&#10;4x92z+YLrafZPz+UCAbnifZ2t8647L3d1tOyvDz6D/vOuGGbHKGGevpHr696zpqUaqrCHPs8sSL+&#10;5KtO/M2ucp7SiY8Jh0QLqE81rl5nqplGFmEJJBQV4sToLVRH9ZIiIfPhRGZEE26ZeYPxsxaayY2k&#10;VLz8aei18PpAC6gHTbdVKbfVP/PCMSEzasujph8Ooe2z3iTbHvyr+hErZsZwJ3++1lrV6Tkja0zv&#10;CLvaBkJT49gMQs2pN29aovlt7nTnnzGxrPzo4n4rEvBhQ4wQzM4wW5EqFtspK+ylJ/1W/eLcVdDf&#10;xY1UWXrBC3Mu3U6gWrk9n6c7Nh5/+aBsRKY8dO/mhx+Bol5v2ZT4lcYcdcdFXxyca5cm3LPVx7/f&#10;NrbuO5XTaD7TJq7y+A5THjlncwQ+M+97ftJPjyc2088TmVtw2W/et947Zg26rlZq43LSr56TRh13&#10;waXv7wK9yTX/uNfH148ljLnqyb+5cOZueYlu/dBxn1yxr8fcdWZWo0L7JDrxit2ffHefNTxWD1SZ&#10;6KLk0at3KbJ035vJS+eOybVsc/ncqOvKrbJs++6/jz8+bdXChLUv/4L6rbggvaZF+27fRlmdjsjS&#10;NdUd3Adf22UFdt3bPjnv/S2FCUpBWOuUSU/dvi1IGiRTh3ZQi+uvd+atzC/XY0bRnZ/+wXqdg0nu&#10;0jHp+7gZItg6BGyomiIHorugU5dj24e8zkVJbyKNRTKqFvomMoBBMOu0H6+7eqLrcd66s/rv2A3N&#10;bxnf3efRKSd9tre0rK43P5Z8suP2h35+Qwcjn3I3Cfa6ds59b22poWzNjnrlR9Ou358osO0lnis6&#10;/Ciy6x2PHvDwzuBmiaeaRx9OamOoZJAfX/fFdc4ZqyBRzIvl0iEvhTK4H3bMtFM6P9Jy0/vMAtWj&#10;7Xe/YINfn3EymlVHSw5UbnKcBzORaW2W75fbBNmQdbXiwoOlWshkB3qRUmcVZNf1xBZYgUrOcjb4&#10;UI3ZmVdfcof98dEjlRaNtgpC+1nPaVvc8sKFb2xNc/nCIZ8f9+kNBwZZEVw6gRNyHRr88MgMqFXi&#10;+dB50kd3rPmz8Vv8YSqLHtK3LlqBloR2uurtx05+44ixLWgw+ZcxpP+bw8Jc0zniuMmbnLXugW1V&#10;kUYnnDjvxvVHG0e2qJUKyZcqLMj9FMZztktkddAkZVXvcbhyKPLoNHRZn/d4CIBxeJL4SWd00m4p&#10;JDz1AqTmNV+Ecg2clOJq1izqmpuBeTHErWG3A/cSrk4jTXZMW8rJXoDbAm8TuSpnFwc5t8yKiRE0&#10;s+CoQ6rrXrLGIZ1oO4ZuAx6OWBAlAuiuZ2VjeD9FTRm3lot0vqDFGohl0byFygpt8BJPR4pAisA3&#10;gwD0nQW4dEkU9UBoez360kt7b7mlB4GvJFuxhMHGtueT+x55+kfb7Q4BDLS6NJteNiugcdtpWGyE&#10;ZwjcYcknH336yJ2XvPXs3Wh4X+J2YIYq8Z5pQsntzVPpeeX5H542CkkcK6TDe8SzoL/SQkMwhciS&#10;rZYA/VaiLnx647obzbm++rt22R3vi3D8QJt+bLqOms1+/54ni61pFxuLwXqjWq3mcigRD2+E0ZR9&#10;dr3x7j/dLOX0puloQgvkfVAJD4fwycXHOfGUA3e7/a4/XQAbNOqhuD838sdCf3B4H/ztefVSwfnb&#10;c7jLbE+/zzgPmdBTDaRd0d9QNWRXlPIkLJ91kbD+R813iFkv8c0myZIudDcgMpN5UiO5Bhy+My2s&#10;zDMuegQjl/qISkVarVE1hMeOozTjZjbyCyaHbkXV0mEN2dDhbVy0xErGC32Rg+kPEU20CkgNEb7e&#10;TQVMKDIIS/KYSFwfFxZ9uCrytgW1SSaoEigTttt+g9WlMETLLHUjM9kfuwp2FjwaPVnIBizsIYtI&#10;obqS43QTboVOUKrTkSKQIrDcIOCzWAtqzaDUpwuvvDvr1fe6Pp9eef6VGQ+9+uUrk7tf/HzOo29N&#10;e+6jrgEm0xDbBmErN1T+D5pshNOI1uv7OSEXQAgQyUII4A53cCiZYBkKl4tEiMsCBcOv/fm2a778&#10;gZK1ovExfh80dVh78LKoqmDEpeMrIQCa8YMP3Zw4uRIupxZhEOM65r87XzTQ+DH3PnCdqqBnH93o&#10;xEDr4/BP71fa2fRNKQLfTQSGzP/FLPKJzJkH9Y799cSD2zxNHgjJiLvPf/3TrTf7zZqxaLjrXvbl&#10;RwEnO/SgU1e6dsWISBCidu48u3lOLfC9vsPPWfOCUd7lJ82fcP7q+46wC658yvHd4mX5y4vBiUf1&#10;jDmpeM81H88u5/fYd+Oz5k1d5YMBMpDd9McTH/gJepYd8Pd2O/WDV1WssaVnf7fuFoNzT72oe+zO&#10;o87/g2kX1e23yj+xZXDALz94zB/NBjG/fkv/4WV3Rn3P62e8ZA1GmbVOPLzjlysEEkMfueSFQxvj&#10;SL/+0zPWu3ltFJ7MrG2z0GVNR4pAisA3g8Bw83+JVQVHfrTd3iEj8qJmQ/IvjHmIfHFi6Joij5a/&#10;XB1ty7HPuZV3XrifHyLf5vgGxJ75BtrcJh8g7LnLh6/9dPUSOtmg8D+sA62hXx7Bn51V4jfO3m6z&#10;O98g/UJOcHe63bvnQCyWTcPJaosU2AJEhzDaCL9/klhLJV/CENg6lCyHoM/I90PU5wSW8S2eSao7&#10;SxhwfQ3AepFd06AqmsGoC7MrTkCSecn54GGd9OXzxUsF5+Xz0Jarvfo+4zxk/BeGvsUyZx7nj72w&#10;cUK5MwvxLbdy84X97xy84oXjK6cftWDUcetdvE5TmW9scFH/YeevdUwxuvS6159cYbW39oobVMo5&#10;iAjZvY7o3+nscQeP9Or8whNOr616+sSzRvScdnjzpvET3v25us770zK/oz/YRbx3J6k4RZGu7n3k&#10;FnVHUdvzoE+3vXyzo4okmDV5o1mrfvCj8OATPvvjDzvj/UvB503+910P3rzmT9zeA47pXu+81Y4c&#10;zWnB7D1PNjoOWvvqjXuZKd6WV3MHXJQ9dH5Nmiy6B2R5vhGQtgC7E4APNDJE2TwdKQIpAt8MAsON&#10;/+KgDk9TdAXBb9Z0HEVSPA+dzRTOWaAHxqFjebBtE0VYeYCth/ogu2QKCGzPOEtOmCViN69Duhga&#10;/3oWrlJyQmD7zweMzaCNF6E9EYwLx69TTYAFrVF35bzoRjVODwSpxRahWGjyJOv6cDP5zzf+3Xjl&#10;0pkvo9B2LU3LWzaRIL0MpNE5EOfCIeq5cLiLfXRqzs9po/0AWsANyDXHMEH5v5q23w2UF/n/fv06&#10;+3cFjG/wOL7POA9Z/xUYKQe1c+b9jNPpMInuJxSuBhRltYw/pgJy/IqbrlyJqOKUO85eh32/ZpBK&#10;5fH5I0/+Scki5VyoVWEYR6oTiDMjBwo6m2fbs72qKCkmk+mJmzccoq4T2pW1izvx3k827ZC8NjJB&#10;OIroM0yZ9PTPI9KZJ78p/+yFzBX2h70LYbQtK4Xrt/UdmCFPjA/zK1AIbbI1ZUWOR+kIPYYDUlcw&#10;dreNUQAqciu2Hb/Owjd6RWGSus2zczd5RgJR3CTNRUv2kbWUv/IN3kfpplMEho0Ax8KfQiMODQ0n&#10;wytsRGTKS6wgSnCXRWcHzN9kWYRuBMzTIAs85PZt307ETdEgHmSbmQjGXBJ6j+V/Yxi35E3Z7MxF&#10;1qkwv8wSpqSJgQnNGTEvVgx07FMhk08CjjBkoSxGQOwY9gGnb1iEALq/NY0PIxtWthCOgaYJhdTK&#10;0LF0BIdmnuQybbACC0MH4j7IEyJASuFMEUgR+MoIDHn/uN5CiBPJYfsIr9LqhjCAjM3Gfd21lVsk&#10;f6C/Jk5jhJJA6pLgcjknBt/CXthiE2iFJrdwqBcNySX5hVGtJSg2edaJZpsaPIfwUBbYkWNiqwaJ&#10;9ZIgU4nRYbeJ5GLoNVQpsguWL8WtymP3b9q8ZpvuP6zn799p+lN90ESkYgzymyC2sK3VMMjYKzfm&#10;1mk+NMUmFDHjqAkLS54IfiiqpUop4s2w+MD9G9zNvdB24JenfJaF+3aQcQv80P4BXxnC9I0pAikC&#10;XxUBcEQsDw5NPKcplu9hQseTAS6pyKyFMYVMVxhDoSXKahnDtrn/o1/w949VedVyPWL7HpcBF8yG&#10;ay/cPIafm1OMFUFltRW2ykJ0BkVnuUUBVTAirbQGFRPd5RsQn40h76dYCEmGRy75qiB9B9+HYM+0&#10;9TiOoGToOHgsIwkMfveQyVr4XvhBYNu4FiKWRa9AFuHgYg5KOlIEUgS+GgJDxn8i7WyymR7RHuBL&#10;ITqpJX230+bvevRaO3sRv2qhkym//DI+MU+6m799sWWPFSgZtebmayy84i+2S3sh8NhXrEPffYsV&#10;nNf7/GzUx7/T8heeU4u+0CDFeXOMkqcpUFyqqlU81YnINx2+mfGhgErC0cFaweA5T0ON3S5GFV8l&#10;qrsWVFpnVAVYkMAAfH4EMVGOqD05voAHAoOYr11cLTP7z1MhhVXhF8z9+V9W226FhpSb55PGpO23&#10;eXL/eHo3NCEiKDWBlvzVYErflSKQIvBNIOBGPg8dLwM6o0HEuKanSyrvUlfifYGNJJYyiOhQEY69&#10;yDEZEPqHGPCdUDKwHAgSifsgEjIyyysNKCgPdyD5Z+K51tAodXnWFAZhhsE7TpWEKidpokw0yWWg&#10;J0EkeNUjVEzHV0WAgVgHK/owFlB5BHWNusshzh5ioCMUvaCu68BFBsRyxzEC6Emm/I+vCn76vhQB&#10;IDBk/Kez+FttRBQcc8FH+VPmSEe/t/mla10xHm/hqkT7wznxpw9/Kh79cebi/i0uGrWDEtalhYef&#10;uP6mj83KHT+1fMAbv/wy31S0fbfLvXb9R/RQne+t7FOzZ6IqE+nNToWttQWxH5MREiPjxg5Zn/Iq&#10;ibEcJJnm2FvPHOU//ZJwdjV35LTCdcag5mVtYZLC0ZpZJhWVayEwqPTb9tigfsq5C3K3mR478s6z&#10;R7938xfyYb30Sn/360dslxHYT6XWAz8Xj/xgu0dHnLgFeMkK59Gqkub/0ss+RWA5QoDHJB6xRaXg&#10;G74Gsws+49vovpPgg+WGIPXD7EKighp4RCu0mGD6DzFiBl7lYZPqiW96jCcKGlZYURySLzzUdkKm&#10;whUG/bDAw5zLJqrTGpGeugSXLh4dLY4PelpkQrMGYiUykYben+UI4uVyV+APLAuq5yUyEWFoRyHN&#10;ZlBfH7LA7+H68Eg+r+JftIuKEhsGbBAN6QezXB50ulMpAssXAkPyP5av3Uz3JkUgReDbgMBw+R/f&#10;hmNK9/GfEPg+98v/Ny+FFOf/DtrfZ5zT/tn/zjWWfkqKQIpAikCKQIpAikCKwPKCQBr/LS9nIt2P&#10;FIEUgRSBFIEUgRSBFIH/DgJp/PffwTn9lBSBFIEUgRSBFIEUgRSB5QWBNP5bXs5Euh8pAikCKQIp&#10;AikCKQIpAv8dBNL477+Dc/opKQIpAikCKQIpAikCKQLLCwJp/Le8nIl0P1IEUgRSBFIEUgRSBFIE&#10;/jsIpPHffwfn9FNSBFIEUgRSBFIEUgRSBJYXBBiI37AsC1Md2G/jG+wXvsGPPhM5FJaaLLWtCErt&#10;lCWRxXpD+u34eLMbRuwclrA9rMfCaYN6MTyU0pEikCKQIpAikCKQIpAikCKwPCGQ5P9gpIOAz/M8&#10;13XxI8MwHMcxPqMymtM0YcBOKUw54YIkR+KQ+UIhhPuvT/0V3cgbqdNBhbCBzMGSLR0pAikCKQIp&#10;AikCKQIpAikCyxMCi0I9hhEXDaTwFucCEQsKDEscODOqASXw3uEkv2n7bjyk3yUTiAFRfT4SYbPL&#10;SBqZb1owW5OWp4NN9yVFIEUgRSBFIEUgRSBFIEWAML7vW5aFFCAKwYvxWFwR1mFtjmqw5+hxoPCE&#10;I0FBlPl4SD/NMAwcnjBmlUgzDdWTBtulvG1GXopxikCKQIpAikCKQIpAikCKwHKFAMPzvCzLiPnC&#10;MFyc+cP3SAr6Ikf4BnFslmGIb7I+G1YJFw65847CBcQJ1HLIjNCqgqnETVIQpDT+W65Od7ozKQIp&#10;AikCKQIpAikCKQKEMQwD2T5EgYsHQkCggliwWLXPvuwD4bRs7lLnc76N8jpb7p7HVYfCTPUczZaM&#10;R9/l/lTTi57Ki4Lv8n3J1tKRIpAikCKQIpAikCKQIpAisPwgwLzzzjvNZtNxHJSAwfxdTP5AFOgW&#10;5QtPWvXY7Hs3HKatEhqe2YIK8CimONSuVwWf6+u5gK7g7dGZMQTDc2q8SErc8nOo6Z6kCKQIpAik&#10;CKQIpAikCKQIAIEk/6dpmiQlRA1Ufhd3ASL+iyPCS0xYD0OPBJ4rSgxhXHPodJ4Sao7QccRuDM/W&#10;ApVoktUZ97qckqKcIpAikCKQIpAikCKQIpAisFwhkGT7EPMtLvsuZn6g+ItCsGSTKo38XFaPCBd7&#10;xx75ydXTmtse+yp3ykfHvh188upM9di/ckd/tv1TEduwmiz79N3vqme+ue5pU4TbbPBG9JBhutq3&#10;Pext7rjZa7zWOPKoKbf0oYWQZfsHtjzqHe74KdwJU56iLhtZRxw99Yq/9JSOmCYf27P+i72+7w2i&#10;2bB33spHzi6f/LZ08ocPBvjZvvLyL7iTv+R+9sl+71XYmCXQG/RYNkgEC9ORIpAikCKQIpAikCKQ&#10;IpAi8J8jMKSeX7ca5AlDdLZZmMGKYcB3nn6rddfvNjcOC257oHKqrji3blM5tfXD56b9qZDRSNcO&#10;h2yi37NpfMmmx70z9/q5kSDkDr7syfVOWD++ZuSTlSl3UotyksvHB5499+RzNzVuGWMeUbjmec6z&#10;u9x8988XaL13rtI8NJ785OBHvNxCqgecEZ966UpTrt7IPyZ31zN90sfGJcWSf/HqzjVrP7hmqUka&#10;htQkkh/zqb70f36u01emCKQIpAikCKQIpAikCCQIDBn/tZPIpiTvsaObKzVdRhEXXnr66FbqqauN&#10;37fhHbjeKDJA5VWDrUm0cAFhvFHyiz3qkX/lTnrvdtYIFYb06V+OWGPXtftshRm/8xpnZmjNcZnK&#10;5M8Ffq8b3tWOmV7+nf5qV8Blx/HR+HP3iaVqIGyY3ZOwry2wmFlsLdt33PlvjD/qDXoT90KzjaiN&#10;Fb6wt3lzgRCFIcd6nJY11V5K6NB85PT0pgikCKQIpAikCKQIpAikCCwRgSHjP7YuqF7VlcWFyqBI&#10;CmWvAy/NWQLhtXHS/JrYcDLEJ/aI0KV+wM7Tf/gIveu2Ta1bNzh9wkS/aYlsLWpmxtERckOcK5r2&#10;YAuXE3mLC4ra6xdvqP92reqto8yDYyZgxFr/2HqG5LiYzM8GYZiFc4jRZXU8evMm+p1bxDe01Q6y&#10;rQkTX79h9O9pjTn48wM+IWWdJapesHibT/sL0ws7RSBFIEUgRSBFIEUgRWB4CAwZ/5k5QoRsGNgd&#10;btlTmrMb03hWJjzpCpomaB1eEEsw91ixy/ALZYZUe17vmLkJkYTp8ZuT542gykB59LZzvzz3c89V&#10;ifl2/caoTrtrZNSk9bua5745SyOsFKis4BPTGqBjBzIciapsNNpiZGr1xGP5LRT9vKehJ+jaASgk&#10;tmIQwxFz265kHFJY0N8fKkGVWJQhvD2kH8nwYEhfnSKQIpAikCKQIpAikCLwvUFgyPhP9f0Lf91/&#10;E9N74t2fTCWGUlJ4hhmk+ihO648t3kuUXYTBZktWNquMs0HpFlJYaf83mEc+W3G1kfNbK2w465LT&#10;Rtx788fa8Y8d1k9+VpygtDENN77p8onhfV3yKW/Roz6Sbm4SuTBBnGq7BqFFWAxztJ8NOyLSfuUZ&#10;Y/N/fnPEidOUE17P3lGcNfuLsT/7ovPELu33lZ/tVPRZhzHLAogp0v94lnxvzld6oCkCKQIpAikC&#10;KQIpAikCXxcB+uSTT26//fZQ/gMFGOJ/+BffYziMxflUYE0SZ2yPFWXBsOOs4HbH0gjOdH2R6FxQ&#10;sCiVqoQpEUfyax7bgd1h3YhzYi/P+tRXjdjVBPpl785XGUfent+BlhWXENH3vCAQZHxvikgpBtwg&#10;11cmJWILugynOUL8KOQ9yEnbPKFuJMKD2BQs1SIDiiTFZoYSK5AUDr4kTj8jlb4uBun7UwRSBJYS&#10;AiGlghd5EmVgJMRxj7700t5bbunRgI3oUvqEdDPLGAHIRGCmWKwUBr2IarWay6FalI6ljECK81IG&#10;dIjNfZ9xHjL/50ea4KtN2trwZZkRYoMQGYQLfQQqrm4UgXhbXMBSRWnYI51A9njKtIox4byKL5sk&#10;w4aOLduWrQkOaX70RvP58dpKYUbxg1CsEdv1eZk6CAQNxjGbxGeyzVxYIa5PZGLKMaFGkJSaZUcK&#10;LU7Vw5oARUGk+yS5j2FChI0ygj+7xvZRufW/c4mkn5IikCKQIpAikCKQIpAi8J1BIPH/dV0X6zn4&#10;f0D5b7H5B37UYAgshmoUajx+GxI5VPHnuBgmPypCqHJhB74NNSnkaQgZPiZuutVYEtlQJ1zDDuWf&#10;3z5v9b2eyR/Vu9Pk6pPHtZdZMeJNNvCJyEohEZI3ywIvFUIhZFWR5FlODWkohcj9ZVkSwoSOjziR&#10;hhrN4vchjcVYLocShQsxfkyaE8s0TgnA35lLMT2QFIEUgRSBFIEUgRSB/xICVNd1+H/4i4aiJHRa&#10;hIOCICxWhB7GCFgnJKKM96OE6xGRNihvEgLDOFOvlDIZEsWo6xJGCAhKw0RItVuGAW760hSBbwcC&#10;af3323GevsZefp/rZV8DtmG/NcV52JB9pTd8n3FmEPwtBk0URfyLpNxXwpCwos7wvh+QEHFjwBPb&#10;Ec2+XFyTzMGSJDtVM/CFgJcjnlJOl7nGV/uU9F0pAikCKQIpAikCKQIpAikCXxMBxrKsxYZv6ORF&#10;ChBpP3w/7OQfIZ6nU8agvC0oAVF95Pkkrk0NCw227PCKnS84InUZ4kVMaGeIl/YLf80Tl749RSBF&#10;IEUgRSBFIEUgReArIsBIkrSYzOUlpNwA/X/48StkAfmwU6IFjqC86zph04r0iA3B+VOhGB36WthQ&#10;wirvVCQSciKBf286UgRSBFIEUgRSBFIEUgRSBJYJAgj2kmgPCT9Efoszf4v5H8PeG4aAjBE6NAoU&#10;jivzSjHiIiOoxcj5eQzP5Jg4L4DfS33CWjZN67/DBjh9Q4pAikCKQIpAikCKQIrAUkGAAdtjseYf&#10;Yr7F5F+Eg6gFD3frLmdErCMKlA1p4JAoYOKIz4gZg9i+HHss8WLGCpQwQAZQUWha/x0uwOnrUwRS&#10;BFIEUgRSBFIEUgSWDgKJ/gvYvovrv4v1X75a/ZewWhBxhMYcE4ks4aH26jk0hEQ0lw252LYI57Po&#10;C+SjIHJD3186u59uJUUgRSBFIEUgRSBFIEUgRWCYCCSOHxYhRsjaIROxbBQFMQnZJGFHWbuO3yAZ&#10;6AV1/GuTiHVB72Vd6qK1L/lDFOmxHyNb6LBhQAwOynwMsSLKEsYn0ALEq2tKQiiOJYV1eSHm2dgW&#10;ItFjbMqwXbAKwXtNPck3sk0/YCARk44UgRSBFIEUgRSBFIEUgRSBbxQBsHEN1g1yAsnJHInCIEiq&#10;wYSTY5aJaMklcIGryFGJJZEc8LFi8QxRQmUAdWO/t8HyCiNxRsNTfdUdKIXEry0gObsR1iyBsAFF&#10;/FcI4sgbkALiSb01f6YbqYNxg+GyjEPGxoQ3miQjxHVSrRPJxucOU3TwG8Um3XiKQIpAikCKQIpA&#10;ikCKwHcRAYbN5MVIJ4FFIhcVW04QGY73Y1qBhrMEg10l5Eokjihqti7pIV6TndvPey2hRtR2lql5&#10;DPzbck0yg/A5hHGVAhuFGckBqZgMcoYna1EsB34LaYAH0qqxrWD+lmmOCxcQeV7TCgI261OpkTf5&#10;vOwrEI7mv4sgp8eUIpAikCKQIpAikCKQIrAcIcDMhp+vJERBGKN9D017yMFREvh+yWMZfeCXJz9T&#10;uPPjGq1aIi+qQadTypF88OAAe+aHt8wnTGRrTjaSSNlY5drfzDm1FueNVsaMxEyTMeHyQYQmMap9&#10;e58++/KQkqjCRzB2Q5nYYY0RxB+TkbRYhtFb0OqwssPzYbQwTf8tR9dGuispAikCKQIpAikCKQLf&#10;TQSYq55d6MWCz2tEkCnPW25MYp9HJ57AekKfz6y4Qk/b7W5ZG3TQFVj1GyTyz3mhqpptg36o0E5X&#10;Ip7sdb24YOpm7AUrUpVhiYTevxJEXwQ+9pElbI3vv1U7JUcEJksD2zGJwobVXIX4RGcC2yeS5Vuc&#10;w4VsTTZHeM3vJszpUaUIpAikCKQIpAikCKQILDcIMA982G2jb4/5HzteH2yNMOAZyughUUY0eGfz&#10;knXT+4RkpdBgixnqf2b/8Qdk3+z8ohyTgVh0GzERujftv+WHIzTiVZW4SUzbhgWIkI1lLuyiYbtO&#10;W0UOkSNoILKswgeYKbqaDl1oiqwiIbKqIOvIwzd4IeGzyw0y6Y6kCKQIpAikCKQIpAikCHw3EWDq&#10;ROGYEGXZwI9J4PFiUgMGjVfPREGQGW16I3dq2+vhL56kxNIY8Dkufoa7cNu2wMuwoP620gNPfu3u&#10;KdFGpdVIQ9/nuMkP9dBsaD998Vz6i9e4/ep7TxtV5RoXHf32LbP4vMEGqnXVBW9ldv+SXvT+WR82&#10;ZCvz7L2f0cPfpgcN0gfd9nCil8rCfDcvs/SoUgRSBFIEUgRSBFIEliMEGFYQucCQaCQhBowCDv/G&#10;JCJMxjfRE2hRoUiUrdbtemBeXUVpeEH8nhHs1i4KgccoTd+zBTJxVsknoVDLqSX0AgYVa7K3/yTV&#10;uGLd4KbyXavNLxs8F4R9BaJrwY2//PyFjcebD67r/2qzazdUPYX+ePdJ8Y0rmveNO/a5L6/qWyhI&#10;9nKETborKQIpAikCKQIpAikCKQLfRQSYMfOfqYplGjLENgIp7yVagJQPkA3UsmzFEQJ082286wbT&#10;75UH4+4nn58y+iejVyJ6ALMQV5UZW2PCDtYxQ1Igrm0KMVWUEbUJHw9s87htFSH2PILwg12k0KJ7&#10;mYHZD/dIZ2wjMrE9wBObcMKgLk/16dkL1MOfv1nzR7GdriN+F0FOjylFIEUgRSBFIEUgRSBFYDlC&#10;gHnoqpPQc+foVcLGEABE/MULIoljngurUdEmmivaYim7YzD7ga7WX/SMPG28J7ojdZvWJSngaMWS&#10;FtBApZ7u1trLlsPIJLvSlxdN+A1pqic/d/q7rCuW2mjUKAnEGNkvqQ2iEkHoqFRz5kw0Gq5//btP&#10;X7V2fMvWV7WNnuJZjgQt6nSkCKQIpAikCKQIpAikCKQIfIMIMKsrhDEbUoYjIhu6ARsQBvovAhJ0&#10;HBUcjjAOFTm2/os9Oi4692XuB6NH5GDu9v/Y+w84Sapy/x8/oXLoNHFnM7tkkJwlJ5EkIKiIBJEM&#10;goAIgmAWRUBAkglBBZGMgpJzhoVdYJewbN5JPR0rh3PO/+mde3nd//de7u/i5Y4Lewqd7enu6ap6&#10;V3fVp5/weapFe0CBNhE/3mpSq7aiC1HFfTu6JHAU1B6zNao4O+w3o7FN95xarZ00TFaIo2HRVThq&#10;0tjlTxIOcz+6jEibjcaSlzdddx2R5YtG7q4thERzkUn99394sOVLSwKSgCQgCUgCkoAkAAQIiUJD&#10;QQhGuKU5wQr04xIGds9cWLSM4iJfZOaxwhW6Hv/xdhucvW2c+/AXnq+uNNQ20snXjp70+yte0Y9/&#10;BT+vn2xz2yuUnqziU57Cp71Rfqp0xn5Gj8LadKxgGzAZ7tvnz1znL68qP3jSOOP1s98SI9PUn49V&#10;N//GU+otaNJMF8cpIr3yqEgCkoAkIAlIApKAJCAJ/J8SwDC/F6auRUikaV5UdBEzoTAO2Vrml2KX&#10;c3XMRb0MtSgqjozlfYUEaXazhUxFqDZE66jDGBpVEjVTbJWwhmhxUunKdR5ChSAKwAfGTXKs+9WG&#10;XdZo3DF9yXVFixqCGcwxFT+IHMoTasPckFiPtMik2v/pDssXlwQkgf87AgxjLeUpfN1LhVCUux59&#10;9LDddktxTmGqpFw+EQSEEIQQ+Al7A4Pb6/V6sVj8ROzZ6rUTkvPEHI81mTMJk9RLoeWXGlD2h1HC&#10;Y6IqKId2YA1pKlNRpR3XeUPNUdxHY0+z23VUKI7pHZWWmWgEpXlW9pRuVdCxAJXZZJtBd8gyoqLc&#10;itVC0BI6iWKlp6xSmxhZp8AQhoKYZey0c3B7sU2zAUJSJFzEjq8r5sQccrkWSUASkAQkAUlAEpAE&#10;1lgCRLPhP6JliEdJDH4ujokwyTLCUi1kvkJzxTAMVdUClkKPr4WyQrlGaihXcYzAAbrAEgMblkA+&#10;1UqOg+hohnqV5oy2iTw0EgqrIFBgGkZcA1OZhlLPfYVZyGGDGS8bHGWYxGWWWqmiGHnAKVljD4Tc&#10;cUlAEpAEJAFJQBKQBCaIAEkyH+SeIoRJsaHTFOVenJi6BouqOpi2W7yuM0dxcaE96KAm1Aa6aaUb&#10;tVOK2qxm8VKqLEoFcng7jHyOet04CSpIQfPdcGopxDiKBPIUpQvVUJmbMDAY8QTFAyroSz1gLOG5&#10;psWaIF6RE4Fk/8cEHXi5GklAEpAEJAFJQBJYYwkQg5iMwAAQzihljKqMWmD9IhhhYAnImCg6KtR2&#10;wA3B7D6GXCrgiZxhmyrMVkrwPMqma/BsZNuaCc9ihmIwprN1sd6p8WOmZjOLYca64EVKBaZCe3Dn&#10;fhWeY6hI0eEhlWJ4jmUiJv3/1ti3otxxSUASkAQkAUlAEpggAjLhOkGg5WokAUlAEpAEJAFJQBJY&#10;TQhI/beaHAi5GZKAJCAJSAKSgCQgCUwQAan/Jgi0XI0kIAlIApKAJCAJSAKrCQGp/1aTAyE3QxKQ&#10;BCQBSUASkAQkgQkiIPXfBIGWq5EEJAFJQBKQBCQBSWA1ISD132pyIORmSAKSgCQgCUgCkoAkMEEE&#10;pP6bINByNZKAJCAJSAKSgCQgCawmBD5Q/xE8ijKaMEEwbYA1oKCCUsE7YzwppiilmAdDMP2xRes4&#10;opxmcNt/jwrMO8/PKLgExhR2kv/7Ao/neQ6z9uBGFEUwQRJ+xRjDPXEcj9+Ah1YTLnIzJAFJQBKQ&#10;BCQBSUAS+KQS+ED9l5EuqqVnn/KI84f53Z7QMMrQsBKHahu//MC9yrfmXtko9LYQqyzvweq8B58w&#10;r0KoOCtRCDyvOzfGYD6wOQaCTlVVUHXwM0kS0HyKogRB4DgOiD9d18fFoW3b8Cs8FIZy/scn9Z0m&#10;90sSkAQkAUlAEpAEVhcCH6j//Egby97C9nrd77nfB1UWMyPCyEVxCf3y5n7TCN0qA1FI0ynZovrl&#10;dFP/NB4hrgctT49QlHTlKE2RwlCWZWmaMpgPghCoQIj8gdoDnQcBP/gJ0hBuQPwPgn/wHMuyVhcw&#10;cjskAUlAEpAEJAFJQBL4hBL4QP1XMFBZ78Ytb8+ptVefx2M2jpW+gJvqU7Xb97O/WMPVPtousJBn&#10;tDzp3L1dO+JGU0V2RIWOTBHgVFP1BkUQ8zMMA3QeKLxxCQiBwEqlArIP1B4E/1YNGlYhFgiP+r7/&#10;CeUsd0sSkAQkAUlAEpAEJIHVhcAH6j8lGSNID1Jz/X2mTbl3zgOsgUHdpfjHjzUu3dJQ2DQUoAJq&#10;PPeHufTsF9c7+VXt9wiV2mNNfuOP38SnvVQ44cWvL3DdsQyiehDngyggSEBQfpDkHZeAcAMeAlEI&#10;v8Jtz/PgCZAXXl3AyO2QBCQBSUASkAQkAUngE0rgg/t/hR0zP3N0S5T228V65tUKy4bR0PAjNvr0&#10;rAJ2B3tjlKDu3Y9YV1y5sbi256vPj1zpGd1LvNMnzUiu3pFf8emL114edqsQ3oPYHkQBQefB0mq1&#10;QAuC7IP4H8g+0HyQHYafhUIBYoFQBfgJ5Sx3SxKQBCQBSUASkAQkgdWFwAfqP880zQxZvNG28M6b&#10;l169+92m2n/Pk0sGtpq2YVi0ohnvlMd0wfNXVpKL5uGvjfzanq8Maai7b7s58/b7U4gIivSuQnO4&#10;3W6DvINQH+R2QQW6rgty8P1yQBCCEB2EX2FtEBQEUbi6gJHbIQlIApKAJCAJSAKSwCeUwAfqv5T5&#10;iPSEmkBBw1i3cJCW/uWF6g8WTjlvJyNXV4pkuZt1o+Hl296a/+XSbcTlW3xn5lRBUDIlefLy7X41&#10;dQH++vPfeNNCbhekdEHkgfKDaj+I/MECcT6I/MGdIPiAKrSDwKPQFAz3S/+XT+jbTO6WJCAJSAKS&#10;gCQgCaxGBD5Q/5lURVnDRl2xWwmZdfb++MLfrOjaUmycoUTVWmpJUNQaNed265uDimu//NDbIa00&#10;9GqfQsb0XbZYuEuxtaT+LrwIQhDVG8/zjvd5gASEpPB48R8kfEH/gfgbF4Lw0GrERm6KJCAJSAKS&#10;gCQgCUgCn0QCH6j/BGRwja689fyk6lKiI7Le2getzc7edypTIzvpmoTHDCUyNyGXJNVZxz2I/zhz&#10;5qwp7bEc1Uesr40OHHPv2nOsY3aurB2CC0xngdgeBPkAYLPZBAkIP+E2ZH5BCA4NDUE4cNwmBgTi&#10;JxGy3CdJQBKQBCQBSUASkARWIwL4g1ouMvBxyRUM0T4zTnLDySOimh5F0KBRTmIEXoBI8fVhRymE&#10;qmulCSMkU9Q0QY7einNs8YKnoJwvKyvTxncXsr0QBRwf/jGeCwa1B5oPJCA8Oj4LBIKCMgW8Gr07&#10;5KZIAh+SAMNYS3lqYJIKoSh3PfroYbvtluK8MzhILp8IAuP1PON+XnC6rtfrxWLxE7Fnq9dOSM4T&#10;czzWZM4f3P+bZpgjAcV+XstWUGSA9GvbQa0sUJagWilLFeqQyUuoYoaiBePeuGekiOkoi7JMKSCR&#10;0Tgs017QeZDehVAfhP3G235B/IHby3jMbzwKON75MV4XODGHXK5FEpAEJAFJQBKQBCSBNZbAB+o/&#10;nSooS6soJXYfSpopygTMAja72nkcFIyu1NGcDPHmJJJiI3CpJeJKijNbzNdNo9hASKiWOpbgjvMz&#10;FPaBBTQghoAfdAFDkA/uGRd8EPwDOTheIDiuDtfYIyF3XBKQBCQBSUASkAQkgYkh8MH1fxhmd8Qq&#10;tlopoqoJ0zlSs1iPUSEJKQqrGUx7gzifo6fFEY44z5LCCDxP4xsELPHKaWjkidrLWjFkeyHOB/kC&#10;MIKBXRp3eAapBzPfxntBxsbGxttBxh2hJ2a35VokAUlAEpAEJAFJQBJYYwl8oP7LoV2DZxZHOkVp&#10;SDWUY8YdCxLBppuQHotoaaLSGsrjPmwzouZZH04Rj2OaVVyuxVyhIbFc4/2uXnD+g2o/kH2wQLQP&#10;gn/jhs/d3d0gB0EmjjtCr7FHQu64JCAJSAKSgCQgCUgCE0PgA/VfAI0epqWz3OAp1kGXES1rU8Zz&#10;YiJFidN2pJVR1hdAbzDGImkoFKkiSG1u4GaOESWxgqFA2APNN274DAvkfyER3DGWzjJI+46PBgbl&#10;B7sKN0D/Sf+XiTnqci2SgCQgCUgCkoAksCYT6LTcrsn7L/ddEpAEPkIC4AOgJizVBUq4ULS7H334&#10;C7vtkeBMAXd4uXwiCKzJ/ZITeQAl54mhvSZzphdeeOHEUJZrkQQkgU88gYxxlXGmdsqHsULeWbps&#10;g7VmcCyIkK1dn5yD/36jHuRwIIEz3t4nl4+cgOT8kSP9L19wjeWMx22c5CIJSAKSwP+eAGQTaI5y&#10;hYPhHyf4zkcePXTn3WKcqEiW9v7v6a4Wr7Amx0sm8gBIzhNDe03mjMdHcchFEpAEJIH/PQHwfzZT&#10;HhqIZojo9t+efOzwvfZihCMmv2f+7+muFq+wJl8vJ/IASM4TQ3tN5iyLcibmPSbXIglIApKAJCAJ&#10;SAKSwOpCQOZ/V5cjIbdDEvgEEJD530/AQfzvd2FNjpdM5MGVnCeG9prM+QPn/04MerkWSUAS+CQR&#10;SLkwc56ahOZYKPTuRx///K67pEjO//3kHOQ1+Xo5kUdRcp4Y2msyZ+n/MjHvMbkWSWCNICD9Xz7x&#10;h3lNvl5O5MGVnCeG9prMmV743e/hZIioBYxYLagrhkN455s7mDLraAyHTkvHhsAe5WadJnaNIC0k&#10;LcOzWwbO8SLMulQo7E5IrmElwr72jiHKuU8TLHIVaYEgcENwBSuJwGqMsB5inPiYqVz2A07M21uu&#10;RRL4XxDAPiV6Dh/wHGeqz0koMgU+ziGtEWaTGENrR07qGbbjzsAgn2CVMsEUuB+mepO3lizZcK2Z&#10;0v/lf3EAVsc/XWP9Mib4YEjOEwN8jeVMUpYTOrA4jgOCuvWesBaIKOS0pSEY4qFn1E9xDTOkiNG8&#10;mOO0iwqhB5WGJVwkXH+WTpsIYWaNZAhmwSE3m1VPsGohUIl2HDAnzzSmItpGsUE8z06zuhEEBZfZ&#10;E3Nc5VokAUngf0OACjuMa1jNDJNpoWukFZVoMWrYaTemMdazMbOlhl0myq2aRzX6v1mX/FtJQBKQ&#10;BCSBCSNATFB7Gpqq4IBjH9X1Lji9FznO1YC3EVeR041KiGU2L+epoiuY10DZ4bLfoiNg6Ooh7oRo&#10;BGd9qiB+ATY7KxqBpyAtp7HhKgHMAVBbKtOxglLXjfXEUVQb5TmfsD2UK5IEJIF/ngAM5aYFSkic&#10;DismT9lIliOVllEUE2GsVJJuMPYrNGBGOCsV9Ej751ck/1ISkAQkAUlgAgmQyGUkbdVUvTegTl6x&#10;VmiEsHbWFRWIhZSG1W5CIFBVvbhmWP5ygtIyUtEg0g2/j7ccdTkVOe2jNNYi04Hev8T0YuZmMAvY&#10;NFoosVt5HBh5rPPA04aEwRINaRyiidUJ3Ee5KklAEvgnCQQh0lQlzYcpmdwko4lZRgYieYQKRjvP&#10;JyEnzJ3AKwVGASaAI6L+k6uRfyYJSAKSgCQwsQRA7JURUyrBaOyiLF0eTxmJFNotEGg5JcTlUV3j&#10;JMhil0zmwpma+AbkgsPUN2HiDynWeBefe8VW9/70PYRUo8qrntMoaUqo5u0grheRHhUV1dUzF1GH&#10;JL0+Il3+YOQPto2+id1NuTZJQBL4ZwhoThw2kE4nxcrYwHp3967/pxqUBStxUwQlpORpvX/Hm8pb&#10;/1hDCW0lTf2fWYX8G0lAEpAEJIGJJ0D0BPmmLczeHCRcwYIuELMVxCRyApjk6aAe7JAwM0G5oaRa&#10;zXUnUZBuFZwEpUmDmxYOe4YaqmZrHmn1CFegcsZdNV1mlg0NVZFoa9T3yHCAc02laYhjZ0AtDBQg&#10;qiAXSUASWO0J5Mi3LJjlG8TwuXe7iDl1k/We95Bdgr4uqPjY8nEvilh5CpR4IGdUtnSt9sdTbqAk&#10;IAlIAv9GgOC9/+Ju9j39uwtDEWd5+ZSNX/rmz582t3vyAfvtY/f8/c8fS/be4Kr+DR/c7J6lSS8S&#10;KVIXP7f+5nfhXX5n7/i3+6yxb+/zxD+ct8886LLChXUUGHee9wttkzunbPm6dv7rNoKsUP3qL/1p&#10;YLMHnU0e+dnTcRcSSs6VNowITeURkAQkgdWfgM5LkArIM7eI3AUv7ak226xcLW52PReWscWdWaGK&#10;eCF69sgmfD9Mio4s6139j6jcQklAEpAEVhEg+SMHiVe+dO6dc29ebKjZPF4cvm+9HcQTO+8R01Js&#10;fvPPD57/+rfiuzZHP3vm1hU9hDx5ypfqp931pfixo8WlU8/9A7/koU23160rbzs7/VEpM/yjf/Jl&#10;8cbBS+etd8TfF129PLMfapy+1lZz5h8p5m54/vZNH8KLCskK0BRckvwlAUlg9SdAuJKQOiQHNJH1&#10;cLZi0f5eFglHp5vfzuxANEU67yBN+G6IsFUA/5fVf4/kFkoCkoAkIAl09F9xmyvwTnOvMlrQ/Yvs&#10;PsHQsVs6wuSJUa6xxi+/d8gOUNY9a73v7D/66rs+WlSeQ5eescd1xu6Xaye9+9Y7NUVzRDKgchSJ&#10;sqoy9MgCY7OrzS0e/SPWW8Lia4ut/vHS0X8erfLpueLYDGWQZW6lmRw7LN99ksDHgUCqpAp3Dej1&#10;ZwoSjoHU+ssnT/deg66wrnwweONEFcUZFxEYgHJEsPlx2Ce5jZKAJCAJSAKI3PbC2eLp3c7ewDVt&#10;FMYrLL+HVsDWJVejzDKtQo1VWy0UL162pDfUHEqiON3hr++eGT9zajrvOHbh+i0ypnVlzdQvZGm0&#10;cO4OF7b+MPeU5JWdr14nr7Aa6d74uedP+FP1id7tn/jW0w6OQwUtQgZUDdYle0lAElj9CVBEMZg3&#10;gcc7tIRR3vbrPEdzX7mmosx74+kf0BghYam0aJhKnDOBktV/j+QWSgKSgCQgCXTifxvk2dDgaw++&#10;UAspsoxurAatBirEBVVH0NLxu5eqXUXd970/zd1o9x3qYsr0LdnLV98wL2Y8hksCNIoIXB4SpqUj&#10;ra0u6Xp26jo7ZYguSH//3gI160JaCo0j/aft8+ZX3nh6STsVVhsVM4xMRcYJ5NtPEvg4EGCIELCC&#10;R3Gex2lYclSct22KVr70QzdhYO+JYi2JONQIIoVh6f/8cTikchslAUlAEujov7V3uGPgJ6L3M1N1&#10;v+mFLYwCE7QZQTmr43jqBitf1ja6vm+P59b7+bpHhQLrxd/es9Xyy1+p7H6TucUN+PolLttix0OW&#10;nXfAjepZreAza5+j3T9zvR+ZlwXrrDPNz9DY6w/irS+HZ254z6zvfjnXLOQ2K4wgX5P6T779JIGP&#10;AQGKOOR+wfNZM4wkhxMDcQ0lao4p6YgN9RzQ8QvjfQwSxm2V0Dju6EC5SAKSgCQgCaz+BLDIlqNg&#10;ShujgokSFYa4rRxI+yJUMzHZe5+7Dr7iCyesVURGioSGSL0uqBE7pkox8pEwEWOhoWURKooc0Vam&#10;aSp3EU6XZ8pUQcYMUUIw9xdxH4UVT8eu6jV9twTtvwMJg2oiuUgCksBqToClgWa6ScoVjTLGsiSy&#10;DQsJkuYNTSv77USz1JyEGlV4ijRipIRrKU8NTFIhFOWuRx89bLfdUpzTjoyUyyeBgBCCEAI/YWco&#10;pfV6vVgsfhJ2bDXbB8l5Yg7ImsyZtJQpyEQFp57EYOGVDiSTERFcK6CGv46YFtNizUAR0rIwQsyp&#10;+MXEbOEM7hlFKY1VTRHLmdlGmsK0Lo+7Poc+QDxVXzEW+EUQf82RlEakqxZjpmYodUoO88q5j6is&#10;E5qY97ZciyTwvyOgwEgPEHI4jTONUNtw0ljkcc5JOcfIKOpg6WRQBTEw+DQSKAeUiyQgCUgCksDH&#10;gQApBlWkhiGrRJqPGAT5UByrVmKCkXM7jId7ogpfTPNItcyRLGE2KqdKZIZ5thayQ0MkJJpaSXgM&#10;7v88qmTIoh73VZRNK3Q5ne/7dh/PTJSV3TYMC0AEVB9Mg1OMtHNRkYskIAms7gQU1fSDSPDcNBTB&#10;EePwrQ4rtqIpKPDDZquuYhpDqUfemfxLrdV9d+T2SQKSgCQgCYwTIKHdE2DFUlslYkcU1dWa7rSh&#10;4S9QJ9342Od+Ysc4nqlRMyTDfRhCeygWBR1knvB9lAiuMwMKgEoGFhE3hT4ckj6mopY6oqWBEqBM&#10;9VXDT0RNdxF0/FKj6sFY4YaiQqegXCQBSWC1JxAlyLJtDk2/KGN5BJE+rPEgD3iaFh2t7Bqk4wTt&#10;KljLc55iOddntT+icgMlAUlAElhFAGcZWPLJRRKQBCSB/4IAxhhqvJIkURQFbsDpAu6B5YNgxYzZ&#10;RItIClWBWFPufOTRQ3fbLRGpIsBHVC6fBAJrcr3URB4/yXliaK/JnDHUdE8MZbkWSUAS+NgRyPNc&#10;VVWQfaD/oOo/TVP4+X75/3/enRxjnZOYpp1iD1W7/aEHD99zr4BFBu0kiOXyCSCwJl8vJ/LwSc4T&#10;Q3tN5izjfxPzHpNrkQQ+lgQ455qmjes/CPvBjXH9B/eP7w/cCSfQ939mAumio/8oBApV9a5HHzt0&#10;t10ZhspBWfLxsXwD/OeNXpOvlxN5CCXniaG9JnPGo6OjE0NZrkUSkAQ+dgRA2IHai6IIkr+wQDjw&#10;ff33X2aBoZrEzkRiEzWnSDP/+sSjR+z92QTHOpHxv4/dwf+vN3hNvl5O5CGUnCeG9prMWcb/JuY9&#10;JtciCXwsCcDJETRfq9UCtafr+n88V74f//uPOwZWMXqciZKpcyXH9N4nOvG/DDMiy0w+lsf/v9jo&#10;Nfl6OZHHUHKeGNprMmf8fh5nYljLtUgCksDHiADIPmj+qNVqsM1mZzQQjIP7N+/f/xj/e/82I0QJ&#10;Yq2vqHM14Whc/8n+j4/REf//3NQ1+Xr5/wnnI3yC5PwRwvxvXmpN5izjfxPzHpNrkQQ+lgTGm39B&#10;/4HCMwxwe/o3/fefxd/4PVD/R7zQnFwxhAbT4P76ZEf/pUjO//hYHv3/cqPX5OvlRB5FyXliaK/J&#10;nDEkdyaGslyLJCAJfOwIwMkRej4ajcZ4/he2HxQh3Dne8zG+O+M3/u1XRRVNzxroVqELJEd/e+rx&#10;z++6S4ZzwuT8t4/dwf+vN3hNvl5O5CGUnCeG9prMmXwQYvCFGT/Rg0CEn+O3x83Axh8aDwzAneMZ&#10;ZIEpIhRTKBdnmID3FyOYQ6IIHoXnwJ+M9wzCX8FPeJ0a3II2wYTGGeN0jDIoLaecLoXGwSasIqMN&#10;+A/WC4NFeEBwShlsQ6uN4PGI8pUUnAtpjQYiommUhPBYDM8I4VdMwwxeiHrworAZCcykojwhiI7Q&#10;FZSAgVmcEXgJGEkKQ0nhaSLt7Bu0K1J46RbJczZGKG1mY50LXZzlsC0JDTu7nWGa5RxeJ+s8mQcc&#10;Xh12gpAGPAgbmmIK28EHW6u2lYqA53AvFUmTig/kPDFvcbkWSeCfIzAu++CT/r7t37hjFLzt4Sd8&#10;lsEd5v1Xhh5hLjg8lPNccIFJ5wmII9n6+8/Bl38lCUgCksD/HYEP1CXj53c46cP5HU7rYRiO9/35&#10;vg+/giiEywBcGOA2PAHO8gTDCNAcrhMMRoOCDCQKEpStujzAM8FCAl5hfDfGJWMZeSig+WMHdJsF&#10;jayDTbzvFWNUrIWoZwcMP3viDK2HqiounHKPoudMqypKzJwyR2YruO77mzhKxSQbO11OHy5N65+6&#10;5Q/es9IMBlN5DxyMu01ccvAA/swvhnBmCZvmamdmce9dPzQJnm06vRRvf8lrJCM6bEPxsfPouj9a&#10;bjSNEZhQp8LFDnfFD500s9Jv4BKefsaDkWYQ5PorkWqkDYOrUXrVzs5p96TqC6cRWup0RzrTjb4T&#10;72kiTBYpYZtPfebk/t0uegWM0JCeUBYoSlf472YZ/3cHUr6yJPB/QQC+yEDwr1AowCc9CAIoAYRz&#10;wrgXDHyo4QZ85Me/48HaoU3k/2Ib5GtKApKAJCAJfOQEPlD/jQftQO2Nm75algU34FzvOM64NIQ7&#10;4TlgDAF3jjvEwtd9UzdVVc8yEYYwCEAoqhbHcKMTMIDnvO8fATfUuov+fr66n3fNu7Hgg4LN2f/G&#10;nq2vntfUdG35BbvsHf1pVLDGqPfetu/8TQ9U3oNSg7NW4CVO3/EXNNpiLG1dfZC+yfmLhpYPrXjt&#10;m0WIU8RPHrLWZ+IfvyvEYE2MvfqVW2duc90wZaN+PAk9fLJ7yHM/eFe8mIg2Hz343u13uWIsRRSx&#10;lT6y9QiXRB9X2yhE2fw/fXrf+h9D4Ykh9tD6yx4ZGTVSZOnIR0YhTV742eH3fv6+K7Zrx7ik7vqT&#10;xVXRanrxyJX798QwC1kYBYx2u+LZzz9ywVXLOiFERNVYQ1YGZrhykQQ+fgTgm16pVGq32yD+bNse&#10;D+TDd7nxj/+4CoTPOJwW4Jk9PT0fvz2UWywJSAKSwBpJ4AP1H8g1OL8Xi0U4uYNcu//++3/4wx/C&#10;uR7U3vjIOCgGh2//sEAUEE79uqYiDrIvhMgg/K1pWgJB8rVzG7QjyET4W7hywPUD/qQTLSgMfu/q&#10;X5340F/3mj4WdNCvf/qfbzJPv/YJRsl7+vxPbbKei3ipR5v+lW/vlpTykRD8YykqOq5OWZqjGIYM&#10;WyYNErjsGLaDlHILj1zzgwePueuub05Dma5G1qbf+O2V+RlnvUK7VKN6ycU3HnXb8yfMqvVpyPPd&#10;b//x/PyCb9+JUqR0a9xVnTyG109bjoXUkfmvbjx1oxYyPM43O+GEz/bZbTZMupFWZ1SrPn2rv9fB&#10;O6u9JYO0spEB1l23EUmEmqRCM1XM4gyZrP9rF33qou89OElEOdfSNmK2dL9YIz9eH/+dhg/s+Pc3&#10;OBV0Sh0aDfggw2cfFrh/1113heBff38/CEQ4LcDXxY//Hss9kAQkAUlgjSDwgfoPvu53qnk4h7P8&#10;s88+e8455/z2t79d9XVfp1RhrFPDF/iQ0sWtVnvlisFXX331jTfeePvtd+fNfeOll+bMm/v60NBg&#10;BqVztDP3EzQiXB7eryOE4EF1xR8ff2K/PbdVJ6sFFNmIjaIZO2236yvDL6H2Z3fa5fWzT7nmxTho&#10;ZSiJO5mlKW1VF8hEIkc+1/S3NNSFUFdGyRDq7Tzu0eKCO299efcDP2sq8WhgBGaC8Fqf/vzWbz7/&#10;Novfu/nPz37xC4cYCJdpAK+UalOP32bneWMvYxTEaZfDGsjwcaoV6gj528w8dc7vv3DznMC1WcqU&#10;CNmFhg3xTqIlaOmdf5168r6zcuErqR6hZGG9alO1rae6mqt/PlrZ5S9NIxBGqTll0q4Lk3eTdkf4&#10;mUNJ6q4R7ya5k59EAiD4IPJXrVbhI9/V1TWeEwD9t+6668L54bTTToNzBex3pVKRZlKfxOMv90kS&#10;kAQ+mQQ+UP/BGb/ZbIL4e+mll4477jg410MkD+J8UNUmOFR/d1TdyOjoihUrFy9aHCfJ9GnTpk2Z&#10;Nm3qtNmzZ6+//npTpg4kefT2wjfnzp27aNEiuHLAtaFTJgi14XkOV5SeOkt33mpzKwtSzSaoQaZl&#10;2pJ+suC9mJJku7vS1/e+bZsup/+rD2YG1eO82YVizNJUzdqO6uH1QsjUJvO6uD0jiQmIOLsVdBvJ&#10;1pvuoEZNo7fUdD0dtfLKVDT32eWsq6G4263toMStk1jXDW5nJB3wBt8LC1zouV+FDhGvtBhnRSPj&#10;jnrCT8TzJ/5mW4fiUx6yUzPx0IDjI43YVvDm3JeVSRsAAAdlCxxn8YW7TZ2KnaJ74kNKUbH7WLSg&#10;LRSfRV3rzprxzGOL2KSlaqsQT+IgHeUiCXwMCcA3N8gAgMKDKH6nXcrzxm/MmjVr66233nfffTfc&#10;cMMrr7wSTg4Q4x9vEJaLJCAJSAKSwOpP4AP133jdzxNPPHHsscduscUW5XIZvvGDgEtTeKTTOPvs&#10;sy8sWbxkzitz3njzzXffXfjMU88+//wLECl86KGH/v73+5546vH5C+YuX7F4+fLlS5cufeaZZ8bn&#10;x487R3QqCPWB/KlnnyEO1tKMjpY5U0mvVt3MmN5wVBOlG371HyKaf+7g3u6+j9UMVMKZjtRM5KaK&#10;2mYO+oshdeOaaPqQfUaxQYu87tsvRU/EcUn4TSdl2VhR5XV13V3XNhuuFz1XHYGsdREZhCV64jd1&#10;okydUmkTQ4tyRVMx5TPhhWxGqlZNR/1ffNlnr1361JfJ6Q+HbtbCCsoIBDtFTzQL+lxSLQ3tycLf&#10;9II50Wjbb9Wv3TYczvf9qXjktH6qFzO9SXrX2vbd9xaS6b4Rmh7LotX/rSC3UBL4zwQgbA8lH+Mh&#10;QFB4ruvCx//oo4/+8pe/vOeee26//fYbbbQR/HzhhRdk8E++fyQBSUAS+BgR+O98SR588MFTTjll&#10;hx12AMUGdT/jhYDQDazpUBqI7rjjDthPOPsfccTh++23z3777bfvfp/df/99Dz7koEMPPfSgzx24&#10;zz57b//pbaZPnw7K78477xyvFh83CeuYDq6zzZ473/HyPcgKtZz0ZiJG7zz4hwWf2qS/iEgE3SWm&#10;NYZmXHTD5Xs8fOc7od5QKEYZVJpDXK+goiXcNxBXka5mBGt+F0pztuFeR275sz//tdzEWglFBdyN&#10;Vl7z62f2mDoJldc67JjNLrvzUcOjyTCxIIhRHvnrn9+YPXvdYqI0+zkOEMFkSUih+wNZSGfCsduE&#10;bHjm499c97o/PxmoRVCbbWwju5HyGkWqI3KDtXM0vUcNEUYGbIXVyzNfmH0WyyE62heNvvHyJGuT&#10;zDeohd2iqnyM3hNyUyWB9wnARx56O+An9PaOd/HDzxtuuOHCCy8EFbjjjjvuvvvum2666c477wzf&#10;D8crg+UiCUgCkoAksPoT+ED9B6INvtNDoO7FF1+cM2fO/Pnzv/KVr6xyAeRJkoLbi0I1aAFEQl+y&#10;aPTtBSteWbrovbfnDi5pLVjaevOthUPz46MuOPXUpTv98qpfjVXbAgz5iDIeO4TrR8c4jK534YmH&#10;/uLgw17gIRiIqeRPn9vs/OTK4/bTMPrblZcNaznSURreeefD226GGC4IwtsksW2X5AFWJilQfacN&#10;ikQrJfXQSBNTKQYbnnDeUXd84YinkRopBZK/dvg6Pxe/POVAgpKg++ifnXzDlw95raH3g7a0b//a&#10;JqdoP/n5gXQ04usF8LICm2KaNch8N7Uf+s2V8xByolHy8K33vrXxRtPsKEBgYYNABO42fbuX22+i&#10;FqeEZQYKmiL3nQzMD+0mIY+dT3b6+YskR7A/K56ft91n9vY73jkhjZLMWv3fCnILJYH/kkDnQwtd&#10;VqvkHeR5IRwI9bsdp6dVC3wthC914x3B484AcpEEJAFJQBJY/Qn8d/7P559/PrR0vL/Ar+PuDyDl&#10;wNgPLgGrvF3ydrtlWaatTOK5HQR5EEUC3PZI3N9VKGNr+fJlhqEzzrhA4Bc2bhmdphlL6/lh14kn&#10;p3/ana46ZayevNHvl7z25U30HGf7TX17A1y0ij0D9vnT/3r/cVu6iObtyIS1YzTm27Vcz1To4xWB&#10;g+uFCmkjIlAEEmvn39efTw/DAxYm2Pz0zPvEw6fMBFdCveCou14truzbaQDjycokeo64OXrqmB4e&#10;KJjMydmyb61PsTHJ2qBry6sWoK3XfXurbqxUdjD3/cYGrz1x5mbLkJ6ZFPJeQcoPP2zq1Q9VC1Rk&#10;2mSGHvzR7CmupvcTd7MbV4YhNKLQKUzLsRe/3n5lg95JeZvkKbjiaFTmf1f/z4LcQklAEpAEJAFJ&#10;YE0h8N/NfxvP1Y6X9Yx/sx8v3QPZBzawZ515zjbbbLfllltD6jSKYk5LalpTrUqoC114vEpuevRX&#10;K2f/Hd2z+X777wdBxJ/85EdZluo6xNE6r4M55gxUIri64Nh+LUWbwv2FLGRqGkRGwYDmWr0e5ZVy&#10;jpJKxJACziwpdOEKbmGfRCLDNk0UVuwMHLUaiENBIIM5A6lWpfk0yMEGWm5Ckhi7CU50YXkic4WK&#10;WILA6cUqBgRZSahw1ddUh3u5qkDBIIMJJpmL1OV2Pq2uoDxsVsySEtWreqUEs0tYVVf6kpcu2eN8&#10;/OP7Tt1E1RyAMTKc9BQ9anZHeW4SJQlSagmx6OefPc38zR3fmG4vz1rTIH3sZcySoZE15UP1SdpP&#10;OAlA2A+af8d94P/NvOn9aW//YVf/7XTRaRKJlN6CIeDziu957NHDdt0tpTBGR85/+4S8L9bkeVkT&#10;eQgl54mhvSZz/kBRAmfz8UEd4x0b4zfgTsgEgfiDAN76G6x///33vfTSC6++Nue9995dvnjO2wtf&#10;fe2NZ155+el5895Ytmx0g6nb7Trt6AMO2P+22/6yzjqzV6WH/u0a0LEKixFY40GqFrxfErRxIc5x&#10;ghLiLUeGC2PmeblhWOVyIU4rKHvsa73YxbigY8UlVN39Pd+kKgf1lqURCqF6T/eiJlIbCJstNg0l&#10;XNO8MkuIAnWAvCP+0LBLaaBWPRj5oRZTv1rIVvi6Bc0kNkw/JqgFITpecIOCEIkd9LNsqIKq3SqE&#10;FX2QpyYMhuOxnvaNoFzf/KzfHHD1Hke9BkWLGLfa/f0614rwPs0gwpkxFXxg6P0nbXBB/7FnTq+C&#10;Ip2mFIdTD0HXilwkAUlAEpAEJAFJQBJYPQh8YPzv37p0V8XqYFPfjwVCAACUHNTwvfzynEcfebRW&#10;A8s8HAShChOhUIJ1K4GSQKRgz2AqSoojSlPbcqutZs+etf3228EfwktBIAFucPBhQSsx643bqlIO&#10;EmbbNEaRkZvwlJSOaaEZ2EaUcFWHijre1VTzUg4z5aJUmFhriADGiThQ+ZchzQApaUDfRhyDKXVr&#10;GLlFFLaFWvb0RiGvLFHUGa0G0uFX5AoUQuRPJINc72cIK1GG2lrexyGkGDvIbHDwkc6gqwSpCVJ1&#10;MG1J0qCgKS1fL4D3IM0IimrM7IpV6BRekbJejbJ2TSsUfV8vgpSGWcNlZUmgzEABshWeaHlbkG7i&#10;ZX6Jmp0wqlwkgY8XARn/+3gdrwnY2jU5XjIBeN9fheQ8MbTXZM4fqP/Gx76Nz3fqKLJV457g9riH&#10;H9iAQT049D1AMSDoP2jO5SmCUBqGgWqCGSrlaU40kiAQXUWYDQAhw3H7QHgpUJCd4woTPATSzYww&#10;VSM+CkzueEnKzJwgmLfm9WQuSUjUCMypdoziNBdYMWks2kz0QyoJPKMRJHjjoczlWrucqxYjOWFV&#10;RZ9Up5kDw3oDkalChdEc1ITQogrZZD0pMB5BEzMJLZN4iLiBE1pgKo147oHOVBkPOraGmpJDh4vh&#10;xlndEpVIr5molIS4bUUVbtIWEWWQdy0HgV9MgniRpjCaLtFH9awX4VqOU0VM8mA+CkwT9kaR1Ys4&#10;G1ZRj5wAMjGfZrmWj5SA1H8fKc5PwoutydfLiTx+kvPE0F6TOf93/R/g5jpu6woL3IBfof8jzRII&#10;9ME8+E4UEOxXsgRmwXfGgSgw6ha8UJACcS6OBElBa+Xg2cwYPBmUHwhHSPuC+INXgwrC2MggYmZw&#10;GAqMYqHmhiB5gWpdoVVG7UJQJGo7MVA4VeGjAswCC8R0vdSCtg47ywvJsjigXEHMKXE0GRdAcIax&#10;rmjKpCBrdWdqlvupzWKNg0b0OOJekOnc8pmSmZmtWbTAQEAyeFnIP49g5lFkZ1wDGWcHhp3wRDHd&#10;FAstrzBoM4ancopCmEAM2xhCtjhE3F7pwrw3ikw8EmAj8TyNudAe7CuEUT3kyE1DGHfC3WINgqfN&#10;MYgdTsxbWa5FEpAEJAFJQBKQBCSB/08CH6j/xgd1gGiD0B0scAN+hTtNwwTxBr+CKxhIwPF0MFVI&#10;hpqCwLS3jEJbBziigA7EpqkUshxMX1J4hfGuEXgySMnO9NAshXm+PhmLfNBVOvxBnncaaAXE9Uow&#10;AiRNXaEIaPwlhdxLYeJIiKB1JIbngZceLiqO1kw9MAA0wbOP5bEmrBqKtLatGmC/4uag1BhlClPa&#10;DmaaU+EQ0LNErKXFFGJ2GW0nKrUQbTPi1hU3z7iJvFRDiRo2dM+GxK+oIW6NUFipULNapncrUeAp&#10;vpNaI3ZC+GSuYVIbIbTbThHrDjAxIf6ponLOKxb0QFsW5MNzERYVlPb0FVkn8S0XSUASkAQkAUlA&#10;EpAEVgcCH6j/xrs9YBPfHwD/7x0h0PVKx9uB4SF4GkhAuKEKN42yDKvwNxFuK4rGVlzVav0Jjdwa&#10;Vi9fOfgDdenlrffOSxZfvnTJt0bnXzM69Ot46H47UnWY/ct8AbLRcPSU2TyEkj6T0TRXPBx7ijCS&#10;Lg1HzKp5AhlRp9cCZFoT5a7uIpjNhgNCNT21kZNSVMBcTSHTiomChUpBLVop9poMIn0g6eyIZwiG&#10;F6sKsxUVNprbENYsMoZ1aHJUwHKwrVlOrlGwkzHVmsq7wPUZ4VjtUROQiNxFDsT4SmAQTVp54vFu&#10;WxGqnw+bvD/HQaRBRDLTMKhL1RQIftGSMkRDocslgA4SnAoYngcJcgrQxiBOmMRw7/KYhBSUqghT&#10;GKwH+llkTUqoDwY6ogmPZxRS0tAhTVN42SaFEsScUEwzoEypLzLKQkpASVMwWIxJFNCYgidjHtHO&#10;S2EOyW6RRIgKQnnOImjDhCWJA+xlNOar/iwToyG8Yk65iDqZfdhYSjsHHdLk8DqrtjhnNOMRhgdS&#10;zjr/wAOIg75FNIFfEwLbOQo3SEhwo90Z+VzDORyOwc72EA77ACvCnW2lFIcM7OI6RpLwfAKPU7oo&#10;iWCfUQvWKeBpsArYLBrBc2HHE+p3fiOYLk7BdhEKDnwUQzdpZwsx/AeBYJpwAS8gSIyhz5SiDJOO&#10;4SSUjTIBXd1wExGGKPh7s87uExZDBQFsUg71Cl7H07KNk5HObsGe0mqMU9iqJIX1iyZQoNUOdgHv&#10;NNh9r7O98AhFo3SEpHDUoLEI/vMynEGUmAqW86RzkAh8uyFJLrP+q8NZTm6DJCAJSAKSwP9L4EOb&#10;koy3AI+HACGeBxWB4zIREwIJ4hySv3TcJKKzJvAFNJwDqF1ISN4KqW3s5c7eY9bsnXumzLadQpiO&#10;YqILuBQrHXPlVf0RPNTSOF7pW9QhuduEUR/eKGwjA0HVZYUgDJMoWZYWrO6IKm3kGQUf2ywKsRZr&#10;ehaFI6CGCE+QYgfESKMwp8MGK9kYNUQoGCrTD2zC0PS4mqIetBKxWgYCheHuAKbVFQI6aITNWI1U&#10;G1Nwj1HKWbtJWdFALspBDoWG1RdBTSQiKoBpq1wkqtB8UHuolUBNJPHjKLGRGeYQwWzAZJNYQMa8&#10;HGoB5lB6ONUWTiISyJ8bJK5b7YSoXUGKXCPHucZaKEUFJqqZzQ0lFVD0GBkqTjhksynKq0WsCbBU&#10;5GaYCcjTC/DNCe1USZBuMGuslkXEhipHK8u4CCMVRh8jZdWABtskDqhDlaM2yzjk7xOSqgz6aVDA&#10;SxhaseFgUAw9PbqD0niM1nVQVSqMPE6RBk3bDcGInmRwwBnKVcIzK40N1gUu2VCkmXT6YETeG+om&#10;iqcWYjvDqVdAo8oYWGi78RgKXS2ruoBBGRprY2ajKB6wLI6TvKDxTOG1UOTQX6MiEzq4iQoK01Uz&#10;JRd1MVtRE+x5I8XUDjSiZHBIU5YDRqap4AeElMDKeE44MeC7iwqPsFxTjM5LJRwS9Ij6LoF9Q37D&#10;VkmYjarQPOSVvDwgZWK5QsD7CXj3myQX4CVpRhDGrmTQQd7F89jAFIwcYzA5ipu5SAJEJ6Vdmaka&#10;BGoMQOmWFMGwoIBGAwMgPU8aMSeZtsrtSC6SgCQgCUgCksDqRuCf0X+g8zohoDyHej5YxscDZJAF&#10;7qSMQf9BFAns8jotwyq4NBdett29p5S/F6Jw0djjrcG3knQmVl3dKLSiJdAmkYHHClo1EURA2hXa&#10;g0ul1IUhv0gxYgMCfo5j+VB0pwwnup17DJLKlU6aGDSaAXOBsWP4WKVDyKi17aJh2Azibs1RKOgD&#10;9xYTRNgUjpFGa3CFx1o9TdwPPABpueSiIC6q6jRVhApxU1AO6bAjBrhVQtgFNZDpAl7NMWIQG6nO&#10;EpBMuaXEWE9wHmiKqimFXM/NUdKEmSBNGGBSCH2uGgVwz1F1pDs6je3IxEoQIuoJw0LtKGaE67ym&#10;aE6M1AIMs4Pwlcpqiaf7ms37UyPNadCjVQnOQwxdx6ZIQ4hcYiWjSk8isjSHqQyJqeLQTB0dpBgC&#10;HZImNEDdXSZEDd2AR7ZBVFBjKbx0HCQJwM4jAmFNlETCUKE1BaKaYQ5mbRkET/MsNKCIE7StrUBn&#10;i6/QLuhjYfBIBJFNLogwymEqVN0gWax3UvYki6I2qmpKhhI3JWqRoVjNwywZgaCrCsl2u43yXmyp&#10;LEyz7tBBPvRxx7maTOq2IGceQto8hpIBnaAU517YY2iWhYIMeo9gf8ioTn2vqYAcjxBu+WmBVZAS&#10;aygMdd2kILnBsJFCQFjhUahAOQBXspj5neICmDcNtjx5GGWwUQSJtxKn03sEHT/Uj2BmX29uQaUA&#10;lBNoRMTcZJ6SlpCbwVoM8BSy0p42aDu7bhKoTA0QcltgQsmg21wQV7fhDqS2I4hVE1TRdK+ZY5uz&#10;rKxAm7eImE0qNhfQAAWNQHKRBCQBSUASkARWOwIfWv91qv3oqhCfonSSiZ2JwJ0F9gxUYKe1F8wC&#10;4b9V6WMwTU4zDeGlCgTn0ggCZ63khUQshvBhnilhPAJJMg6Tf8GKBZKcGHSdarVRUHD0gI50ZueC&#10;nIT/qTXwBuxOIJ2mwxRgz4G6QQzZZjBgbggUO0FKepFHC6hOipniobinuxOQrLWjkgnCojWcoC4w&#10;o0FxJQVp8wFLiqLMW6QaDkSI8lxoWaiBIIFIFkYRNHzwsK6CY/QYvKCvdcPUXzUWpgZRJJbAuGAb&#10;a+Bi6EWQtAaZSDQD5VqPUmwneZTDHwsfoqMa8kNoDqYsMQ09MRwHAlcFU0BWMjC7swQZDKSFBjFL&#10;pKk2FFw6JCVM4w3MiqHfAxOKuz3wOvSRrkOAsxV4oJlGqK5j8MGOFZg9jIooVtSooSWmroc6SmoJ&#10;FTnY0OiQDg7TkBlWLkTRAlGFTHNMjStNx9ShjbrRacq2QMryiOlmrsdpmKg6BFEhfIqgyxnFRIcA&#10;m2pE1MZJAiFeOx/txFExOGsXwkBYlPSmxTYvpTqGySwQ+jWID23PPUoKjdt6isqo1skgEyt2fchG&#10;K3Y5wxFUW4oUDHVSgKdAFBEpqaKbmgP6K49WWqBiYXCfUHpRXnChRTtKTARFnxkqqVzlyZhigCaE&#10;sYEqCGgIYsLXATCXhOQrfFPQqd55K4EbUadYlMOgwhgKSLX1SnAn9Gqjdu4Y8E8gVnbCwRmY9jQ5&#10;UzTTSrNRP4uxw+xEycBNnAZtnvg+BFm7QPH3xyg063nok7ZXhaKFhHTTShaN1oG7XjJEGsFUmwxK&#10;WrGVw9eETAF5rcm5f6vdKU9ukCQgCUgCkgAQ+ND6b7w4bHzW53iPCEi9Tv2frkNGmMLr5TlUZXVs&#10;A0EICBB2rShOBIcxHa+rpK1l3Sq08dJXsxBK4jrJyM6TO1VS8Kdg74d8ByI4Y9x+9FxnbQLJTvvw&#10;6xf4XaARlTmHuNBQouPynte9odZQnYMBy4unYnO925ZBBZZSEq3KSBv9/Yyuvj0veAPCOBgs+8Cg&#10;RZ97vqFs+t23QJgiizU+6KhrkGJ21wL9lWsw2jhu0NGLd9H1KRsaGK+3w4/DtKGDU43VA30hJl+R&#10;uEEM44xR07VBa3iQcY3TpbprgoSrGWk3KKwYEqesQAs9GoaGaRCRjcBzLVcHNay0KXehrpAFPsqf&#10;+GJxz9+8NQxe2xh0J+R8OxbUatgOSLuR0BY3uhIBYTVkvPW7zxRm/XmBA/V2wrRdtWLQaADUS0db&#10;QmzS7wUnQ/vZb5YrpEINPMkg7lG/GYXcOsqIQjNkKS2oWQOhCjNXIDiIXj+0vPetr8MI41B1SBu/&#10;A+WSOMEx6FqocXTUXDDRTmHmCvKRr2OQXThlOvSy2I4P+VZ3Sg6ePFB1lwUFiO6RBUfqu96yAgWQ&#10;JQe9TVOcQDcOJYASagMIZFNpmAUqNF2/ecMXC7iIDa0wy9nt0kFKmqjEWTvIG3qatjOIi0IQsJgr&#10;RaxgqD6EbxMJaPZhI9SJB5s+cvMuePLvXh9CTrem+C0fKvzQKAJxZ9YQ1o1MYTyPGE8x9AhB0UDO&#10;/TyL4F3m0EKNP3+8hg3bLeNZk/A+fxhCdmKMwpFzYT9K4M8dxMxhPZGVBunDhzm73/SuV0TlYt4D&#10;OfAqravk8dOcrW9ZrjXbL+zcvee1r4eQLUdsiU17SWp4mp8zXDQsyoeLHGVGEsJQaxNKGVeFtOUi&#10;CUgCkoAkIAmsZgT+Gf0HOm98KNx4ChjifCAEIx/6MGiniA+kTMcHpqMAO9HBTlE+p8xS857Ub0X+&#10;org9IrxCHrdsTeHxMh1bcBVfFbDBcMNBTUR7n/3qAa//4AEeivju/h+efP1TUfHpr+76xk/mpr4Q&#10;f1vnG8ffq6Cl12+IK38JDzH7GkYppGaSDN305aJ2i7N75K8PLbu8oiXzfrUDmXQz+hKuljA4DELW&#10;2P5A/gq0AK+McQPSvGjF7XtbMxd/syYW1ttCPHg3/vuDk4UaOyPgBFOkbAYY11CtqWIX+nqTAFKg&#10;yNDW8iNoKGjpVEPkxeOn7/W7BQxFQ5BTZBY0GLOK4bIwhnilCkWDYKATMFpwYqU9E3LaehdXcRTD&#10;y1gxtCDorGIZmVt2w2KIxqwArK0RnXHcw62XDtigDpqnysBmpon8ppJVfezkMI4ZQ8TRp0m7wXe8&#10;5nnPY2OCP7H2qevSi/7aJjCiGUEPtJJDohMCaiwksR80psVjoaUGAQRewVSnvwmtEcQuQIgwhPYX&#10;qKGzLLfXbrEGpEQhKpkt47kC6eOaaFsUnttJ2KumqatpE4acxK8NKIVhLVcZDphVyjXoG+9Sk7aC&#10;6uDNjfEYEwWtjAav3nCjq7dfUG/zVpyM3TLz3aUR7glbvlUohpbAaZ8Oa0BhBDrSCfTQViCNLFLt&#10;b9+esvMvFgiYshf2fPkFvvKLm0yyorDJoAEd3m3pJKi8NJo6WH43bdhLw4C0rw5hwBzSu45Q1BIU&#10;l4IE7IrGovzgCxa9J5rR/KsHjzzq1+8JG1p5VoqsG2oIeWwqndrTLkRsMy3k9nJNEXA8eUf79pJS&#10;4r0HvejvkbzL2uuJ4LGzN7YiUPDZDNhXXYW6QwuitlC8yvUKSqsMmUWTtSICLyAXSUASkAQkAUlg&#10;NSTwofXfeORv3MMZ5J1t25DMfeyxx37z299ArKcjC6GxEi6bBK6pMBINInuVLGuk+SKWik7kSquA&#10;EoNUMItHNSGGR56lEPaDreg0TIDLC8SrigbLHn13qy8dvh647+mzpuuhNcsZeXTFxt/afYAaLdS3&#10;7sbp0nfwpmfOy5u/PbIni5JWFYbrBmK9Ix6OxU37KsgZ1XAXH6Xqpz7/Gl/5iz0NNAVyhZrXYMYH&#10;1+NzFqLJnAyUvTd+ccSJ69wirv+cllugvepTu8878MDYiQ0Kc4NxiLwGlKJpqZVCqk+Pc63cQC3w&#10;d6HgeJMWbdZG7YWB55Oi1nL7siAwQkVVPOi2xXqxbKM0qcR0LLNpAHOH2SwPRTRKOlaCbkBawMJo&#10;ZKMp1UUddA11eL+njOpeOgb5a6cAHbuOgnrzsY5FNp20hPaUITMKBW/UbJmpqrdpBpVslpFoHlrr&#10;h6+dve1lD74IjcCqAR0i4HkILt5jGU2VLtPs5qgBtFWlgvK2G7mGZYUBqaFA0aFheUiD/DJHcZGU&#10;YbZKpkSWA20kMF6lj0GLR8lNVwB0BUG7jWnSiqevPaZUaQilfXqJ+aCfY4i8tlwaxVB5CHaJKq0E&#10;/nvfPvLUve5966LJZZ2b4JG4z28u2b5EYktR/PdyQ2lDCrgFeXFU0hJoF4EhLPBvp8MH8SZruRhK&#10;HKFmD8KfQkAOV7N05GkJlFh24stNrJeZ6ZQJDeGN1MwgQqlA9w003NCOqQ+GXiWUWS1LW0aSXq+I&#10;1z35/K8/e9kjVRhcjSan3TCKkBBoZ/EsTKttCOvZiEQzdFMEXmY06/DNJE+56yZKdyGA9hgTvqdY&#10;rQiknbByEjTgnU5ZGgdBoFiYazXVNGCENU5tVWvpMv+7Gp705CZJApKAJCAJfPj877jsg58JlIKt&#10;Mgh88sknTzvttF/+8pd5zjqykJA4iVeZxXSeE0X1jAdCqQkShMlYHGVhUo/SIZY1eJ6Ojs7j4CJC&#10;IG4ImTLITQroNR0m/MLzNjx72in3oydO2+ic/b934kCmf+frux+72S+eSP929Oanb3zJ2esL6GKg&#10;WTas5mYZytg42MFA5LAdJnwqdK8yElDoMQXtmdbsgURh6/hgFg0KrfVBx7yuK3ZTWCCS3nv4lldO&#10;3/PgBLW0hrpSNCqmHcDgEJHz9uhv1zeKeu860Hh7wV9RwwGXj/uPrOz+1EXndWFsTVIPvGQ0oy+d&#10;WjzxZjT3G+u5pcPvx+X7TrR3O+qEg8zSFxZG0QNfdfRu2q/2aKfcYzPFYe0GWhuSqmo6xudft9la&#10;2FbITG3g3Ntj2uVX1WtPpbueeN5xZvmrT+M7vqzsePvcIkqjR7++sUL6saPOPG0eyt5Ss84QlmJc&#10;0TIqVAzp1CETGW3H3vCMPbb75R+fyVvQsbvi9k9ZMEB5cm/3wYuaKOaDw0ofJNUh946W3bKdRWwD&#10;d0350ht+McPVZOlT27ulguJseNN53zF3/s2SFEDefbxhE1jndPPIB5FpDBeL6OVfH1oxixh/8dfv&#10;iFgvoALnQ3ed1IdL2FWL5Ft/sU3DR+AL1C76VA+efPHp43baP0zMsQhkGjUYdvMAWiuIU52zg66U&#10;tEJ3Za+HoOqOP3XJZ9eaje0uY/1TX7rzZHzUDejNr2+k4G/cTNCtZ+NdLxsdhpic+vale9o7YNfE&#10;XaWL/mGKEGN27zGV/h9ffGaxqwLDBS/68V9TSMFqKBItYrIxIqanXYU8cVJUA9mIe4YhWqjefYq1&#10;xXUroV61netvnUi2+10b3tmjYBy+ZN512/V0W2TKVy57NaAwzIXWxXBXAmr2kRPUnS4d1VwI/eKn&#10;frTf1oZSwGbXDx4fgj+9/2it255iGI598oucsHIwJs8xkoAkIAlIApLAakjgQ8f/wPAFIh3vjwN5&#10;6KGHQPxtttlmMPVMB8Nm8PWgzIAuSAjIcV2BISBxU4szNPpsnLm2nkRxSw2gwF9X9DjqvtThS6Hs&#10;rwohqggq8g0o36okvJsqaNuLr9nhN5+39vklOuWA3Y0GTBfe/es/2PHKXdwjbrS+dcCuvtNIoFYM&#10;LDci6HwV0DjbVEleSXuokULcDwbDKdAvYFarMFtYLOuPnSVWDunaDGsU3DoEVJn5nZ8kATc7sIzz&#10;CIzvyJCLQTLCrDpjp3U26di3gR2Mi0tZI7YDqmDjoXOnn77jfVEjr4q5P3v583tcvwhaOJRu/9ED&#10;x77keUJct9+DF3z3vnD3X4q/HIvWvvAtL775s8pYUnJenrPOT0Xr1rVsc4sbfDEmxtJbT7/m8suH&#10;dIbHTGNIG4EY1YsnbXXO2jdxBq0dC3/++Bf3vOxdxwJHE/T44rUvaeY3fi7GJZE3IDxIzN2uHKrH&#10;rBXfcvK1x11cW89QwZ6u5cGkEmFCLzCBkrQsVFV7DCU90I6i+DZ785CNrz3rtaQmPHaDesxfltkZ&#10;xBJ5m0P877Fj1r72iAVCRFFwU/qtG5er7L6TNjxyo3tEGI7e2Zr7QxiRHIJTNvrclSzIxDLxu9P+&#10;8LPvLemewe46Z5tvrn1HlvrsAnHrH6FsTwczGPOga4MsFCK+6+gbv33JfNSTgbVeoe7ELG1Wd5+8&#10;HrP01Frxo32KBi6o61zWDBPlrpNn//6IBSuZxxr3Dpxz49vovpvPn/anMS8aEjfftP3Rl4grTkF7&#10;XPpWGvx6D5RCj7FTqMLYlkdP+dT31r7nH3EzEa9f+/w+O1y8AkEYThEj31l0YBSsELcffvXFNy30&#10;MXyxMCMY+4wntfqWqWndidrwdeOKi6/YY6cvzYZwNaRsqdWxP5ys8JdT6MAGYpmjKE9977L4jnYz&#10;m3Nb84Ijr1viq6gE42NUNbZy1MQmjJhB2qs/226/pw69PWuNsCy4eJ/+SQjte12tFY/EwT8O/cNZ&#10;ly7Bgnc6keQiCUgCkoAkIAmsbgQ+tP6DkN74GA+o/HvuuedOOeWUzTfffFXnRwESlpxr4LYBZoCM&#10;hRCIgiwg1ZyMET+MgijIeQxRQI7GMr5icHR0LTeCsbypwkoQ+1MzFe4Hd149Ulj16gOmPPI9Fg0L&#10;8bi6n/bVN2vVSz+9waIz2wm4Lv9l/rH4e086RpAjF2q7hN2IfaoV4gA8+DoGvIK1VLUIVVlJYEEm&#10;L8RQVAcTSlpQXKYKcyWECTF0xhbTd3+wmWZ3URhFcsSrnqZ6EE8cgmFt0L1CHn77zRRM+KDIrgAO&#10;wN04sHmM5s15yjnjoO0THiXiU6edevpTy+YxMqp6zq6XnT677Yyizx93sD1vYTVECXR5TCkpYB03&#10;jEqzFsXTjv/s1nnqq5lX+dsJrmFY+heuQK06h7jdZJhZokLt4tuvvhZ/5aufwyR1WfdZvzjx6cEF&#10;UI84PS9udOTO67RBjCK9pihFvVrLRsTDn59huEXjyGvVUGkiVNebatFF0EtMY20SmEbH0BmDw26l&#10;4cSf3mHAoe++ythTR2/matikX7173mtPoNDiQp9Nh5I588eUuaduXCakaB911wtz3o4WL3t7g++c&#10;un+qmP4mx51+Ro7SgnChKfqBcypdeCY+7PdaowiSZ+Ezj+72pwv3wm27ufUp3zgSXBNjyN2Xmw9+&#10;oaD2YWffP8SToE87VEu5s7LSMERNzHjEW4H8lobXPv2JYXH7cXwTWk3dV8M30BNfX38tCEBO3++m&#10;Ba+942+z1ebXn7jTLaOEbxmTROX9ARoDW2pL9CLigSdNtWKjt15dzM7YeV9Xz7Vg+vE/PO3Z15Y3&#10;maJH2ad+dsbnArB42f/znxf86eqyYorGNJhCSAaLS5L8sYvWmTzNwFPO2OSWB8+1BZjZTGZmtdO0&#10;kldR8Ckls82wodpWTd/r8l8d3kvdYJ1dfnjKGy/OoyIcdQ0HMWgcNlUYApOsTOY/8fBLJxx/3BbY&#10;LiAUBMQZDSL0+DfAhMi1DvqrH/SDCaQr/Z9XtzOe3B5JQBKQBCSBDoEPrf/A/A8kIEQB//GPf0Dk&#10;b5tttoFaQFCEYLQmICvXGQwCtffQacHBA5BAyKrl+QEM/GWId+x9RWf6AsyyiBRsr8AemMR0xsCB&#10;sTL484XdBhj+RnZC+1945rNf2p2khRba5oSf7rFwydict18/6PB9AjA64dtdfsF2Tz40MmITxNsD&#10;immACGwlmmERaGtQcIVj0W7EXg6my7YVx3Bxhu1q0UorN4kfDTCzwHRkhWTqd+al3kjUiuNrti0w&#10;sCWO/UnMLVVmb7b/JlfOeQA6KkScBWDs2+ki5gUBJtRRXRhFB6yiYWxxu6yDsXBX5iaWYuiFtAes&#10;jbshoZlamQ5eNMPNADnJQFNZbqm9do58y2mM/Xb7/dP786HEX3nxzlpBX4nqWbHdh4uqrgowkGnl&#10;wwCPq2hEMRIQny3R0+pr9oaQf0V5c1Ju15Woa/DeDQ4duK5Zzdmb126mm2Rl1gU504Rly6DDt5hC&#10;LWHbBk8ZI2eLX7nmtY2nrKWQYstDp9wT1VrJqFiSBNd8LutScuwMqgXdTeroq3/LFi0KqlGVsV/t&#10;YaCplgtNx2AECCWT0IwBZZkBf/dX2xw0cidY8oj43M0dEhf6xawCmr9YrRdaRoCmW6jUZTe0Rdfu&#10;/fmBG/2VInrnJ1uyBlkJ7s+eX0RWQ9/8U0X9hTfnOyYabCs58XJPXdxluVDm1+ZfvFVU6yJfKmJx&#10;zU5G70n/EG/es/SzWgF/9X5mZ2pUMEoKdFugumLDqJkiEUyFlWa8HocwzxkTSLJOysAcJ3JouUTC&#10;1EIt8P6hy+ykd1SIboWAZ81A3l9SD7rm5TZ8p6imF38x0wcydaX+em+0Vtb2iUnbLkx9eT11wYAm&#10;VwLoqelNo8C0qo88i0AkptZAIa4PqSuQtszpmDPO0lVIChOwpO44HCmpU0vs6u3bHuD8NV46HC/6&#10;yY5dg+5YO5Jz/+R5VhKQBCQBSWB1JPCh9R+E/cbr/9555x3o/HjmmWdeeeWVRx555PiTvoANsH+O&#10;wI2NKjDh106ivFX3CB3GdBDhIVVpYQ4jIsIsauVxgySt857t9VGgo1auw/wulxsZAps7c4i0UQ95&#10;4IW/obRtBctv/csT09lMiEDdcsuzKmmUqf/Kbc9t9+nJvdApqxYWr4yWOK4DXQssQk7R5tGgQt1i&#10;gbsw0U3wQcPgQSD0AIybIauMzBRnHrjWtEOcOwis3sAZGZyZTeZbkP61l/EQBf66Z17y5csOoqc+&#10;oPRTuyWo/94NVzySjWy+/nrs1lufihDzzHcvPu/3X95rzyq0tAgwkPNLOcHdraKmOk4IU4mdxYhm&#10;Zq7oHDpMwyhtElRiLevFxXP22KbHc7Lq7x55ckpphEbdEUxY82pptO4WM9D9Dz3ZD952ePQXv7ny&#10;sEN3r5Ci3kYZHUvLYFto5WM4LPjTxCtPvrVN3xbQX/rWvb97Metnk7DScrBOybRiXIfiTHukVxS5&#10;g545cdYJ0x+45gAoq5z2KQtdfemNK1TVrZUzNXZpG7a8BhPfRP+stenvfvpjd4ZlCQVGv9X4THX6&#10;02f9+SEnVbVFV951vdYO8yIaff3V7XecrCqjC3764vPgzp2i9WZPefS7993fk9tW46qD/4DSBlj7&#10;LXnpxc3W2cBW0Jw/PPqyptPJ0CRRBgMVUcrRzuf9JP7Gtsffz2cUwD7S5RY3a0EWbaBtgX778yta&#10;KoyyA78YHqlh3MMs84dz3z1n7yXL3kCRHob+IMG+gioiqyIy2dPDyWyWefXT81xQguidC6655qA9&#10;dyu5TRIo8O4xKjkqmnBovSo1CmanKSmDPnVk1tN3cBf0qEOPOXxJULmeVpKNJm/z6PCQPsorhT/f&#10;8xuth0btpI0N+vffPvmOo9r+W3e+/vJx++46Ag7ZIRpAZgWRgRS8AqHruXeHQ7b9zY+/vzhWR0gT&#10;vGKI/eLcF7bvWTeexpu33PaU6FYrJRMaYeQiCUgCkoAkIAmsdgQ+tP6DAN/4CLizzjpr4apl/vz5&#10;y5YtO+sb50A0sWMBDY2a4PgCQxDASsQQPKBZO4uafh6lECAkCGyVqUJJGbyCW+8oDMQEBAph+gTE&#10;Dn2kVcN4EjHRpW9c9NgRuNitTV3nu5+67w9H5XtdtfAv7+w7W+ku49mHb33HL/bGC87dQ8X45OeM&#10;d0+dWt5ww8ues/5x3h6FydY5N/BnT9igG+9wVVVZctsOuOIc+Yf8lUtm49KWP38PZ8yAzHS7YJgo&#10;eVdPYNYGjz0o5S8u61QgTqMGOOXZ1T3/mL9z9YL9ZkErw1p6t/sVtOun1V50yE0vXDmyywxVL+BN&#10;Hzhx4VV7xQWDdRtoOSOkofhJ0c6yJZmOg3TfU49/76czVXzMHSkv96CqSZcjbOqfOf7isbPXn1yy&#10;D3vV2QbGFPfD5ggFhgSDmtjndwuuem13UB60NPOmbRbfuHYh932Yg1ZXSrQz4oNO0dTMhkLBw374&#10;0/YP1oXhGF97cbuN7fc00hJcjVFL4UydbKDXjtseU5Nq+Mz1Fos7tkXQPqzgz93zxlXRcVvaBu0m&#10;2sDXn8sKkKpvFkOHmbv8+J3vKD/qMrFKTK10xHO5esQv7znksr3pNFw6Utnw9HSjxGqRT5/yY3Tc&#10;p7px36lv6NvXwyJ4Pe5+/T++eum+s1VH/2p09F6IVmw93PvSW7OTd8L9+LTq7A2bGUh7ddATHBkh&#10;Ycrk454RtzuHUsXSwN3vqDevvPKsT5lm9eBrF1yvnzVTNWy14JDj30zv+y5VTJvitS8a+O4pGzZL&#10;0486ffEPN8LuSVcjPHtdNLIyRo594k0vXP/CrprjYrz1Y4fOuxO6vlFRUZIxDo6FQQOJvpUUZtpF&#10;0CcdhsS0iKosDbvNZASkaxPiuUHGk2TQJNt+49yTrvhsaaCC1cfCEzM+FXclhSUp323bF74KKeni&#10;hud23/erT1cqWuSDOLXHeOoHDMLXuDVSXOvrT/1lhx9uUlE2xVOnn/ZAjA464np2wXpmsfS5Jetv&#10;3qZBSEKYbSMXSUASkAQkAUlgtSPQUXIfaqPA1Q8SvpACBhUINyAcCBlh6AgxbFs0IdADDZ8ojhtY&#10;44PzfwJexaJdFqKhgJ1xbSgJE9u1oY+UaJmIm1U6dSCeOXX3H4o2SwzFICgEp5HIHDPbelt3IVho&#10;VWAMQ2AMmXgShMKGncXdqEsRIRL9uRiL1G43T+OQaA4MAHbreHQalATqpRQrYYpLZhLkhk1Jp+SQ&#10;oC5wnDN0cD0BFxOsgYmJDzNbV/V4gL9yA/M+BCNyO8YioogdqDOLPIOCjYrgdaxVYqPleiZyKQTI&#10;0jGk9oGuEPCXRj2KGgUyS2NgdRg0dFxJbIhhpbjOI8VRwL/YgZEe0CSSKEJttUShBKZxugjUxG5p&#10;qMjGMjVRg0LL1CEr3hurqQEee6wa+v1QuMhpkw2VQHaCSSBdAYbPPDITDVsh+CMWOExfE/WMFiwY&#10;owLxxo5FCVizCAMGhGhoKNUnIXMYh/1gXwN2OyDAtBU8naIqy8N2FytBXMtPjTKYNEJMVBkTqLtR&#10;R1BVx3QYEcehhRoMfjSYqha9dNJmu1cubf9k7wRhNaVNAXOMuVHOspUdf2biljKYTBdotOzkuEGy&#10;UpwpiDMLxqvBjpgkIeDoh9owRo7gskIhkwzzeXVixEOcTspVFINBjGnARBXTT0JHhYMPf56ZWg2m&#10;rcHfqNDo0aNkUDJom1GSg61K1iio5bBVpcWimYF/TR+8dVswQQWRVg4dHDCVzxjU6ACLeSNGXSWw&#10;fSGUxQCsJKCstJNb16GekfnamIkmq/DOxzmMOdGpK/wcx4Zf8UnILZizbCFPZNBADiPlmkipwLrB&#10;8BoZngHj5toisCMb2l2AUCfnj8wEupCGDB08JjWYQgwt5kV4K8WaPzrsrNsD2v7jvMDHHD7jVeik&#10;UtXxqT8dX/fO8JeOx+d/XMbv4ZAd8CKlt2AIFUYK3vPYo4ftulvaabL6f5//caayRm87vAEgCjD+&#10;NoCjXa/Xi+AGIJePmoDk/FET/a9fb03m/KHjfwALmj9A80EJ4PiNKIosy4LJVzCAq3MBYAxCPJR2&#10;Wdas0REzzqt+OtiMl3t5zYd5EcJqsVIj6xrM+zYq9Ot9Gwvox9AVA4QCTBVJTM9odMcFsxCzkl5X&#10;kMpBpnXheLkotPr5TEUoK2kR+ZkP4o8lUHCvO0pMAujKLIJtnDogFAJuM44JJ6cMpB+CKsTEg52E&#10;uWlKvBgqARHYt8HLUjVptfI2jGcFd+Syz3A7sjXNZhRCRyBZjNRtaQyibZYLsTWYK8sDTUDuGg8r&#10;5TwDaQg+yjziVrfap4EPHm5h6kBQCcRWCkPJQg4zNIbUipm2cwgAxQmMz+BFrTNtzGtApV9AB40U&#10;qiMLYEcHk4WLPOzNQYcy8AKEBHjRSiJQUAzb6gCYaHdOsqqJOUxZg8x7a9AtRhYjic+E4YDLIEce&#10;mN7xlQpcfXU/16x6rvVBOhyjPpi7AWtUQhuJBp+iQuIzncpKVs4ioruEpzqBictNZOAotA3Rhllw&#10;Y51xFTqoZ0oJ2Bc/8tv73t6s9CnwWtaTjGuQyg1ImUAOX5ussX4KWijTC5SZQx0bmSLiCrGQCXHU&#10;/li4ptC5ynJo2NW1qNJ5a6TJSoRXtiOg203U+ihCBQ1kLDKQVnN0a6zATUqUQPeygRi5SWjjYgz0&#10;wLYHxIaCwQe7RCjE7/SiTRpeWwXJjqJ0pY0sB9F+6oxFZltb3sM8L8xIuVTP4bjVSZ5AABUy/Zxm&#10;dQET9RSCwSC6InIPtjei0AVehqZvGLzS6kYOdxRoYwJ1jIdtpTO6GGduKTfAZBBpWUtZ6vAxTyQY&#10;hh8jLR+DSSg9g0YblB5YmA/gzAAvwmwpTMerQ79RXg6Tdfs7fuhykQQkAUlAEpAEVjsCHzr+N57/&#10;hco/uAESEG6MDwLmGKbfYghtmcLhvDObVU/fAkeSoPr8ysEF9cYKwa3+vq1nrrM7snqhlh/GskJS&#10;EGJ+WQIxIWiagL5bcFPRYmTTRk0tdvmkpYPyCRykJb6qO1lUBWfdELlGnDOjM7cibzmGA2pzjFb7&#10;kp7OpDnAq4ATHvJM8PqYBiqIRJyAZbQXIGMKNIE082IJxvGCK3BOVM0FcQUjOVyzIDKK1XY7jwph&#10;H8TP6hqqkHqLV2DkWKgE/anVJOAc07ayArx+koCZ8Aon60qxCeKvAS4qKOyMooCXgxgc9XI8BUyN&#10;/SbUJYocBqtlmQLQMlw3iAF/Cj0VltpGasFXuJ3UcNCTVSKwF9RDF6QaTJ2AiKUFIz0yDtVt0KKK&#10;NHAfMUJf1QwPKS4Gp5TMxUaoCphB4ZtLzHwGZjFWDRxEbcuEfpeYIqMapz1DAZppsMAMbc+FmGZo&#10;u56XQ0CKlMCZRKvDPDsQ3IkFOg61mVIgdSQqDT7n9v12PvkBkJLYSU/5fX7+IUm/bzGVwQAU2OAo&#10;jBNHL4GkTiC6xmsqcT2SQY83FkYMns1stBiXE12F7Yb4T8PwQG1R4UKwTdUgjW2CSXUzMktEjSkE&#10;C9tc6dIGBRoAuZ61VFaMLZj3RuIV1OittuNeaK0FvxU1BqVMoI/EiDk2vKhVNIoJ5zpI8pC29EaR&#10;lTlPidBAcUJPdSJC6Av2NAXHTRCWAW7ZSU+s+0aitHSt2CnGbAWo2Ok8orGes5aiWzTOWK6DT4xC&#10;88hkZsfe3ASlC0WcvOEpZTfuhA8ZPAH6m1iagDWk6IMCV0Mrgut3knIDwpusEyHrTBaGVDFpuHnZ&#10;RxC67l3tPvQfZoNk/O/D0Fojnrsmx0sm8gBLzhNDe03m/KH130d1SCDwAgNvBYahGSEhQ2o2C9Jx&#10;TPNgHAgnEMxSIbqjoBxCMFSjEegUTYURutQyDazBdR8aXnMaw3SJNFVUDeaQIV8BV440NA0YIBxF&#10;AkPeFTxOdPBD7sRgoDE5y5gKKbucIQXDuAaqEKrqIoe4GRUQfqOhppiMw7jeVOtcxzuRURh03FZI&#10;mSlt0SywTi8HWESXIF7GsUU4S+GPFaLoLIOJbqTjwsxFygU4JHLsiiSpg8twRyLDtLiQEf2jQidf&#10;RxKYMAJS/00Y6o/Litbk6+VEHiPJeWJor8mcP3T+9yM8JBzXIJqi5hZNZnHcJgaMmHVBT0FfahZH&#10;EPhJoUdiVU4Zks0wgqtsFV2YuxaGOQsz4Wswbiu3VTCSTiJIx+lZThQH1SFEJJANHtTIwgHY+bZy&#10;kiUhvE4OAZywATEfaEzGkKFWbUjBZpxBDy+jjFKL5BjGZ8BksVTFMBOsEcHotNSNwJ6mExbKdJbE&#10;xIVqSW7C5Dq/zTCxiWoxqJZTVaJBepUlPNVgyC6UikHSlrAC4ZDANLCXdEb4ykUSkAQkAUlAEpAE&#10;JIHVgsC/TP/BhFZGVWgbYJArhq0QMJ9WaYn3IIlGmaqDP4fCdVWHVmGoL8w5DBKB6n2UNWNH69Sg&#10;Yx2ybjAADqlg5KKYOQdDO6g4504FqtpAHEYMptFR0xBRtxZbpuY16yYUdNnlNOM6xBLBRxjcZqK0&#10;sxossCpUMJ+LkC9I1GoI1IKiM8vSfY6VTodwbiduksCAEigpBFNrmMthgstvJ+AHST8IGTIeJHEC&#10;9oZgCQjtL4bNwgAxqDRTwTKYQaEdTO+ViyQgCUgCkoAkIAlIAqsHgX9Z/jddeS+1VgpUi2G6RdyD&#10;1JpiDLTzajPLIZgGZVVUd3sqn8UwbAEsZWBgm0CdBCoE9ATLoOyuI74QSTlMYYV2NF2ouUGg27jF&#10;YxCSnRgiUlgGHnZq5HumDXNA1CznYZzqKrTJ4s6sMPDvVZDAqOk1bcfQYH6spycuslgQ09xomWmn&#10;YyOKQ9XWlUwNoEUAdGfINAuyz6Lzh1meC840fVX5I7TF5BncKXyVlkKCbDVMh6nXD2o2KIVuakFr&#10;rVwkgY8bAZn//bgdsf/z7V2T82X/53D/wwok54mhvSZz/pfF/xJ7CdE31az91fKs3KEjyVCCe3on&#10;b7XO9J1m9m82qbIWxOGgaTaBcj3MOyY1BLWDGgw2Q2rHQRDceJM8i3G1U7QHLiNqFHAPR1gXJqFm&#10;m4SMc1XJ/RwyuKU4ZZBJTii01nJDRyb0YVjgfJLl8AB0M2hgSAetFRS6OKG0H5pNM6EiW+v0B+Sp&#10;7jCRokERg4ULiscgkCfiRl0F55Rc1xgYy1Ei0sDnSQZzSBSuWUVoxgDrGegYpb1UzQjY98Ucmkrk&#10;IglIApKAJCAJSAKSwOpB4F+m/4ysoNAqVhPL2b9UPprzqtech1pgrJEhJUK0HfjvQZANUsOUQpMF&#10;ZFC5YmpBlkK6FpwBixoyISyo2qgNxm4ULGRiYjPUNqGrJBZaXmKK0sCOhdMi8w1dZyl0dSZtYvnQ&#10;pBznnaYQhbAcNCFVoUUjhMBfC9LJjGrN3HJhQFxeV3GcakWoQwSrt6m44xLCqRVBo7OtgVVeCiWA&#10;cZzBmGAkNEOHpmhoIuk0jbBhmEBRItFKcIUGJznfS3CirKoIlIskIAlIApKAJCAJSAKrA4F/mf4L&#10;UDPASU2siNRFyNZbwl06NvL28L1hqytrgWwywQAPYn5gMpODuQlOmNfSFTcRYN+XqWYDJaMoTKPI&#10;yUommI4YJO/LA79jQ6jENgyig95hZHPwJKScKTyBtmCI02UFEXHFpoYbgcLDkGG2Egbmb4hC3Z4P&#10;diQtO4bOErCqo4kBNjPtAIyIfT0EG7mYeK6fklIh5zGnZroyQqpqFZFmRzDaGASqBnllaCWB8j/d&#10;yEeWc7OkQxwRQSVjphRtFYwH5SIJSAKSgCQgCUgCksBqQeBfpv/KqbCVvkKu5e1BlLddEVVyqyt1&#10;uP4OU9/N+VtEHVxFKE/APhlpEKWDWQ0KdNriHLXn77h2X9HWu9xtL16KQtYy+PMnaYUSnlLU97h5&#10;7mLPGFHSIXT/+bSyzk8WGQQK9xhqQDPG3acW3a0efGIZ0VDYsZ/hQgGPPw7OM22znyQrfrz7wFSD&#10;uL2fuSuycrNQzt67dpcpdrELF49/Bakwhje87diSa2J9y5I2/fob/w4eeFwxYkg2YwHj7XLMm0r5&#10;vqP6p3/9cTsIQ9Xn1HE8lHIwmpaLJCAJSAKSgCQgCUgCqwWBj0z/QYlepw2Cd+Y/hWEIP6FyHBaY&#10;EQK3YV+hynK80PLfnkNzDlGxXKNWR96xFrgcD6U8MBqNNK+3whnFpIhUP83AqqWAIEqn2JnetDmr&#10;iegf53zaO2u4FbOhRyd/9/O/X0i6bjlz17euXOyz1/w79zj2pJuXoZEf7j5g/q12ZDq7KJqMgQ2g&#10;f92uWHsAfz3R3uyeZsJINIraODJjSOASjfECZgsuPfW7W/0hzpPnv7v8y+f/UW8aI5cddspmV2UN&#10;8dbFS3f92j0oaby3zTnLfSGiUXb3bmcc85dnk4SqMAyuM1sD7Ka5IOVXr/jhsnOOeOPYK1eQ4qhD&#10;Mgap5Ug1YXYH9WFim6AcyDx8urLTFW/QhEYxrbVzKngTHiE0ZRlY0cRgSgMdKgQmm3kUMs7wbwND&#10;TjykmWwiWS0+NmvORoxP+oKfjIF9ZqePHT6/4ybwcHv8Iw8LPAfGxMETYPwP7jwI7pvwDu48udOI&#10;D5F8uUgCkoAkIAmsTgQ+svMynPrBqAV+ghB0XRduw0UCfpqmeffdd1922WXjihD2HZ7TbrcFh0Ze&#10;JnjGWAS2LixPIRgHF488o1nEWLYs4XF95WOUwEA1uObYMY1IG0QR7kq75y/c9+uf7UOxZ/YfvFVx&#10;iBhPL39h+l679trt/rFt0r2KXB/b4IInWPPaI5RokUCFRM9FWjntsXZ65eENxnsMyD1nUV4vIhj2&#10;pbZCEICiRea/fMdrx+y0/4gY3nDPczb55aOPlIavv3/JiYcfSvKRdT+zzya/fejvVnmdtTbsShqD&#10;qpfteuBZXZBO1mNhjsFOiZbe5knUeuPpW7MDjjnz2I1+9+Cb9b7U0zXaaBczbAStuNijwuSTuOFh&#10;5EM2GoalwSjZsKese4HalTcGY2RqMNUktFWUwV7HzElKMWnXYZRKd+osQzYM3Vid3jxyWz75BMYH&#10;/KxYseLZZ5+9+eab//znP8PH+dZbb4Ubt6xabrvttnvuuefee++966677rzzzqXLlsEHuVMOu2pA&#10;LJwExr/+yUUSkAQkAUlgtSLwkek/ONuD1INoH8QJYBm/bdv2ww8/fO655/72t7+FO+FK0Gw2Yf8L&#10;hQIUy0FkgLOQZUEWr+AsyVPIx2ZRPJZCL2+yXLVnjCx7VoO/ERFcSIyaERc0tUlgZO1RF045doPD&#10;Hnaf/+YGR2x+wpkbtT59ztl7fnurU+8tPnrGWt9b9ytnzS7AUN7cEpGhTQpRpMHED5OlUKgH/sxK&#10;KyOo4GamV+lI0Diu6MiDwW186dxF60xfq0mUqWiTLTfP3ht67pm5z08q93CiO/X1d18PvTP3LaRH&#10;iBi8h1rx5b+5dN/994WBbbFfge7eEDVNq2i1nro9O2z/qettuJt6/3Nhcwz8ov0yYV79kl2mmRpW&#10;tBnHP/mPC/XP3EqfO3edsnbSq0wL7jmuUqG4d2CyderNnhI5VuuqrSxiFCyLnPU3gzmlJNYaBhoA&#10;Tah+ZMdrtXoXyo1ZbQnAgO8kSWq12tZbb/3lL3/52GOPPfzwww866KCjjjrqS1/60sEHH3zggQfu&#10;u+++u++++4477rjNNtu88847cCrACEzYoXurs1swHDqHCgu5SAKSgCQgCaxOBD4yPQFf9EHwwUTg&#10;8W/8cA2Ay8bf//73k046adttt4VfIYoAGaJyGUa1cogLik5iKBN5yFIvipcKmO8BszhYHKVLWOKj&#10;tFHs3wdHbZjyquIkI0FawG6iMRXpetC121Hf3+G2PfWjf8dO2ftgXC220R7f//GmNxxY2P3W5PN7&#10;fsFqg5GzpVEsotSnlCgZ8nnqwkw56OvNrXbUIJlKimEeZjR1IP2sI70k4qS5+TYblgzkh/6ruqYM&#10;DVjTxBb7bQDdIEql9aJLg7IAy+m3r9m2u4jLpUVnJL//LGvChNk0Z4PMzEscxa//+rr0wK9Oso1P&#10;7XNAdunvajAdpFVki646ePpfjpnfjpaKaOhX+x5wWevGY7JtrxgezC7dGTbgwGsyFgRvxH8/9+p/&#10;3PuWa97yk+9s/0eRz0kS8bO9kE50TedqUAcHQ5R35tLKRRKYMAIQs4cP8sqVKyuVimVZEA4cD/CH&#10;Yex5Qbvte22/1Ww3Gq1GvdlqtUdHRjs1Hh1/zI78WxUE7EzGloskIAlIApLAakXgI9N/cKIHYQcS&#10;ENK7cMGAXxcsWPCNb3xj++23B9kHVxHQfCABx6uFIDoI03NZmvA8yuMkiZdjcGWGLgoe5InPYVJv&#10;4qfFzWwNxvxCJZyKQQMxlOmLuYYCZH5/mx3ib4qxbMHwPfFRxun3RcO/2nXzZd8Topamt+cHlL71&#10;gIYzHDQzhgxTzUyeN6CvJNVRy49VSnvdcl6FQR1WK71kg64erQv34iMfom6CFsyZH7lIGJbWla4o&#10;R/2tbN7c13Er0lHRSBW3nlOsrXvy8/XFWbv+5ZtL+JyHS0oIM+HygZAP1DXWePoB5YivukUP5esc&#10;vfekH1z5MnSs5O/ecdNTX7vga6qbTguh2wQG0SnrgI1h0CBDlon0JH7+a7hgT1f2uRi9PcLbY1tb&#10;k/5w4sxfJuBxaGjtDI3glDhKCZyuYy6NZFarj88nf2PgMwlqb3w/oWwDPsVwD3yiQQVmKfzbudX5&#10;F+bqCKEqUEnLwBITgv2gAlcpv870bSgX/OSTknsoCUgCksDHisBHpv/GS8Ih/gfiD24/9thj++23&#10;H+SDIGAAQKAjBDTfeAsIRAfh4sF5nCXwv4jFkJmtYk5A/zHmg7sLS1iWB280oN3Xi8B2j9kYRsMZ&#10;zTidquYw2rcy9OJpm+2WdzVLpQMuOGvT+4f94Rde3WOPnUZgcG9+yK9/tMG97flUywJqFEWc+zoC&#10;9Yi8ZozSojtJFWJJ2Fb6GMgw1Tx5fs0To/loftO2Wc/aO2Odm1Bs2Hxz5CFtu2lrJxvsXho1MIH7&#10;5r09lK673TpZgjwRlCG97Ox2+GHo8ZEFMCiOWqIzbriYP3zmyS/NOX1yoVjAdtda57ydX3nvyyGI&#10;1wGLg5N1b92EZDEd8guEhZqJ+3V9Em+HC6/cZKfRO5MsS16+dBfYUNE96/y5be9NdsSAXfnqg6Ed&#10;uYkLJYoE5Y5hyuvox+rj9fHf2PHeDvhQw5c3KOcoFovw+QUhCHldeADKJvIsh9mH8AGP4wQ+1+M9&#10;Iv9uqQ83YSQORAI/svPMx5+o3ANJQBKQBFYLAh/ZeRmuEFAq1Dnfryr9njdv3uTJk5988slXXnll&#10;/vz5xx9//PjuwhVi/Aks7+i/PIGrB88SD4N13rj+E36S1gVRHn1zWZCCRoM6IvgPiYBWFOqlKOSQ&#10;rr3yb2+A6147X3jvCy8fukGJp8of73mqjKxEfe32O1/cpnfdAEHYArLAaMyhzZTYw5VyN3dQe3lL&#10;c+ygMEJDmA/nQltwKcvr0GmrlPDm+3+Rn3HNtSIo1h++7/lTTtsr3+wzu1kX/eLPbjL83pOPvfjl&#10;g3dApodcrIRmytTb/vjwdqccuBYajcZQZ0ZwRu7+2527fHu0KZa1IhEPt8Uz1+141fWPJcqMT++3&#10;9Q0X/PqtSpZpGpqkpdhohtHgMuajxLDe9NtbbTMZK3zp8nsfz0ezFGVUCVh+xqvPX7T10rl+2rGd&#10;UVeoOUU4RnBbLpLAxBEYr+UAFQirhO9yoPwgxg+JYJZDq1YOcb5VTR7wLEVVwKOpcwYAc/VOwA/D&#10;h73TINz59K76v1wkAUlAEpAEVh8CH5n+g8gf5IZA3kGcAOJ/J5988gsvvLBo0SKoB4cbF1xwQRAE&#10;cD88DW50fCJ4ChkkuIrwDMMcDtB/q2wkYFTaUMbGKLVeW9iKIgssJuDikaOxkuYK0XCNPFLZ5Yt/&#10;+ub2Bi7NVDc8fb3bztpR3eU3b/5o5Z46pv14hxN2uPP3O1P+vb0mW3i/u1D6rQ3K+tZfx2TsV5uX&#10;cf+h/4gf+9Z23ZN3vHauQrWVpRrK2v1VNUDQY7Lecb++bs7JpEjX/ttn5/10BlXqG537m2vnfKXb&#10;mDT77q+8ct1eKlty095YM12qm/hI/OsnTsj1xZPVXhgmnGjNpx++epMDvgolUn1w6UvVajplp/22&#10;vvG+5yK2/jkv3DPzmzs4moZL+Bt3JCk6eOejx364rmuc9kx48DGnaBfsg8v08Bsn70J7Sj3ZfafT&#10;HqWo4k0vLv/wjNk+D2AGypSAqGylkUkfwdXns7NGbMm42wt8YOEnfLThOx5IunEvGLgBd5JVdi8Q&#10;CwQxCLlgeAhOAuPJX8Y6blAdRSgLANeIN4vcSUlAEvg4EcCd0br/imXpgm+pYBORMvABTCOvWl0Z&#10;Z16hbJe0MlarSPQ3xJDdt9n0qT+kpsnIMMkrMJ2X0FVXmk4bhAqpUFXpBA3/FZsv1ykJrNYE3h9q&#10;Pl5xMV56MR56/1DbPW7hedNNN0HbL7zOqoq/rNPsBRN5vPa/Vf5BMQfUcqRpoVB86oVnjjrwEH1S&#10;CQLWUAN45yOPfGGP3RORKeIj+6r5obZfPvkjJ/D+WwteGd4S9XodqgI+8rXIF5ScJ+Y9sCZz/ped&#10;lBk2vDQf81vVoOaDj56pEreIrUpiqB7HYQ7j07YtqNsoxISWCSV3cq6Bv2yeQeDQgNgDKL9ORRyY&#10;zcpFEpAE/hOB8TD8uOBbVW7L4fZ4WE4ukoAkIAlIApLAvyz+R0MY7rvMC19YOfzM4IplcVCZNmm3&#10;9dfZk3f3g8gb9QAANGtJREFUMl5ThQthCq7kAlng2qfCHN9VYQvGoJIIwg8QychhEDATKWFleRQl&#10;AUng/yEA9bhwD5RbwHelfzdh6YzoAF34oVjJ+N+HwrUmPHlNjpdM5PGVnCeG9prM+V+n/zAVGc+T&#10;VUOloGUQAhMdSQd+gIZKoGkWrlIg/qA9mGOmm8RJaE3FpmAKxgoksiDrq6rgMQvLh8tnTcxbSq5F&#10;EvjXEhiftdP5eAgBCdzx6r3xLPCH2jCp/z4UrjXhyWvy9XIij6/kPDG012TO/7J8EOOoM+HWUXM1&#10;j/M4SKF5BCaegdtzjCMrb2k8sFBWNmiXqTlISXFqEW4RphEYKIBjwetp7odhMG4oKBdJQBL4jwSg&#10;Vxdk33jm99+t+Dr1fxNzSpVrkQQkAUlAEljNCfzL4n+dZl/ECYTzMPRwgBQEoxea5mkQjuG4EoWL&#10;0ixJmcuwUInJMt/BJgHPZM/TdEb1nGGkm33gOZOJ0dUcsdw8SWDiCYDmA7s+Y9UC1puwASAH/4kS&#10;QBn/m/hjt5qvcU2Ol0zkoZGcJ4b2msz5X6b/wDoCvF/AOQx0IGcC/CVgUkCz5aEoNoifk38oBIwk&#10;rIQv0onGYuTTVFcKfgtGzFlEtRCZ1N2zLUJ9mML8NrlIApLA/x8BKPWD3kzf9yEE2NXVBXIQ7gH3&#10;FvBn+VCkpP77ULjWhCevydfLiTy+kvPE0F6TOf/L8r8QjyAixSIjCGxgYFooytMk9Opqbw8r6czR&#10;DXezQnE3y1wLXJNbNTTgbt/bv8taM3ecMnXDcqFAcMyFJ3Ams36SgCTwnwl0WuQVBcTfuBsfLB9W&#10;+U3MyVeuRRKQBCQBSeBfQuBfpv+4UMHXBREF6gAxzP4QkNVVwjTRBTR2aA7MgcvbiT3HLu7XNeVs&#10;oQ+9+/rbNe+N2GzxPKVuN102J1L7mB4x1vZ1PWuO1iC4kehNgWp6rkdqpIcB0vVI10Ucs6yBYTgJ&#10;pdBLoispGk59nWtc5w2YJaJnGsuVuq4Trif5ENMTwVK9qcDY4VAnoZLHoFA5+N6qo3RUTynR6aiS&#10;BGobnHBjGC0nMj3hPtHTXOd6Z1WqjmHYcBDrVG/pTYhewqrzREkUpCYo82mkEz3PlEQfxBhGpcJ2&#10;NTN4fT4GOW34mRK1pYeaiFNV+LoWRMAE4jajse4zNUw1TgPw3NUynQmuj8Jew64xEisZA6Gs56mm&#10;w7qFHuphGnSM3wLYGJ2mAYFtTuG2pwU5GIPkHgxswTQGWjAiL9XyUcXXYYAeAqR6gBMfqTpD8Ack&#10;Ezpk6uF4KYxFehXWFo/CXykMXmy0sytZHMBGQIOBAJgozYC6X4e9zmNdjZpMpzzJmM5A4AMwruek&#10;hfSmxlVd4DEMY5n1iPp12EfR0nnaVIiK1STTFZEy7AMrnEe+oqYIjhhRdNZETBVYD9uetpIrehSQ&#10;ECAQHMXIg22DbU21tgrHowlfLxT4F/aewZtCYJghk+MoVRMdMR1GDxKF5izWOVOETkSsZkwD1AkM&#10;YVF1PU4jOMQ5rD+lYozBP4qea82QEqzoCrx3OEy6bUILUgb7nlDSOdyjcKx56gtdbQctXdGRQuBd&#10;QXEVvuXAK6sCgtWZLvKW7uUk0bGChd7AsR4AA8ziHCuUcV1lLCWj8K7mRNdDP1J1jjIvDnPYkcjP&#10;kR4AE1TVlQDeAD68stLMaaYHFAYd5hxpehbwjtqDgB9E/sCVfbztY5XpemeMh1wkAUlAEpAEJIF/&#10;mf77IPSdSKDATPhwne30KrJGZ/5HFud5w2u2WAwjQ7KkHecosaibhYolepxa2+lTKsNjgrzbF+gD&#10;bXukMKIFiqOMBhoaU0gRg53MsgTHaR6PDY8l+nTUFZmjUctwo3bgUQyzNfrb8zkM3zVn0NAWwo36&#10;OnETp5WUUw0nwzlB72Vkam4iqqQrW1NTs8LLzbpS9JuJ0lhseYU4cSn3whpS+kdbWs1tForhaMoT&#10;Sx2jiYdEISmQVjXTrS6mL6zVbdoOo5mZJ1qorbO+jNQQmgy76yEt5qR3udXCLuFRV5VXnMIrRoDS&#10;qabfFYRlHabD2SLgI2lY18lQXy1qZF5Cx0ymcf5eb2ab7QQVijUeBEXbSpXIEFW/nkaaGms6SX2G&#10;3CCxIzDU6Vb9KG1aDTuzR5a5nu2SLqFUbWEbZLQE4ldP6ihSq3bKjTEdFF7LYMhSfBfGf9nmcnuE&#10;tpHlTVWrraZWLERa2gqWGKDoQmynVtI1SReJIkbaJWI1ExY5KgLhWqBFBFomNpTcaFG+MvEmq66f&#10;oGJGezXkM6URuUU6IqLBgpHFscs02sgbDaI60CqUejhFiSf6kDWGo2GnpxC6MB264Kplf2R59m6R&#10;6mVeS4PEdMOeZlSF90SieVkzrdWw2T2aG4mhYFuzeKj4vuAwhlkNOVZslCnvqtVQN5ot3ESi2bZt&#10;p+WNmi5O7YaBwiEXygxSjLRkxK72OWHLS+MmXmYK8CUvBwYhY2kAkTYDwZeMUKnpqokT3FNUxtpt&#10;6qnEhjE2AyDSBnHUMJZykTRbdq/fLVI3SAeh5Z1qqeeO4CDAlp7FEdVrGbPsfJLIx3DYCh23VPVj&#10;ysvFHPuoZSUaDNQgVS2fMtSk0AVvp5Q3SoI771QCENwkbCMvx2YIn68P2+orz4aSgCQgCUgCaw6B&#10;1VD/xRCPYaKpQOyKwwjRUQRJ4hRiGM3E80WcIZYyP8mVACKFKFMbIvWgStCblPQVYm1GXBheSW86&#10;jw50OQVdO+iad1aWY9fXXz3OWLek99rdB9zh9ZWbKyBmiF48vuTsdVW1ouWxkVVHjCna3cd30V2v&#10;fqMTHDKyFdwHv1wth/m72gwaJTPYE5fsNAlPwl0zzn0AIl5tnPe+9O1DB1x19/W0b9yn4xoZIY9d&#10;O6NQmV7C3bR8zH1ZD7J0tLKsgyq0UoTeLfSZfNmVm1ubDMzGfWe9mSPLGdGeOtwyChVjOnbwV++u&#10;p2ZJy5a3535/stHlqNMqB13yFq9NTQbz3EeYuzQXyZifChX3O9nkLH/mkLVKlf6KYczW9e7P/raZ&#10;+NmY2fZyVGyglk+Y5eVNQSdVaFt3UV1PndQA+dvP0yW/2Ktslayu3p7KjpcPWWv7xDdqqAGOOzwf&#10;bQmRtAxu5hrSiNAKSWcg36ATaI1RQYtNrc6VgZGusX40tPLyXXuPvmFxq2WEEDrri73YDKwgzurt&#10;hjcc6o5VCEs1piEnFA2fZslYsNiulkQhEGaQv/zjyl5Xvdq0WCc6x+qDGVVdGPJS7wr4QEi9gCPc&#10;fPK8cqXfdgyKS4X+Yx5UqRnA7oNm0vEwRj0kGWnm7TbiPf6GgYPQMC/mZHn75SO6NvjDwpaBSBGC&#10;fWUaeNgqoihosqYHRzfEYYP0I7AbSv2IwMDlydQw3tZtbNpRXe8Gtb78+i8Vt7xhYVMJkDUpVuJh&#10;ds+XJ+/xx+fKiGGzy0y6WN9QMpaKNM8QNxyGhlVc56UekNl+aqX3HYm1rnWnFNXyMXd4zHVb6ijS&#10;85YazhKsq1CpQrxPsSFsWvQc1F1nStoHQV9fKFRNYCh0FUOAF5WCgm6rCRlBBZt5KB91hBbZQTkL&#10;lhnzf7eWs8Vv4HsRjINW4rAyluRorWg4UrWG++TJhYNvmFvo9Ff9+7LmnM7knkoCkoAkIAn8Dwms&#10;hvqPC2bAIGBIZkGiL8/roPJECnkruFKD+ol57pPMS0nIgkEKuUkaVJRCRprMD3LRbqLklYtOX/79&#10;RV4YjP5943NO+O1b+Yrbjt5/8CevNsQK/rv1T/zKRa+R2l8/06Xe4n4l1C2/2lSzZtb4zW5F+y52&#10;CvJTLcmwNxL1KhVKcy+1vbY/pln50LU/OGeTB1cuWrbowrc+c/4DRBmtXXnqT6bdvSK6bflFKw45&#10;5rauzKwOnD5vxfwoE8v+evL9+339vqQwwvvidjY1Ha1pXg9OWhfuf/puf3kvefuNr7+5x2n3h6J/&#10;wVrnLR0bzRJ/7K6dbj7mO88ERFly80H7P3/BwiUxf3flXV9Zi0fl1trtbrMNudWwqRgD9SjQcKZh&#10;HPG4pz3z108vrY81G61fbXbmVsVvP9gb96w0WmbRGsBVu9HSbaqjuFlePmIPDIm6EeXWqz/fcJ11&#10;F560Imk3282V1RuH//h4lSrcwKOJ1RcK0+lzINeZjsR6WuDFoWqr0UeEUVKVsC8Wdb93tJKqkdnu&#10;ShrOwKn/qP/91JlppfH8EYXPXPNOvdGe0tIK6SSFFiw9SdQqyVQ1dGy1nRnQ6lO2uyLQPmwsHKrQ&#10;VpsoLV5CyDOEoVkDRtSJvrXNuFFOlKDZoyCrYDazLa99RYh2PE+0rjsY+RFT01YZBYVWH7w5Gjay&#10;halrvYnbTgf91gBnKp9K8lx3vMjFoTdIc7ONQsjgJ8u782ltPe7MqbYL5WG0RBliai9qCStlrXzp&#10;eiDHW02z2/RYZWT9r/11xd/2mzlAC6k6yt8pPXPyTweeePaszRvLc43XRmns0UllFnM1htiuikw8&#10;8l5UsaMMtVHhrUu3+iK5x4sWDDZri7Ze+RSke7GqJ8Q0YqvRZIMMVdLRetiE4bgOCiDf6yhKQ8vn&#10;nKNv+ZPF3b5WmqLlXpQKpAxlGW6QPFqpuYXMNXMA6HJenJZPOePt9JXvKINZkLDUZkmXwVYOk5mp&#10;PzyQOS20gpP/V/zJWOD/8IQonyYJSAKSwBpCYLXTf0jAVU6ByB9kuTBXeB4g3kY54SxXeZ6H9TCo&#10;YTaaEHV08CmCfZ6Xkxgu+AVOMrgQwuXw5b/2f27/mY1M5APFfdmsXrM5OGfm/oea9ZZa+9RaW2eV&#10;wOjZ876XsptPsFBkqT1FI+HqOufdky2/YYfQGGAQ4gk1RefCXzGIu1gL0SJdhgcvu/2R4w/YKe8y&#10;B/b97Fq/fPBRWnvwVy8etudOhjGrvN9+s25/4a9hNm3tXrWskyhzdtztIC0iXgYtyxrtDWmx4K1A&#10;ae3WRxcduM+uQpizj/7Chjff/jD3tyltpzqGEiwsfOasL7EllRa5/eLvNn5yxhl2gUXuSAnKuop1&#10;Gyl+NcyrDaswFrACXO6jGsCINdB2k0aQ6xpqYn/xR8u+N+O6226nzYKPosis4qKHpmRhiS4NC5ka&#10;RL6ali3H+/7p52z9S3Hx/n5mYJRbonLZWfvbDUyrhuj2ckOEkLk0Ca51e0UekPYUsGRsl4twGGg2&#10;ahUmh7kLByFz8qU4L2Ew6o4gJOa5y6CWTdGLvRC7okhZrqltKKpTRC4spQCleQ3ijirtrBUVUtwi&#10;9X6IdtXyPrtAnGrdSOKG00hRWlagA6ibl7s9FqS0amb11qjO4fAMNfHKSiuBurYKobUyHhua0bBr&#10;GU0TQhLSrEGyVykYVuy27Bgj7jeDRLVg4Kw+XAiKo0apqEGN5dRRfRinPU1TNxrIpv6kgqnGI4ar&#10;gBxUi+t4QyqDrHMWGnywD758lCpT06YXr8xpstYrG5/3wiVOfUng9IYZt3rJikIzYyYPg6lJxcLD&#10;HttolptmvF1AZHT0lbc322F2xC0IfzoHnbSTofBS1YFBNS27avfhgTypJ5OpKmoVAxn2MJT0VbkZ&#10;QxwPpVPidg8Lq600LltjCh5omUn35Ngs4ZgleStKRNC2neZiQuGdNRhl65qGyN1BdyTNnF6DcY10&#10;RQbuQ9ObdGi8I+R9w2fp/LeGnNDlbkoCkoAk8D8ksNrpPwG9FjwXXEE5hPpyziDItVTAvwxhFrK0&#10;FoVNkY2o5rqN+hxoGlbzqsmWwgPdmUnNcCAsXnDVuqduf95L+Stnbfab7vN2yUfEmZdv+u3ZZz+L&#10;Hjplk+9u8Z3TdxrVZxR7VzTmegjq4b3FVb8Skrai8AD78XJqklLcSMArl1eKjseMVI/MLjG/9uKn&#10;Nuj3+2oj/oy9Pmu8+eziJXPe3Grv9TgUtzUGZu6qzF0wYtTpWFc7rLrs5Ssvuv0rp25fEqD5gjCJ&#10;ofej3FUKXn/1uQ12KZGCryQlZfvsnfnvpCnomNaCptW74NKf33L0eTPNXz3w4CZHo2esKUbFdS78&#10;Wzfng91eUAi7plG9L/CKhVoS1qHeq0WDOA+pE0Yo8r1QGfXT8npH73T7c3eUSowmg5cd7uqVrr71&#10;S6f/tVQhuNBnG8UwbD/9u6dePWqfAwaVpGt5kueY9XB/bLlaadrxwl/uWi5Zbp85Zdph/2hNbVRi&#10;9NBRXX3XPnPX9gSXXfqdv/YsvmiHPs0q7NR7yA/TqUOorl1/XOHAq5b8/lzt/FvFC2dtVFbPfK7R&#10;fMdNzt6rXHBUw5p67i1ouc+X9bom9VEBMqnLf7er2TvD3nmHP72+sOXxFPalq3vJ73cr45JtuZPP&#10;vwU1Q5SUnX7UHq0gNVRj1e5S270FFmDCLtq177x7M60UVUIlfOwrM7b640iIFpwySwFhVe7Rvv50&#10;PTObFW26WgH5N8be/trkvf/43sq8PqZbN5xjHvTrRZ7T0B88u4T73BKe4Z71RDVYHuWxt2L+FYfY&#10;3d1Fw7XPeEIf9p86VN3812+V+vJpzRW/3mXLDTcjhVm9M89/GLksNYYeu6h80o9+/q2e3i48Ga/1&#10;6yUKjgarI9gbqBt+uucXT3nxhGN+9Uau0UDJELZX8EXo3et2dWes06ub3Yfdnnu9VWXY4dduQ+3C&#10;FNyz7Tl/++15lR3uNF4/adMe+9hH9JJZePXrX3MsfYY+ScFf/7tIUt8N/n5ezw4/PPczuPz9x+kD&#10;J0zb/+JFbZIN3X7KFHtmsUwqs898MotRsHJ5DS3uyab8R/H3PzwXyKdJApKAJCAJrDkEVkP9hyDy&#10;JjjEdlo58/Is8IK3GfR/QFo4b3Bey7I0jeul0s5QIC+gIUO1h3XHtMT8LIDa/5RG+ZZnXj7t4gO6&#10;dr4F7bvHzsakno21Db71jU8/ekbp6/fne+716eFhsyuuQfV/TwGVGrkyu4Q9ranhai4mE+IY0VLP&#10;ntTVHoFuB636phsZaaqhUYaKW8xY2031tVlj6ahYYXPo3dzEqggo2XKpMxi+pUYGzf1f7Dal1zb3&#10;WXn28u9s2mDv6mhAt5o9NKEre8eUeuxuWPgUVPHRAu4KSNydOkOketdue0w1Ntxk3lfF99d3cY9d&#10;s34ZDbD2G7XrTr354NMeSEGJ0RFtkV/PhlEXWhHb2Gmm1C9wO5se+dAVi/RyXCmYIdtMqQV6dxjg&#10;q89a77aj5mbP11968/alF/5+rp8sXdauNU0qpunJumutz0xVkPX8FBpURpWxktU0+n73003/tPYf&#10;322Pvd6e+53qwSddMDritUepG3zntJE/R/HYk4df9hXtq/i6rB0uufCMJy668A7bsFNHKO9Wgi9c&#10;3fz9nqWtvjdvbOwH689wl+6/9j17vf42WyHC24b+eLGRRZOa1bRsdA2KB7631YXr3LtyQfvdq5XH&#10;n+mUzbmI3f+Fbb/7uRcgPy+ad1R/8zMY6tI12hw2DbtBtSnZm2es705a2zV7fnBv8M53zjz5pnte&#10;Yag+ZDp3/+nOEy78xjSre8OrGs2hpcuWXXvgHdf9bXlbGWsMZiNgL0lVL/OgG9lKiuZCZPViLU6w&#10;x+NtfhnxcOWgf+Vhv7vq1oVT1fiFv3xpw3sOeXLFq8OtsPnbXWNhx7no9TWU8z+euOm31r9trNUc&#10;WvbGha8fuN8lyzE20iC9/Xsr9g6ihrjmlJFzr36grg+4Pc3+wSS2p4Rbfr/92Ofu3KZCS5fe08Vx&#10;WNTuu3CzJw9+cdGz7aB9g/rr65wxMXjPp2fcc9Rb7XfCZeLp6w894gfvfv/r8Y7fmvvW29d8Tkke&#10;O3HzXxp3DC0eCRovXz73izvfuLyeF/SR7L13+r6TN76zRdoyalMMDRydZxzwXTFSH8m9Gw+6/swr&#10;RlqFyTMiZeaYePs/Fv/J5O+ac0KXeyoJSAKSwP+QwOqn/yAmJwK4YmW5l7OAsThMlrM8Bj+LOGkI&#10;SAxmeRqFtv0plYJloAkV8mKMg1lHvwGNCnY78S/53Gde+lniDTejP2tfmXbMHeGccw/esnn6c/cH&#10;S1bc5h7U/61n6TsNvMgiiGkLQUyyKphLd4PtSSaqBZF4eJrwwyquKAuuWH/2Xspkp6//sH+U6klr&#10;zpK3gsGgVeznIi8lflVFryytY+yJthpOxRtA42U3p194QnjLVtZ3njd55onvxNOity/fwenH3RVz&#10;7c8/rgnFm0sXjoCAXawVa7Tsw1DjpPCFp59c1np3yZf+rkw56jHueLxx8qHHV/NS4/MnXbXFtX97&#10;uJU3h/rymSIeiIOztp81o8tdb/K0Ly5YAW4wBgS5HKI02+YoqvbUw6S8c9mOo0HtVaV29ObqHt3T&#10;e79871tzl4vcWZe7faEa+X3+vCVvClrFaMSFjoHEiZ1Ed1c8NvKQu/WBn9EaVneuH3ve0U8seNcu&#10;mNPDaNPv/+WLs2t5PPszX6S7HX9gVzOpky+se6T++sL3lCbLeT4l4fpQNlZqYpIS19IaL82r0tp3&#10;N1mb9pecz99/f3h7yRzVoD2ibpjvvfP6+t+7dHMzJs21vnTUIXgjJbG9hY/XWPO72/biPqX/kKcf&#10;XfHApAw6XXgzYloqRo2+s99IGnPD5c1f7txV8fbY5hs3XvGPcBJh9z3+3jnf2raWBCPh/Ud2OdM3&#10;mHb6PcGiRalpGrSs4DZLEWXdyCSM+ATMhUxP1GwnSrSocv/RpjljmnPUn4XK01q24qnrnz/xlGO3&#10;mlyGBm53Je8nfnsdNBihhfH8FW8Uzt7z0y6NWlrvmece+fD8d+ggrk5XD7rkiK29ptL4wvZ7RY++&#10;U8+rYU2vuz0JayQUi12+/NjQwldOfupr9nfubbHXyVz2t+/sst42hd7K0X996o2nlOrvrn/tuJMO&#10;5VQjU96b4g8mSmm9142xcjbToSPZ/MffRIcetqtZVLKk6+ALD33v1Xf6s3a7B2+9xf4bjWqTJ0XY&#10;Qe+ExMiUwPz7scWBPtP9/O9xoZiqdf8dPacVVvknRv3+D08Z8mmSgCQgCUgCnwAC/2L9N25IBoMK&#10;oD4JFB78FFTX4t4ED6kZGLL5caKTGHw/VGh2BPM2BC0C6XKfGVarGuuiiXlKmq5axFhFcaVpLgPn&#10;vZGnjtp5z8DXfHWHb/x88+ULFi6ovvzFz+wzUPJb6i7HXrrZvBcXraME/VEEhVm9Fo8i2k/Zspbi&#10;argIZn6MRDCIzhVeuu5RTy0dboxWF1d/vA3fcouN3QY43KmkunJxm22+9vS1NttK9ZkFRnDRokVv&#10;YDx7ljFIJilq7gWJsffa+4vmSytzPO0rD49l/vLlfPCqT0efGtg+aXM7pnV12WA9dwuzwaKlsII6&#10;5Sjs2uizR+LGy4P1plbiQYq5WsGDPPnUpOl9TNPqqkfosrJ10d2Dw9XG4vrSGzdTaWrOpWigaTmG&#10;AGs/JR6978/PdW+1lmKHPlH3umZs5fDIu62x+cl3t9NJYUWMRqzIm73+ERvc8MzDnJl+i/VbbWaZ&#10;ZhoNYRsK0zbj9SZhPlcIboHVC4+zJUhYZjA11xsFBSE2Ws+LJhjz+BDQNBGuZ+DqghwFunvzVgZP&#10;yJQwLIfuIoft/9vayMr6q4NDK6rnHYujYlsttAyfJBSU1Hwtn1ybLooMiRURd3U+g6NP3zCW+KPN&#10;pUvfW3LZoTXWCohNbej4SXne3Ttcb/QLGPxs1eD9sdsR3333ml+/ueCqa+r7HE4tbi6+br8j+J+G&#10;3nyrPv9Hmxc0DN8f+lpgDxQ1NWa1kWigtNTW7PZyCOgmeY+Y/6vDPq/+qjm0pPHAd7eAXbU5xJaR&#10;byfDdc3IaFvVAjNjddRH0zJT6zSOK2o6SMsGg+YjaoNVIy5Xs9dHiaIpZil2NDbL4O2i6FLQW0yL&#10;c1fPQxSko9NmXHDZhVted/czuZnG+LO3vN2c2/DmD78yet2+ZlW3sxYvzBTpksEyVAGqNrz3YjXM&#10;wF8IDI7AFgbszcHpUhPQFExxzsNIGD15zYAavzgccZQcddnNQHvn59sfo96zsDU/feqKzUU7iQwy&#10;nSIxZtXHB36Mf6bgBvz8J4a/fQJOcHIXJAFJQBKQBP5LAv8y/Tc+dAWW9xNVcLszbCoby1iLZTQO&#10;UNRikeezpK4QL8qaGgqSfLmvhgQtOf01Qv20kCJGs3YG8S2esqUJ9EeoUwbRrW/e/GaeFubUb33o&#10;mS0nD3S3rd898ftGlyi/t/LJP7z8/2vvSoMtKctzL1/v6+k++z333G2YlVlQVBZRB1ARRVSIrFGT&#10;qHEBKpWYKFpARNRCMbhEIv6QiIhiuTCKKIUQSxERRB0FhlnuzJ27nXvP3qf37eu8w63wI5UfSJEZ&#10;i+n+cavO3brO0+fr7+n3fZ/nMV87MewZBxTK7yVWlNI9fgV5YxThKkMPPO7wipuI4BRHd2I+jcNk&#10;xMu8IbsnnnfhyiduumU6Efbc8Y2HLnrLX4mn1850P3XTXYlI9R+4+7G3n//GCI35q04wUImp/gO/&#10;vvOU15xZS2kP/JPnXUJfdEQdMRefV7vqxu+ZdP3gnZ/de9kl5z+TxTWe+K3Yt3770G3rL7qo9LIr&#10;zvv59TffH2Cpdc/XrnjyVac39xqBFzlgQKe7UqywFLghknR0xDuYKrhAFOafYBkYrvvR+0759Fl3&#10;3DYhhHHFOM3/2vVfaae40httWNSEAYsFJUKDWE82XHndB265bPLWb3ljcebDdNqe6+75GclNNdb7&#10;H/nmkyAsNnD/zo/s+rszdi6BiXIZlNjxoENmDuJ1JNnuIAkDWhBkTh7EvpSIA7QCKlwlroqI8rNR&#10;TITk9MkZcc8dXwSTYxCmEMV0YRBQohh1kadNm9oTH/36f2U+O3rs89fcyvQ4sLhb12gSj/7HV3bF&#10;7pKk0ONpFrO2goSWJRNAsTI/NRh6+U/uYBDROo7xzNves3r3zd/+XuWs96U28pndaPak9VuI2nDf&#10;rXf9bqiG0WF3VhUqOqq1bXLrGQ91F2Qi6Ti/Wv4OARx5j70y//BLtzahkrz/nkcf9zq0WzXfcPkp&#10;d/zn7cloECc6Kyx3HKYG10VnI7Ru+1j073fcF8iM1Z372qfvOvv1Z3DYIwtEg9dFnHZXonlVYoY2&#10;Ws74ftz0nET40Q++ujBXFGc8f/c99+7edvKkPTV1SnbvF77e5Tr7x/wGYp90Nr7tolPvuv7z8wlb&#10;tvFsCsaWw4fhUYCX+q0RT8ycdZrw4LfvD3pJT7Z2XfuNs998TjfTOB+DNAnmUq0IHlIIHsv80lL/&#10;TyeXtqMl6rEHdz1O+9IgG1gC0Zbscdd1wcFybc1DEAh8hYWWR4Dk20COQI5AjkCOwBoCx5L/rdUk&#10;/te2RGNwaxYJXMRQ7QN3lyQEzxcqIYAdMqFCjXjSnxKp8gGrxaOUYOajsEChKh1rBB1C3L1tL3/1&#10;wavv+tjf7KgWXrnlEzO33/hKftONv/mXJ69oytXGttNuGPvhD3fgpR+csn29cfG95J5rd5ZPPOvf&#10;Fpinbt9ZkXdc9K3giRte9ybzzJseSflJ4tEGzgSCtbvRkOjoV/7k+vkPcZXyq3/+2nu/tKnLPnXq&#10;+3/y5UMXq/Vtr7jtHQ/d+L4Wu/tj509Pj5WbE+jEC5Vb7t/5MibCAuRGSAkZ0zKzGmg7/vb2qxff&#10;g8YKr/3lh3/8uS3F9uytZ41p1an6SY3GRdw3fvFOxjNO++7T79p94VSJff1fP/7Zx647g5uyKJcP&#10;hBEbDx0rti1oP8eZB/UhdyAtC4NPXnKOZhgnVG894ZFf/8P5vpryDHf5Zx+5qXD1SdVy7dQxeuaK&#10;73BHzOo6YuoXhuTKzi8v/PS9D757s1yq1yfGN/2TOPMqCiXnvPupq/oX7FxncOu3f+btD13zlmB9&#10;Z0gfIp6iNF6jaBDkzpF4s6ynZNDrD56Kh1NIc8ECGhX6I6ejr3v1JXu+8PLGlqt/Qadv+vHPrnKv&#10;X1+eKEn1KfKKh814vu1Fm/xRL77sk7ddvuvScbG2/nPM378rngmNTjk+5TOPXhD861sLExvl8Q30&#10;lXfUnaxr0Tv8JQtyR9InP3R6zdh82vT6Ted9fUHIopHwkguIu+/ect65Ej/ebbbP3fFx4pPby/XN&#10;77cnd6oJE09RUmh7g8y1Cjve++7zv3hpozC1dWLXoXdQfkDLk6ed+7H4wzvLlY3/6AsvlVCMV7XJ&#10;t37/++MfHd9Wmz5BrF29x4QUkrZKj4YHutb5395//b7LStsLU6e9/JtnPvqtTWIri8RZwil7XdDf&#10;hIy8JFmgFzZSmDBklKTYO4c79PKpaUHWZs6+pXHnfRdyKn7NJ/7wKe+fN9W2b9AasvGBYZhNXfKj&#10;7274+Aa9Yry0fN4bd2On9sE3vO7pG7aZp37kt7E8c80PrgwvNjZPjBe2fersX998VtgYDbIuyxcJ&#10;C2TfKC0v0yMl7Ne3nvOl8ObJyR0zH+yaOxUUMyGEh8AJ00NH1guEakPK9jMscK0QmKuA8/t+jkCO&#10;QI5AjsAaAuSzRYKjjAh0fqHtC/sTDLGvVf6ACB48eLDeLAXd3mD4RQ4zBI4jj4LUse5ie0R2JllN&#10;LLQ8rohYZ9ZZP64h1LgKdjaRrsdOzOlQMmzzgqph2e3NrSobBaaPokjVOWtIEiRNhl1DYnrhtB4e&#10;WK6JNO+iViEjCln1kLBYxsJQJvgwbevBRFfBgmYfagsqa1KRrWrQ0e1kVlNRSTtaKHPNvaww2Tns&#10;CkKAxCLRC2Gwj216nRVgXi6mRVZeEOxKUBX7dlRpDQOeoRmWD+R5oVeINJbuMMm6Luso5QVqRSXS&#10;2ojsy4UhsVRLNQjpCN0D5epU7KkHrVjlhzAgmChLpnfCnDhoZD4RQRvT7A7nVK5RUt3BQozlKKEL&#10;lIsIjaMHTxjy+qcLs0Zvi69ZyDYhagM8oSmBjDx1AqN5vtNIscVDu5zkaOJQkmmxWGHiAYV5aF6G&#10;LZqpU6rR77RLNZUPW3HQ6KYrNM2YLAI5SIhMDSk0NGJ9IoBqXGZpcbuvnMh0lzmZdJBm9TplhiMk&#10;duAI6xV7zuMNCVmJKwvwv5qlkKCzWdopkay/WsbKvByUsRmvjlDDw3iaFObinkLxBPIUzK9wCdR3&#10;k5iHhLd6YcEZjWaZHdtQKyLKPnnQI8uYlXgPhYQva4VV93fV4UaF3T/Pj5XEcLCii/JAZ6CEZoTq&#10;Urmv93Won4GTYpmn0kCiseeQShdbJq+W3cFjmVSuosoBolvE2cgXyjQbEl7Rrc0bjk4szIZGhY9D&#10;gik7lYA7CK41HoijKciyg7LqITpqeKEMQt2Wt49XtoRC2/QrPmO5riULqZ3NJMwePShCGZXlNA1T&#10;7SSukrFHFULGNiHVJtVoopD6o6SokWkv6vucXhzIHHLEMTv6k9JpZGCK7aAYDGGaXWiCk0My8A1U&#10;teDSEiOcYskdHB4Tm3MVJnUCUwIdciXkEyoA/gfBeAsLCxs2bHh2df+5WpAjJfkouv322y+99FJY&#10;sNBKhuPIsg1T2x5F8AJ8bzAOwgBGaVVV++VvfvXO8y/gajqT0ClFff+BBy46+6wwixHosfPjRYHA&#10;Wutm7YMEH4l+v69p2ovinf1lvYkc56NzPY5nnI/ZTXmN8K3dRJ7lf/Ay8gjobsVZyU2A1NleuuRT&#10;hwl1QDOUrTQtfpMTVZeH0yeDSyB1jhBP8jSThB4vYcdCbEFv290lrPEyU5SG8K1ANdIW1WfDCiWT&#10;mrQaEo6yj6WVSp/PeuMD0jX0PjogRnIvBRmJJ1M07wmBG6Je19pMA1uxOT4YuYs8vaNURAs+tFxL&#10;SeBOeCs9pUoQlhr7FF2Nltm54VCXBZeNSUR4QmddjwuI3SM+Inp6FRU4iP+IlBDc4SCOwiPAtHgW&#10;QTRbbDAxh7WhBJqWg4a/oY9s3g6QWlk6ODocR3XqYDmVMZgA+tU+zH4xAW0JEBILbDRlRILhl1px&#10;WBQgOyMCvzox6WGKNE9eDJOCZ6be7zkQNLMLYbSXTznd4UEI0SFGFY6bc4tgJZcwMOM3rCekJjgd&#10;kgImy0c4NSfshAuDg02pky4NZyOFzA6LabXIpV7gxVoZfAR9oue7zgDx9DCJ08gl2XTU4XVz1XfM&#10;EMl6EalN2O/HuHjVpjEv9Bko1GZOh9aTtps+krKa3cioWGcDtioRhRGzwHCxnTRjvzVahNgMKHUy&#10;frE/WhUSZmDbCXKqCjXvy7i8sSSkyx4DE5sY/mfUZ4IkQs506nT9jo5leowK2AkxRYlPKNMtUFe7&#10;CfKwwHRUzINzZFBqFRBLd8mlyJslxWLcYSEexHWWeLkppazlD6QA8j0oPgHCO+8n+ABroWF7NRJn&#10;RM8fjIyguMD+EQcCzAkCe+dDSCpWsVNJ2NjE7Q61HDd4PuoxPaIT7vGzZWM0GXHjqnu41JX6INQg&#10;1YHALtmOAefiQcwegbp9vwPKdXVBjAkwT/SjPvDeSjlyBvxyYqS9fcL+uiuIgT+MPY4pHgw7euqy&#10;rEAT2j4HzLzbfdDvxCl4Z5udqVBedMegwz9HrPoSk4X/c0Dzd219wXGsHvaOzn08P0uOQI5AjkCO&#10;wHNH4Njzv2e7wLBLsSxM+UuyMl0yL9ALb2bo1wXR5q5j9GNDNd7INS9nmteMbbphw9ZPj8avU/Qz&#10;kLXKJONAGGOC4Gk0sJHAiyFaGFFKMOzLUoN0DkcCgvn7HtnBocZIRX1UnFcGhNsXo7hc0ALXzfhM&#10;wTImwUEaYkXkNoXHyYhhpG4cSX6HdX0cT6DhH+ZttSl2JDtdlnUbXIJZmN0rCgQ64Az5qlTguKFV&#10;QNmIEz1hyUYiJlANCnK4Mu+3uvSq4vRS0nBYl29DT9OzK0KxxfSpYWJRMW9nDiXocsQ6kJkbcFST&#10;1xQmfdoQ1nfDPulD4C7EpQ3p3jAUChQvJH6AWA1ExCAfTWFn5/QginxymQ+CFjUkmE5o1ersVKHc&#10;CF1LJcddk2ynvOQsQ7BxD0ygZWeaYgkLgcqAksachNaSfiStzAqksmRpbAchNfAzz+BPgEBjn4+F&#10;dmKxAc2LwDuVBBMUVBqR5/tqLKaix5woQDpLn2R1LhvNtzXC6z7NJPIS36UlF3rFBevJIGE0oYRx&#10;vcA3aT92V7rzEzabBdYI6NxgLNVEjWqTmBVYwg8rbc4m/ijqVIhETWhKEVrCSxHXiIbDJAhNkR8W&#10;UTpEZW46wXNF1OpQVKXLEIbZGcxbXkwn7V4IShWYEnUyETQ0cZBOJFlSjDUkR7bbqov1viZiMJBh&#10;1SACYhVkganYoDISMLVvmIWmCubfJVrqknVb4I0CjZZ7WomZcLx2QSYCnmDogjgkBpJAYB/RFNMb&#10;poIQIrW4qKKsQ6jAtFUCs3YtCuyDtCAimVNcgSL6gR8ZItQRaYh8Y8FhcrxQrkqH04VSFCGNPxwP&#10;Cyil7bkRWqdJtu/3mux4qHY5WuQzYsUdNKVKQjL91XlCwHWz6fOywaRMNhhFJXlggYdltzUUShNy&#10;Ay/ioSRJwPyg7QtrCqjgGvODJfbcbw35b+YI5AjkCOQIvIgRoK+99tpj8vbW6n/PziRBC2ltu7L9&#10;AxSNGM5Q1IlS4SWl8unVsVePNS6sjb1KKtVgIDCDCC+eHPK1uklJEo5hYFDCPoNNlnIw1xRrmojs&#10;oGhWqDSCZiuP1LJMQKCZpBRWITpO4ku6FPZVZgxpI3eY8FyNFeCnkUBNMLTCGwvIUhBTZioxHSNd&#10;EjK+rJfcslDqjLICq0hjA3pJV9Yl2aCGTZvOSg1xgGMtlSosOxIgDsMsKdJ+rTcTcUNHocpkTZqg&#10;aKtaAepYkAW5oBCJwDM+UhiWK0H1LmHEcaHkURacfcw1BkIkwbscp0tDdVniZ6SE6cvOOKMVjMkB&#10;6vGIK7KiYOoIvA7ZBFGIk4scR5i64eNOnVV1tpFKI5ti2AjKZFpCC2nqjUsmkgcBa6ggI4VOaBCZ&#10;gpjK46KzLzHVHqGPkw1Z43R1aDHxmDcWKbpLtiWjYcYpcDcn40TBV6gKoyopYxXATYUsMYoicPAT&#10;T2LrquinUS0yzQmgLSWpSdo+a6qsLlGyKnCkItLI8UJXYnTKKKrIryZpJoDBHi3UtMxJzQxeVsHV&#10;mUVQpfVJogm0yQtZTeiKWLWL8nQaQuyJQjgBlmUzFbGZxhRtHtEfs2EdFyEg2mpI6/hiyqOSoCU6&#10;MmM5oxJDZ0eZ5qKs6SNbEjQOPjCpw6VTNYkEhTjiSiIdywIIQ3SGHerKOA4rLmFXtUGS1SBiEFKV&#10;KbQg64qmahYh6zEwW0qlRZUiwFOQTVNJYniIEVarJCiJoSopU4nAcFitMaZKuRDZjEXfJxhVLOtp&#10;ORG8qtJ0RUfIUlKVEm+ZSwqyWpVpD5x5GFOpeiDp0VWKpRBUcYvpaEgiRs+KnjIy5TJD0gQ442iq&#10;jyNe1JPgSMc4kGopi8pVIWBJtdyVW2IxGwvFmCUQrClYXzzPQ5MO1ji0g5/HSl8T5u/evXvr1q1A&#10;H9diRZ75ZhZBDxhepEdSRhJwAoLJQ46fX1rYsXEzUiDtj4LlvefQoROnp1N45iHI53H2/E/+MhF4&#10;dpAUPhI+OCnwEESdHy88AjnOLzym/9d/PG5xPmYtIbhxwL4CO9NaFxjqEzCrBLeS0WgE42yW40DJ&#10;gyMhuCJI6SjFhSRiVH6RijTMcYHL6IgcEDbktImRoBHCKgPzdgPHkBXI04qcYBwFjlFOKZdZImKO&#10;klcJfyZmU93DI5Ygw4BQZBISgwvppIN7ghx4Iy2NbUXCbqqpru+a2OPI8W66KlEi2Gd0jUCeKxvN&#10;sBf15FGtV+5qWIi6FDuRjXqpnmS+COzBnd7Hd8tZsZeMRIEpeZEFDr2ZkQWrUYErjMgeD9li05I/&#10;3yrimd6YR7Vs0LumjuooFm/jrEEITxrO+BJDVtml0J6S2OggerqcnoyyOKDdxPeQBI1CEXI5WgSv&#10;0R4j4CigLAz0ygLvPZ6aTtGjDqJkb5OjQI5xN2OQFISuWKBtkkr24vJJgb8YR7pCSQ7qIIatW5ED&#10;EWpqEQ2XgSn2WbaesG16WSFqGcHy0f5lQa24FFaOlFVbaKBHsSObZgeNdLcQhas0L2ObJOUIu56E&#10;qn4W+8VU85NQ1gK8ygQF3l4MzBrlj0jwU7EcokLaMLlnQvSw7gwXKtNlT/bTPSTPGp61n6kVpEEc&#10;lAwH6pamwe5zXTGl6wxe5BKORr2D/MYT49U9flQRTZuAVrTH8mNhCkWxrkaigd8S6M0BCiQv9jko&#10;4dpSypAJAtVsIGZEmgFbJmiih7zJwcRA7Wo26SqZjPmh289k0xValUHEC/Ue0FKREVLPTVgBZVlI&#10;hDR21VXJl2UMnDFiYpzSDsrUCJ5TUsYGBGiI5FspJcwqqXEZnte9DVZxPtxrmBvBk9HQR1SfigmW&#10;FAduhI2USbMThsIT9XDjKrtQs7k5Fa6pp/rcitHikjqG7npBsFDE+1zN02f5no4CxtbahfYGV+0i&#10;JcBOZKDaQjRUE5NIV2ORxVbMleKYk7mICuKECaGhDItLUZRyubyWBbLmCLPGBZ/7kc//PXesjpPf&#10;PJ7npY7mJc5xPjpoH884v2D8LyWhCYsl2GCTDHpOEOF2RFySdWFuCR78A8ij5XnoQ8EmREPS2jMl&#10;hKNzdfOz5AjkCDxvBHL+97yhe7H+4fG8Xx7Na5rjfHTQPp5xfsHmgRCBRJL3nWRxafDAfQ/+8O47&#10;7/7urscf+ePePXtAGCiAyXAUQXuIYVm4qH+uCPHofA7ys+QI5AjkCOQI5AjkCOQIHA8IvGD870jZ&#10;zyOemt+766f3nTA5dc7rX/O2N5+bhtm99/z48cd+C4wPmF+K0yAIgPw9v1Gk4+F65O8xRyBHIEcg&#10;RyBHIEcgR+D/G4EXjP9RLD03t/Sdh2/Z9MpNe/cdXFqxPM9zIVwtIx9/9LHdv//D2pwfMD+YQAph&#10;Ai8/cgRyBHIEcgRyBHIEcgRyBI4FAi8Y/wOn3sWVPaVXOD/fd3+Y0GZp/Z59s3Zkb9+yTeKl1ZX2&#10;EcFHhkkKlIMxyz4fKeKxwCc/Z45AjkCOQI5AjkCOQI7Aiw2B/waxOa9DOt8cfgAAAABJRU5ErkJg&#10;glBLAQItABQABgAIAAAAIQCxgme2CgEAABMCAAATAAAAAAAAAAAAAAAAAAAAAABbQ29udGVudF9U&#10;eXBlc10ueG1sUEsBAi0AFAAGAAgAAAAhADj9If/WAAAAlAEAAAsAAAAAAAAAAAAAAAAAOwEAAF9y&#10;ZWxzLy5yZWxzUEsBAi0AFAAGAAgAAAAhAOcxNIDXAgAATgYAAA4AAAAAAAAAAAAAAAAAOgIAAGRy&#10;cy9lMm9Eb2MueG1sUEsBAi0AFAAGAAgAAAAhAKomDr68AAAAIQEAABkAAAAAAAAAAAAAAAAAPQUA&#10;AGRycy9fcmVscy9lMm9Eb2MueG1sLnJlbHNQSwECLQAUAAYACAAAACEA+9in/t4AAAAFAQAADwAA&#10;AAAAAAAAAAAAAAAwBgAAZHJzL2Rvd25yZXYueG1sUEsBAi0ACgAAAAAAAAAhALTfVYWHNAEAhzQB&#10;ABQAAAAAAAAAAAAAAAAAOwcAAGRycy9tZWRpYS9pbWFnZTEucG5nUEsFBgAAAAAGAAYAfAEAAPQ7&#10;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2687;height:18700;visibility:visible;mso-wrap-style:square">
                  <v:fill o:detectmouseclick="t"/>
                  <v:path o:connecttype="none"/>
                </v:shape>
                <v:shape id="Picture 139" o:spid="_x0000_s1028" type="#_x0000_t75" style="position:absolute;left:2800;top:1009;width:57601;height:154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CYS7AAAAA2wAAAA8AAABkcnMvZG93bnJldi54bWxET91qwjAUvh/4DuEIu5uJxYlWo2yCMHA3&#10;Vh/g0BybYnNSm1jrnn65GOzy4/tfbwfXiJ66UHvWMJ0oEMSlNzVXGs6n/dsCRIjIBhvPpOFJAbab&#10;0csac+MffKS+iJVIIRxy1GBjbHMpQ2nJYZj4ljhxF985jAl2lTQdPlK4a2Sm1Fw6rDk1WGxpZ6m8&#10;FnenoTr92NmhUe/L/lNlz+HmvqeHTOvX8fCxAhFpiP/iP/eX0ZCl9elL+gFy8w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YJhLsAAAADbAAAADwAAAAAAAAAAAAAAAACfAgAA&#10;ZHJzL2Rvd25yZXYueG1sUEsFBgAAAAAEAAQA9wAAAIwDAAAAAA==&#10;">
                  <v:imagedata r:id="rId20" o:title=""/>
                </v:shape>
                <w10:anchorlock/>
              </v:group>
            </w:pict>
          </mc:Fallback>
        </mc:AlternateContent>
      </w:r>
    </w:p>
    <w:p w:rsidR="00166CB6" w:rsidRPr="00177206" w:rsidRDefault="00166CB6" w:rsidP="00DF4DDF">
      <w:pPr>
        <w:pStyle w:val="Prrafodelista"/>
        <w:numPr>
          <w:ilvl w:val="2"/>
          <w:numId w:val="2"/>
        </w:numPr>
        <w:spacing w:after="0" w:line="240" w:lineRule="auto"/>
        <w:rPr>
          <w:rFonts w:ascii="Arial Narrow" w:hAnsi="Arial Narrow" w:cs="Arial"/>
          <w:bCs/>
          <w:iCs/>
          <w:vanish/>
          <w:sz w:val="24"/>
          <w:szCs w:val="24"/>
        </w:rPr>
      </w:pPr>
    </w:p>
    <w:p w:rsidR="00166CB6" w:rsidRPr="00177206" w:rsidRDefault="00331075" w:rsidP="00DF4DDF">
      <w:pPr>
        <w:pStyle w:val="Sinespaciado"/>
        <w:numPr>
          <w:ilvl w:val="2"/>
          <w:numId w:val="17"/>
        </w:numPr>
        <w:spacing w:before="120" w:after="240"/>
        <w:ind w:left="1276" w:hanging="567"/>
        <w:jc w:val="both"/>
        <w:rPr>
          <w:rFonts w:ascii="Arial Narrow" w:hAnsi="Arial Narrow" w:cs="Arial"/>
          <w:b/>
          <w:bCs/>
          <w:iCs/>
          <w:sz w:val="24"/>
          <w:szCs w:val="24"/>
        </w:rPr>
      </w:pPr>
      <w:r w:rsidRPr="00177206">
        <w:rPr>
          <w:rFonts w:ascii="Arial Narrow" w:hAnsi="Arial Narrow" w:cs="Arial"/>
          <w:b/>
          <w:bCs/>
          <w:iCs/>
          <w:sz w:val="24"/>
          <w:szCs w:val="24"/>
        </w:rPr>
        <w:t>CLASIFICACIÓN DE  ARCHIVOS ELECTRÓNICOS: PC, OUTLOOK O CORREO ELECTRÓNICO</w:t>
      </w:r>
    </w:p>
    <w:p w:rsidR="00166CB6" w:rsidRPr="00177206" w:rsidRDefault="00166CB6" w:rsidP="006006D6">
      <w:pPr>
        <w:pStyle w:val="Sinespaciado"/>
        <w:jc w:val="both"/>
        <w:rPr>
          <w:rFonts w:ascii="Arial Narrow" w:hAnsi="Arial Narrow" w:cs="Arial"/>
          <w:bCs/>
          <w:sz w:val="24"/>
          <w:szCs w:val="24"/>
          <w:lang w:val="es-ES"/>
        </w:rPr>
      </w:pPr>
      <w:r w:rsidRPr="00177206">
        <w:rPr>
          <w:rFonts w:ascii="Arial Narrow" w:hAnsi="Arial Narrow" w:cs="Arial"/>
          <w:bCs/>
          <w:sz w:val="24"/>
          <w:szCs w:val="24"/>
          <w:lang w:val="es-ES"/>
        </w:rPr>
        <w:t xml:space="preserve">La actividad de organización y depuración de la información que se maneja y reposa en los PC, Outlook o correo electrónico de cada </w:t>
      </w:r>
      <w:r w:rsidR="007424B1" w:rsidRPr="00177206">
        <w:rPr>
          <w:rFonts w:ascii="Arial Narrow" w:hAnsi="Arial Narrow" w:cs="Arial"/>
          <w:bCs/>
          <w:sz w:val="24"/>
          <w:szCs w:val="24"/>
          <w:lang w:val="es-ES"/>
        </w:rPr>
        <w:t xml:space="preserve">uno de los servidores públicos, se hace de igual forma que la física, </w:t>
      </w:r>
      <w:r w:rsidR="007424B1" w:rsidRPr="00177206">
        <w:rPr>
          <w:rFonts w:ascii="Arial Narrow" w:hAnsi="Arial Narrow" w:cs="Arial"/>
          <w:bCs/>
          <w:sz w:val="24"/>
          <w:szCs w:val="24"/>
        </w:rPr>
        <w:t xml:space="preserve">se debe </w:t>
      </w:r>
      <w:r w:rsidR="007424B1" w:rsidRPr="00177206">
        <w:rPr>
          <w:rFonts w:ascii="Arial Narrow" w:hAnsi="Arial Narrow" w:cs="Arial"/>
          <w:bCs/>
          <w:sz w:val="24"/>
          <w:szCs w:val="24"/>
        </w:rPr>
        <w:lastRenderedPageBreak/>
        <w:t xml:space="preserve">clasificar en carpetas y subcarpetas electrónicas de acuerdo a las Tablas de Retención Documental, </w:t>
      </w:r>
      <w:r w:rsidR="002256D2" w:rsidRPr="00177206">
        <w:rPr>
          <w:rFonts w:ascii="Arial Narrow" w:hAnsi="Arial Narrow" w:cs="Arial"/>
          <w:bCs/>
          <w:sz w:val="24"/>
          <w:szCs w:val="24"/>
        </w:rPr>
        <w:t xml:space="preserve">el archivo de </w:t>
      </w:r>
      <w:r w:rsidR="007424B1" w:rsidRPr="00177206">
        <w:rPr>
          <w:rFonts w:ascii="Arial Narrow" w:hAnsi="Arial Narrow" w:cs="Arial"/>
          <w:bCs/>
          <w:sz w:val="24"/>
          <w:szCs w:val="24"/>
        </w:rPr>
        <w:t xml:space="preserve">la demás información </w:t>
      </w:r>
      <w:r w:rsidR="002256D2" w:rsidRPr="00177206">
        <w:rPr>
          <w:rFonts w:ascii="Arial Narrow" w:hAnsi="Arial Narrow" w:cs="Arial"/>
          <w:bCs/>
          <w:sz w:val="24"/>
          <w:szCs w:val="24"/>
        </w:rPr>
        <w:t xml:space="preserve">no oficial </w:t>
      </w:r>
      <w:r w:rsidR="007424B1" w:rsidRPr="00177206">
        <w:rPr>
          <w:rFonts w:ascii="Arial Narrow" w:hAnsi="Arial Narrow" w:cs="Arial"/>
          <w:bCs/>
          <w:sz w:val="24"/>
          <w:szCs w:val="24"/>
        </w:rPr>
        <w:t>se organizará en una carpeta con el nombre “Documentos de Apoyo”</w:t>
      </w:r>
      <w:r w:rsidRPr="00177206">
        <w:rPr>
          <w:rFonts w:ascii="Arial Narrow" w:hAnsi="Arial Narrow" w:cs="Arial"/>
          <w:bCs/>
          <w:sz w:val="24"/>
          <w:szCs w:val="24"/>
          <w:lang w:val="es-ES"/>
        </w:rPr>
        <w:t>para pode</w:t>
      </w:r>
      <w:r w:rsidR="007424B1" w:rsidRPr="00177206">
        <w:rPr>
          <w:rFonts w:ascii="Arial Narrow" w:hAnsi="Arial Narrow" w:cs="Arial"/>
          <w:bCs/>
          <w:sz w:val="24"/>
          <w:szCs w:val="24"/>
          <w:lang w:val="es-ES"/>
        </w:rPr>
        <w:t xml:space="preserve">r facilitar la búsqueda </w:t>
      </w:r>
      <w:r w:rsidR="002256D2" w:rsidRPr="00177206">
        <w:rPr>
          <w:rFonts w:ascii="Arial Narrow" w:hAnsi="Arial Narrow" w:cs="Arial"/>
          <w:bCs/>
          <w:sz w:val="24"/>
          <w:szCs w:val="24"/>
          <w:lang w:val="es-ES"/>
        </w:rPr>
        <w:t xml:space="preserve">y organización </w:t>
      </w:r>
      <w:r w:rsidR="007424B1" w:rsidRPr="00177206">
        <w:rPr>
          <w:rFonts w:ascii="Arial Narrow" w:hAnsi="Arial Narrow" w:cs="Arial"/>
          <w:bCs/>
          <w:sz w:val="24"/>
          <w:szCs w:val="24"/>
          <w:lang w:val="es-ES"/>
        </w:rPr>
        <w:t>de a</w:t>
      </w:r>
      <w:r w:rsidR="002256D2" w:rsidRPr="00177206">
        <w:rPr>
          <w:rFonts w:ascii="Arial Narrow" w:hAnsi="Arial Narrow" w:cs="Arial"/>
          <w:bCs/>
          <w:sz w:val="24"/>
          <w:szCs w:val="24"/>
          <w:lang w:val="es-ES"/>
        </w:rPr>
        <w:t>rchivos oficiales</w:t>
      </w:r>
      <w:r w:rsidRPr="00177206">
        <w:rPr>
          <w:rFonts w:ascii="Arial Narrow" w:hAnsi="Arial Narrow" w:cs="Arial"/>
          <w:bCs/>
          <w:sz w:val="24"/>
          <w:szCs w:val="24"/>
          <w:lang w:val="es-ES"/>
        </w:rPr>
        <w:t xml:space="preserve">.  </w:t>
      </w:r>
    </w:p>
    <w:p w:rsidR="00166CB6" w:rsidRDefault="00166CB6" w:rsidP="00D843A8">
      <w:pPr>
        <w:pStyle w:val="Sinespaciado"/>
        <w:jc w:val="both"/>
        <w:rPr>
          <w:rFonts w:ascii="Arial Narrow" w:hAnsi="Arial Narrow" w:cs="Arial"/>
          <w:sz w:val="24"/>
          <w:szCs w:val="24"/>
        </w:rPr>
      </w:pPr>
    </w:p>
    <w:p w:rsidR="00C90352" w:rsidRDefault="00C90352" w:rsidP="00D843A8">
      <w:pPr>
        <w:pStyle w:val="Sinespaciado"/>
        <w:jc w:val="both"/>
        <w:rPr>
          <w:rFonts w:ascii="Arial Narrow" w:hAnsi="Arial Narrow" w:cs="Arial"/>
          <w:sz w:val="24"/>
          <w:szCs w:val="24"/>
        </w:rPr>
      </w:pPr>
    </w:p>
    <w:p w:rsidR="00C90352" w:rsidRPr="00177206" w:rsidRDefault="00C90352" w:rsidP="00D843A8">
      <w:pPr>
        <w:pStyle w:val="Sinespaciado"/>
        <w:jc w:val="both"/>
        <w:rPr>
          <w:rFonts w:ascii="Arial Narrow" w:hAnsi="Arial Narrow" w:cs="Arial"/>
          <w:sz w:val="24"/>
          <w:szCs w:val="24"/>
        </w:rPr>
      </w:pPr>
    </w:p>
    <w:p w:rsidR="00B82C0C" w:rsidRPr="00177206" w:rsidRDefault="00CE0A14" w:rsidP="00DF4DDF">
      <w:pPr>
        <w:pStyle w:val="Ttulo2"/>
        <w:numPr>
          <w:ilvl w:val="1"/>
          <w:numId w:val="17"/>
        </w:numPr>
        <w:spacing w:before="0" w:after="240" w:line="240" w:lineRule="auto"/>
        <w:ind w:left="1134" w:hanging="567"/>
        <w:rPr>
          <w:rFonts w:ascii="Arial Narrow" w:hAnsi="Arial Narrow" w:cs="Arial"/>
          <w:i w:val="0"/>
          <w:sz w:val="24"/>
          <w:szCs w:val="24"/>
        </w:rPr>
      </w:pPr>
      <w:bookmarkStart w:id="25" w:name="_Toc342406735"/>
      <w:bookmarkStart w:id="26" w:name="_Toc357585682"/>
      <w:r w:rsidRPr="00177206">
        <w:rPr>
          <w:rFonts w:ascii="Arial Narrow" w:hAnsi="Arial Narrow" w:cs="Arial"/>
          <w:i w:val="0"/>
          <w:sz w:val="24"/>
          <w:szCs w:val="24"/>
        </w:rPr>
        <w:t>ORDENACIÓN DOCUMENTAL</w:t>
      </w:r>
      <w:bookmarkEnd w:id="25"/>
      <w:bookmarkEnd w:id="26"/>
    </w:p>
    <w:p w:rsidR="00CE0A14" w:rsidRPr="00177206" w:rsidRDefault="00CE0A14" w:rsidP="00DF4DDF">
      <w:pPr>
        <w:pStyle w:val="Sinespaciado"/>
        <w:numPr>
          <w:ilvl w:val="0"/>
          <w:numId w:val="1"/>
        </w:numPr>
        <w:spacing w:before="120" w:after="120"/>
        <w:ind w:left="284" w:hanging="284"/>
        <w:jc w:val="both"/>
        <w:rPr>
          <w:rFonts w:ascii="Arial Narrow" w:hAnsi="Arial Narrow" w:cs="Arial"/>
          <w:sz w:val="24"/>
          <w:szCs w:val="24"/>
        </w:rPr>
      </w:pPr>
      <w:r w:rsidRPr="00177206">
        <w:rPr>
          <w:rFonts w:ascii="Arial Narrow" w:hAnsi="Arial Narrow" w:cs="Arial"/>
          <w:sz w:val="24"/>
          <w:szCs w:val="24"/>
        </w:rPr>
        <w:t>La actividad de ordenación documental será realizada por el responsable</w:t>
      </w:r>
      <w:r w:rsidR="002D0AB1">
        <w:rPr>
          <w:rFonts w:ascii="Arial Narrow" w:hAnsi="Arial Narrow" w:cs="Arial"/>
          <w:sz w:val="24"/>
          <w:szCs w:val="24"/>
        </w:rPr>
        <w:t xml:space="preserve"> </w:t>
      </w:r>
      <w:r w:rsidRPr="00177206">
        <w:rPr>
          <w:rFonts w:ascii="Arial Narrow" w:hAnsi="Arial Narrow" w:cs="Arial"/>
          <w:sz w:val="24"/>
          <w:szCs w:val="24"/>
        </w:rPr>
        <w:t>de</w:t>
      </w:r>
      <w:r w:rsidR="00E12750" w:rsidRPr="00177206">
        <w:rPr>
          <w:rFonts w:ascii="Arial Narrow" w:hAnsi="Arial Narrow" w:cs="Arial"/>
          <w:sz w:val="24"/>
          <w:szCs w:val="24"/>
        </w:rPr>
        <w:t>l archivo de gestión en cada dependencia</w:t>
      </w:r>
      <w:r w:rsidR="001A7405" w:rsidRPr="00177206">
        <w:rPr>
          <w:rFonts w:ascii="Arial Narrow" w:hAnsi="Arial Narrow" w:cs="Arial"/>
          <w:sz w:val="24"/>
          <w:szCs w:val="24"/>
        </w:rPr>
        <w:t>.</w:t>
      </w:r>
    </w:p>
    <w:p w:rsidR="00CE0A14" w:rsidRPr="00177206" w:rsidRDefault="00B32D98" w:rsidP="00DF4DDF">
      <w:pPr>
        <w:pStyle w:val="Sinespaciado"/>
        <w:numPr>
          <w:ilvl w:val="0"/>
          <w:numId w:val="1"/>
        </w:numPr>
        <w:spacing w:before="120" w:after="120"/>
        <w:ind w:left="284" w:hanging="284"/>
        <w:jc w:val="both"/>
        <w:rPr>
          <w:rFonts w:ascii="Arial Narrow" w:hAnsi="Arial Narrow" w:cs="Arial"/>
          <w:sz w:val="24"/>
          <w:szCs w:val="24"/>
        </w:rPr>
      </w:pPr>
      <w:r w:rsidRPr="00177206">
        <w:rPr>
          <w:rFonts w:ascii="Arial Narrow" w:hAnsi="Arial Narrow" w:cs="Arial"/>
          <w:sz w:val="24"/>
          <w:szCs w:val="24"/>
        </w:rPr>
        <w:t xml:space="preserve">Los archivos de las oficinas se organizarán por series o </w:t>
      </w:r>
      <w:proofErr w:type="spellStart"/>
      <w:r w:rsidRPr="00177206">
        <w:rPr>
          <w:rFonts w:ascii="Arial Narrow" w:hAnsi="Arial Narrow" w:cs="Arial"/>
          <w:sz w:val="24"/>
          <w:szCs w:val="24"/>
        </w:rPr>
        <w:t>subseries</w:t>
      </w:r>
      <w:proofErr w:type="spellEnd"/>
      <w:r w:rsidRPr="00177206">
        <w:rPr>
          <w:rFonts w:ascii="Arial Narrow" w:hAnsi="Arial Narrow" w:cs="Arial"/>
          <w:sz w:val="24"/>
          <w:szCs w:val="24"/>
        </w:rPr>
        <w:t xml:space="preserve"> documentales, establecidos en la Tabla de Retención Documental de cada dependencia, es decir, agrupando todos los documentos que tratan o tienen relación con un mismo asunto o tema, en estricto orden cronológico, alfabético, numérico, o según sea el caso</w:t>
      </w:r>
      <w:r w:rsidR="00CE0A14" w:rsidRPr="00177206">
        <w:rPr>
          <w:rFonts w:ascii="Arial Narrow" w:hAnsi="Arial Narrow" w:cs="Arial"/>
          <w:sz w:val="24"/>
          <w:szCs w:val="24"/>
        </w:rPr>
        <w:t>, en sus respectivas unidades de conservación (carpetas) y</w:t>
      </w:r>
      <w:r w:rsidR="006B0EE2">
        <w:rPr>
          <w:rFonts w:ascii="Arial Narrow" w:hAnsi="Arial Narrow" w:cs="Arial"/>
          <w:sz w:val="24"/>
          <w:szCs w:val="24"/>
        </w:rPr>
        <w:t xml:space="preserve"> </w:t>
      </w:r>
      <w:r w:rsidR="00CE0A14" w:rsidRPr="00177206">
        <w:rPr>
          <w:rFonts w:ascii="Arial Narrow" w:hAnsi="Arial Narrow" w:cs="Arial"/>
          <w:sz w:val="24"/>
          <w:szCs w:val="24"/>
        </w:rPr>
        <w:t>respetando la secuencia en que fueron creados, es decir, el documento más</w:t>
      </w:r>
      <w:r w:rsidR="006B0EE2">
        <w:rPr>
          <w:rFonts w:ascii="Arial Narrow" w:hAnsi="Arial Narrow" w:cs="Arial"/>
          <w:sz w:val="24"/>
          <w:szCs w:val="24"/>
        </w:rPr>
        <w:t xml:space="preserve"> </w:t>
      </w:r>
      <w:r w:rsidR="00CE0A14" w:rsidRPr="00177206">
        <w:rPr>
          <w:rFonts w:ascii="Arial Narrow" w:hAnsi="Arial Narrow" w:cs="Arial"/>
          <w:sz w:val="24"/>
          <w:szCs w:val="24"/>
        </w:rPr>
        <w:t>antiguo es el primero de la carpeta y el más reciente es el último documento de la</w:t>
      </w:r>
      <w:r w:rsidR="006B0EE2">
        <w:rPr>
          <w:rFonts w:ascii="Arial Narrow" w:hAnsi="Arial Narrow" w:cs="Arial"/>
          <w:sz w:val="24"/>
          <w:szCs w:val="24"/>
        </w:rPr>
        <w:t xml:space="preserve"> </w:t>
      </w:r>
      <w:r w:rsidR="00CE0A14" w:rsidRPr="00177206">
        <w:rPr>
          <w:rFonts w:ascii="Arial Narrow" w:hAnsi="Arial Narrow" w:cs="Arial"/>
          <w:sz w:val="24"/>
          <w:szCs w:val="24"/>
        </w:rPr>
        <w:t>carpeta. (Ver Gráfico 2)</w:t>
      </w:r>
      <w:r w:rsidR="004F2F8F" w:rsidRPr="00177206">
        <w:rPr>
          <w:rFonts w:ascii="Arial Narrow" w:hAnsi="Arial Narrow" w:cs="Arial"/>
          <w:sz w:val="24"/>
          <w:szCs w:val="24"/>
        </w:rPr>
        <w:t>.</w:t>
      </w:r>
    </w:p>
    <w:p w:rsidR="00251ADB" w:rsidRPr="00177206" w:rsidRDefault="00251ADB" w:rsidP="00D843A8">
      <w:pPr>
        <w:pStyle w:val="Sinespaciado"/>
        <w:ind w:left="720"/>
        <w:jc w:val="both"/>
        <w:rPr>
          <w:rFonts w:ascii="Arial Narrow" w:hAnsi="Arial Narrow" w:cs="Arial"/>
          <w:sz w:val="24"/>
          <w:szCs w:val="24"/>
        </w:rPr>
      </w:pPr>
    </w:p>
    <w:p w:rsidR="00B82C0C" w:rsidRDefault="00251ADB" w:rsidP="00D843A8">
      <w:pPr>
        <w:pStyle w:val="Sinespaciado"/>
        <w:jc w:val="center"/>
        <w:rPr>
          <w:rStyle w:val="Ttulodellibro"/>
          <w:rFonts w:ascii="Arial Narrow" w:hAnsi="Arial Narrow" w:cs="Arial"/>
          <w:b w:val="0"/>
          <w:bCs w:val="0"/>
          <w:smallCaps w:val="0"/>
          <w:spacing w:val="0"/>
        </w:rPr>
      </w:pPr>
      <w:r w:rsidRPr="00907474">
        <w:rPr>
          <w:rStyle w:val="Ttulodellibro"/>
          <w:rFonts w:ascii="Arial Narrow" w:hAnsi="Arial Narrow" w:cs="Arial"/>
          <w:b w:val="0"/>
          <w:bCs w:val="0"/>
          <w:smallCaps w:val="0"/>
          <w:spacing w:val="0"/>
        </w:rPr>
        <w:t>Gráfico 2 – Ordenación Cronológica</w:t>
      </w:r>
    </w:p>
    <w:p w:rsidR="00120F44" w:rsidRPr="00177206" w:rsidRDefault="00120F44" w:rsidP="00D843A8">
      <w:pPr>
        <w:pStyle w:val="Sinespaciado"/>
        <w:jc w:val="center"/>
        <w:rPr>
          <w:rStyle w:val="Ttulodellibro"/>
          <w:rFonts w:ascii="Arial Narrow" w:hAnsi="Arial Narrow" w:cs="Arial"/>
          <w:b w:val="0"/>
          <w:bCs w:val="0"/>
          <w:smallCaps w:val="0"/>
          <w:spacing w:val="0"/>
        </w:rPr>
      </w:pPr>
    </w:p>
    <w:p w:rsidR="004F2F8F" w:rsidRDefault="0070148F" w:rsidP="00D843A8">
      <w:pPr>
        <w:pStyle w:val="Sinespaciado"/>
        <w:ind w:left="720"/>
        <w:jc w:val="center"/>
        <w:rPr>
          <w:rFonts w:ascii="Arial Narrow" w:hAnsi="Arial Narrow" w:cs="Arial"/>
          <w:sz w:val="24"/>
          <w:szCs w:val="24"/>
        </w:rPr>
      </w:pPr>
      <w:r w:rsidRPr="00177206">
        <w:rPr>
          <w:rFonts w:ascii="Arial Narrow" w:hAnsi="Arial Narrow" w:cs="Arial"/>
          <w:noProof/>
          <w:szCs w:val="24"/>
        </w:rPr>
        <w:drawing>
          <wp:inline distT="0" distB="0" distL="0" distR="0" wp14:anchorId="1390E35E" wp14:editId="386F50CF">
            <wp:extent cx="2066925" cy="2505075"/>
            <wp:effectExtent l="19050" t="0" r="9525" b="0"/>
            <wp:docPr id="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srcRect/>
                    <a:stretch>
                      <a:fillRect/>
                    </a:stretch>
                  </pic:blipFill>
                  <pic:spPr bwMode="auto">
                    <a:xfrm>
                      <a:off x="0" y="0"/>
                      <a:ext cx="2066925" cy="2505075"/>
                    </a:xfrm>
                    <a:prstGeom prst="rect">
                      <a:avLst/>
                    </a:prstGeom>
                    <a:noFill/>
                    <a:ln w="9525">
                      <a:noFill/>
                      <a:miter lim="800000"/>
                      <a:headEnd/>
                      <a:tailEnd/>
                    </a:ln>
                  </pic:spPr>
                </pic:pic>
              </a:graphicData>
            </a:graphic>
          </wp:inline>
        </w:drawing>
      </w:r>
    </w:p>
    <w:p w:rsidR="00C90352" w:rsidRPr="00177206" w:rsidRDefault="00C90352" w:rsidP="00D843A8">
      <w:pPr>
        <w:pStyle w:val="Sinespaciado"/>
        <w:ind w:left="720"/>
        <w:jc w:val="center"/>
        <w:rPr>
          <w:rFonts w:ascii="Arial Narrow" w:hAnsi="Arial Narrow" w:cs="Arial"/>
          <w:sz w:val="24"/>
          <w:szCs w:val="24"/>
        </w:rPr>
      </w:pPr>
    </w:p>
    <w:p w:rsidR="00B82C0C" w:rsidRPr="00177206" w:rsidRDefault="00FB5FCB" w:rsidP="00DF4DDF">
      <w:pPr>
        <w:pStyle w:val="Sinespaciado"/>
        <w:numPr>
          <w:ilvl w:val="0"/>
          <w:numId w:val="1"/>
        </w:numPr>
        <w:spacing w:before="120" w:after="120"/>
        <w:ind w:left="284" w:hanging="284"/>
        <w:jc w:val="both"/>
        <w:rPr>
          <w:rFonts w:ascii="Arial Narrow" w:hAnsi="Arial Narrow" w:cs="Arial"/>
          <w:sz w:val="24"/>
          <w:szCs w:val="24"/>
        </w:rPr>
      </w:pPr>
      <w:r w:rsidRPr="00177206">
        <w:rPr>
          <w:rFonts w:ascii="Arial Narrow" w:hAnsi="Arial Narrow" w:cs="Arial"/>
          <w:sz w:val="24"/>
          <w:szCs w:val="24"/>
        </w:rPr>
        <w:t>Por ningún motivo deben abrirse carpetas identificada como “Varios”, “Correspondencia enviada”, “correspondencia recibida”, “Memorandos Internos o externos” etc.</w:t>
      </w:r>
    </w:p>
    <w:p w:rsidR="004F2F8F" w:rsidRPr="00177206" w:rsidRDefault="004F2F8F" w:rsidP="00C90352">
      <w:pPr>
        <w:pStyle w:val="Sinespaciado"/>
        <w:spacing w:before="120" w:after="120"/>
        <w:ind w:left="284"/>
        <w:jc w:val="both"/>
        <w:rPr>
          <w:rFonts w:ascii="Arial Narrow" w:hAnsi="Arial Narrow" w:cs="Arial"/>
          <w:sz w:val="24"/>
          <w:szCs w:val="24"/>
        </w:rPr>
      </w:pPr>
      <w:r w:rsidRPr="00177206">
        <w:rPr>
          <w:rFonts w:ascii="Arial Narrow" w:hAnsi="Arial Narrow" w:cs="Arial"/>
          <w:sz w:val="24"/>
          <w:szCs w:val="24"/>
        </w:rPr>
        <w:lastRenderedPageBreak/>
        <w:t>NOTA. Para el caso de documentos con radicado, al momento de ordenarlos se tiene en cuenta la fecha de radicación del documento.</w:t>
      </w:r>
    </w:p>
    <w:p w:rsidR="00251ADB" w:rsidRPr="00177206" w:rsidRDefault="00251ADB" w:rsidP="00DF4DDF">
      <w:pPr>
        <w:pStyle w:val="Sinespaciado"/>
        <w:numPr>
          <w:ilvl w:val="0"/>
          <w:numId w:val="1"/>
        </w:numPr>
        <w:spacing w:before="120" w:after="120"/>
        <w:ind w:left="284" w:hanging="284"/>
        <w:jc w:val="both"/>
        <w:rPr>
          <w:rFonts w:ascii="Arial Narrow" w:hAnsi="Arial Narrow" w:cs="Arial"/>
          <w:sz w:val="24"/>
          <w:szCs w:val="24"/>
        </w:rPr>
      </w:pPr>
      <w:r w:rsidRPr="00177206">
        <w:rPr>
          <w:rFonts w:ascii="Arial Narrow" w:hAnsi="Arial Narrow" w:cs="Arial"/>
          <w:sz w:val="24"/>
          <w:szCs w:val="24"/>
        </w:rPr>
        <w:t>Los anexos forman parte de un documento u oficio, por lo tanto, al momento de ordenarlos cronológicamente dentro de un expediente, se debe tener en cuenta la fecha del oficio o documento, mas no la fecha de los anexos.</w:t>
      </w:r>
    </w:p>
    <w:p w:rsidR="00251ADB" w:rsidRPr="00177206" w:rsidRDefault="00251ADB" w:rsidP="00DF4DDF">
      <w:pPr>
        <w:pStyle w:val="Sinespaciado"/>
        <w:numPr>
          <w:ilvl w:val="0"/>
          <w:numId w:val="1"/>
        </w:numPr>
        <w:spacing w:before="120" w:after="120"/>
        <w:ind w:left="284" w:hanging="284"/>
        <w:jc w:val="both"/>
        <w:rPr>
          <w:rFonts w:ascii="Arial Narrow" w:hAnsi="Arial Narrow" w:cs="Arial"/>
          <w:sz w:val="24"/>
          <w:szCs w:val="24"/>
        </w:rPr>
      </w:pPr>
      <w:r w:rsidRPr="00177206">
        <w:rPr>
          <w:rFonts w:ascii="Arial Narrow" w:hAnsi="Arial Narrow" w:cs="Arial"/>
          <w:sz w:val="24"/>
          <w:szCs w:val="24"/>
        </w:rPr>
        <w:t>Depurar la documentación, labor que consiste en retirar documentos duplicados, folios en blanco y documentos de apoyo de cada una de las carpetas o expedientes. Los faxes en papel térmico se deben remplazar por fotocopias del mismo documento.</w:t>
      </w:r>
    </w:p>
    <w:p w:rsidR="00251ADB" w:rsidRPr="00177206" w:rsidRDefault="00251ADB" w:rsidP="00DF4DDF">
      <w:pPr>
        <w:pStyle w:val="Sinespaciado"/>
        <w:numPr>
          <w:ilvl w:val="0"/>
          <w:numId w:val="1"/>
        </w:numPr>
        <w:spacing w:before="120" w:after="120"/>
        <w:ind w:left="284" w:hanging="284"/>
        <w:jc w:val="both"/>
        <w:rPr>
          <w:rFonts w:ascii="Arial Narrow" w:hAnsi="Arial Narrow" w:cs="Arial"/>
          <w:sz w:val="24"/>
          <w:szCs w:val="24"/>
        </w:rPr>
      </w:pPr>
      <w:r w:rsidRPr="00177206">
        <w:rPr>
          <w:rFonts w:ascii="Arial Narrow" w:hAnsi="Arial Narrow" w:cs="Arial"/>
          <w:sz w:val="24"/>
          <w:szCs w:val="24"/>
        </w:rPr>
        <w:t xml:space="preserve">Retirar de la documentación todos los objetos metálicos como ganchos de cosedora, ganchos de legajar y clip. </w:t>
      </w:r>
    </w:p>
    <w:p w:rsidR="00444DB9" w:rsidRPr="00177206" w:rsidRDefault="00251ADB" w:rsidP="00DF4DDF">
      <w:pPr>
        <w:pStyle w:val="Sinespaciado"/>
        <w:numPr>
          <w:ilvl w:val="0"/>
          <w:numId w:val="1"/>
        </w:numPr>
        <w:spacing w:before="120" w:after="120"/>
        <w:ind w:left="284" w:hanging="284"/>
        <w:jc w:val="both"/>
        <w:rPr>
          <w:rFonts w:ascii="Arial Narrow" w:hAnsi="Arial Narrow" w:cs="Arial"/>
          <w:sz w:val="24"/>
          <w:szCs w:val="24"/>
        </w:rPr>
      </w:pPr>
      <w:r w:rsidRPr="00177206">
        <w:rPr>
          <w:rFonts w:ascii="Arial Narrow" w:hAnsi="Arial Narrow" w:cs="Arial"/>
          <w:sz w:val="24"/>
          <w:szCs w:val="24"/>
        </w:rPr>
        <w:t>Alinear los folios de cada carpeta o expediente, teniendo en cuenta el borde superior de cada folio.</w:t>
      </w:r>
    </w:p>
    <w:p w:rsidR="00444DB9" w:rsidRPr="00907474" w:rsidRDefault="00444DB9" w:rsidP="00D843A8">
      <w:pPr>
        <w:autoSpaceDE w:val="0"/>
        <w:autoSpaceDN w:val="0"/>
        <w:adjustRightInd w:val="0"/>
        <w:spacing w:after="0" w:line="240" w:lineRule="auto"/>
        <w:jc w:val="center"/>
        <w:rPr>
          <w:rFonts w:ascii="Arial Narrow" w:hAnsi="Arial Narrow" w:cs="Arial"/>
          <w:szCs w:val="23"/>
        </w:rPr>
      </w:pPr>
      <w:r w:rsidRPr="00907474">
        <w:rPr>
          <w:rFonts w:ascii="Arial Narrow" w:hAnsi="Arial Narrow" w:cs="Arial"/>
          <w:szCs w:val="23"/>
        </w:rPr>
        <w:t>Gráfico 3 – Alineación de documentos</w:t>
      </w:r>
    </w:p>
    <w:p w:rsidR="00444DB9" w:rsidRPr="00177206" w:rsidRDefault="0070148F" w:rsidP="00D843A8">
      <w:pPr>
        <w:pStyle w:val="Sinespaciado"/>
        <w:ind w:left="720"/>
        <w:jc w:val="center"/>
        <w:rPr>
          <w:rFonts w:ascii="Arial Narrow" w:hAnsi="Arial Narrow" w:cs="Arial"/>
          <w:szCs w:val="24"/>
        </w:rPr>
      </w:pPr>
      <w:r w:rsidRPr="00177206">
        <w:rPr>
          <w:rFonts w:ascii="Arial Narrow" w:hAnsi="Arial Narrow" w:cs="Arial"/>
          <w:noProof/>
          <w:szCs w:val="24"/>
        </w:rPr>
        <w:drawing>
          <wp:inline distT="0" distB="0" distL="0" distR="0" wp14:anchorId="217BEFDD" wp14:editId="2AADC2E2">
            <wp:extent cx="5153025" cy="2832766"/>
            <wp:effectExtent l="19050" t="0" r="9525" b="0"/>
            <wp:docPr id="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5153025" cy="2832766"/>
                    </a:xfrm>
                    <a:prstGeom prst="rect">
                      <a:avLst/>
                    </a:prstGeom>
                    <a:noFill/>
                    <a:ln w="9525">
                      <a:noFill/>
                      <a:miter lim="800000"/>
                      <a:headEnd/>
                      <a:tailEnd/>
                    </a:ln>
                  </pic:spPr>
                </pic:pic>
              </a:graphicData>
            </a:graphic>
          </wp:inline>
        </w:drawing>
      </w:r>
    </w:p>
    <w:p w:rsidR="00444DB9" w:rsidRDefault="00444DB9" w:rsidP="00C90352">
      <w:pPr>
        <w:pStyle w:val="Sinespaciado"/>
        <w:numPr>
          <w:ilvl w:val="0"/>
          <w:numId w:val="1"/>
        </w:numPr>
        <w:spacing w:before="120" w:after="120"/>
        <w:ind w:left="284" w:hanging="284"/>
        <w:jc w:val="both"/>
        <w:rPr>
          <w:rFonts w:ascii="Arial Narrow" w:hAnsi="Arial Narrow" w:cs="Arial"/>
          <w:sz w:val="24"/>
          <w:szCs w:val="24"/>
        </w:rPr>
      </w:pPr>
      <w:r w:rsidRPr="006E0E8D">
        <w:rPr>
          <w:rFonts w:ascii="Arial Narrow" w:hAnsi="Arial Narrow" w:cs="Arial"/>
          <w:sz w:val="24"/>
          <w:szCs w:val="24"/>
        </w:rPr>
        <w:t>Perforar los folios de cada carpeta o expediente tomando como referencia una hoja tamaño oficio (Ver Gráfico 3)</w:t>
      </w:r>
      <w:r w:rsidR="00F03628">
        <w:rPr>
          <w:rFonts w:ascii="Arial Narrow" w:hAnsi="Arial Narrow" w:cs="Arial"/>
          <w:sz w:val="24"/>
          <w:szCs w:val="24"/>
        </w:rPr>
        <w:t xml:space="preserve"> utilizando siempre el margen </w:t>
      </w:r>
      <w:r w:rsidR="001A7405" w:rsidRPr="006E0E8D">
        <w:rPr>
          <w:rFonts w:ascii="Arial Narrow" w:hAnsi="Arial Narrow" w:cs="Arial"/>
          <w:sz w:val="24"/>
          <w:szCs w:val="24"/>
        </w:rPr>
        <w:t>de la</w:t>
      </w:r>
      <w:r w:rsidR="006B0EE2">
        <w:rPr>
          <w:rFonts w:ascii="Arial Narrow" w:hAnsi="Arial Narrow" w:cs="Arial"/>
          <w:sz w:val="24"/>
          <w:szCs w:val="24"/>
        </w:rPr>
        <w:t xml:space="preserve"> </w:t>
      </w:r>
      <w:r w:rsidR="006E0E8D">
        <w:rPr>
          <w:rFonts w:ascii="Arial Narrow" w:hAnsi="Arial Narrow" w:cs="Arial"/>
          <w:sz w:val="24"/>
          <w:szCs w:val="24"/>
        </w:rPr>
        <w:t>h</w:t>
      </w:r>
      <w:r w:rsidR="001A7405" w:rsidRPr="006E0E8D">
        <w:rPr>
          <w:rFonts w:ascii="Arial Narrow" w:hAnsi="Arial Narrow" w:cs="Arial"/>
          <w:sz w:val="24"/>
          <w:szCs w:val="24"/>
        </w:rPr>
        <w:t>oja sin perforar la información</w:t>
      </w:r>
      <w:r w:rsidRPr="006E0E8D">
        <w:rPr>
          <w:rFonts w:ascii="Arial Narrow" w:hAnsi="Arial Narrow" w:cs="Arial"/>
          <w:sz w:val="24"/>
          <w:szCs w:val="24"/>
        </w:rPr>
        <w:t xml:space="preserve">. Antes de perforar los documentos se debe tener en cuenta que las </w:t>
      </w:r>
      <w:r w:rsidR="00253A21" w:rsidRPr="006E0E8D">
        <w:rPr>
          <w:rFonts w:ascii="Arial Narrow" w:hAnsi="Arial Narrow" w:cs="Arial"/>
          <w:sz w:val="24"/>
          <w:szCs w:val="24"/>
        </w:rPr>
        <w:t>hojas que</w:t>
      </w:r>
      <w:r w:rsidRPr="006E0E8D">
        <w:rPr>
          <w:rFonts w:ascii="Arial Narrow" w:hAnsi="Arial Narrow" w:cs="Arial"/>
          <w:sz w:val="24"/>
          <w:szCs w:val="24"/>
        </w:rPr>
        <w:t xml:space="preserve"> contengan información en forma horizontal (orientación horizontal de la hoja), se deben ubicar teniendo en cuenta que el título o encabezado quede hacia el lomo de la carpeta y debidamente alineados (Ver Gráfico 4).</w:t>
      </w:r>
    </w:p>
    <w:p w:rsidR="006E0E8D" w:rsidRDefault="006E0E8D" w:rsidP="006E0E8D">
      <w:pPr>
        <w:pStyle w:val="Sinespaciado"/>
        <w:spacing w:before="120" w:after="120"/>
        <w:ind w:left="284"/>
        <w:jc w:val="center"/>
        <w:rPr>
          <w:rFonts w:ascii="Arial Narrow" w:hAnsi="Arial Narrow" w:cs="Arial"/>
          <w:szCs w:val="23"/>
        </w:rPr>
      </w:pPr>
    </w:p>
    <w:p w:rsidR="006E0E8D" w:rsidRPr="006E0E8D" w:rsidRDefault="006E0E8D" w:rsidP="006E0E8D">
      <w:pPr>
        <w:pStyle w:val="Sinespaciado"/>
        <w:spacing w:before="120" w:after="120"/>
        <w:ind w:left="284"/>
        <w:jc w:val="center"/>
        <w:rPr>
          <w:rFonts w:ascii="Arial Narrow" w:hAnsi="Arial Narrow" w:cs="Arial"/>
          <w:sz w:val="24"/>
          <w:szCs w:val="24"/>
        </w:rPr>
      </w:pPr>
      <w:r>
        <w:rPr>
          <w:rFonts w:ascii="Arial Narrow" w:hAnsi="Arial Narrow" w:cs="Arial"/>
          <w:noProof/>
          <w:szCs w:val="23"/>
        </w:rPr>
        <w:lastRenderedPageBreak/>
        <w:drawing>
          <wp:anchor distT="0" distB="0" distL="114300" distR="114300" simplePos="0" relativeHeight="251655168" behindDoc="0" locked="0" layoutInCell="1" allowOverlap="1" wp14:anchorId="671A2A85" wp14:editId="71DE2906">
            <wp:simplePos x="0" y="0"/>
            <wp:positionH relativeFrom="column">
              <wp:posOffset>904875</wp:posOffset>
            </wp:positionH>
            <wp:positionV relativeFrom="paragraph">
              <wp:posOffset>196850</wp:posOffset>
            </wp:positionV>
            <wp:extent cx="3838575" cy="2247900"/>
            <wp:effectExtent l="19050" t="0" r="9525" b="0"/>
            <wp:wrapTight wrapText="bothSides">
              <wp:wrapPolygon edited="0">
                <wp:start x="-107" y="0"/>
                <wp:lineTo x="-107" y="21417"/>
                <wp:lineTo x="21654" y="21417"/>
                <wp:lineTo x="21654" y="0"/>
                <wp:lineTo x="-107" y="0"/>
              </wp:wrapPolygon>
            </wp:wrapTight>
            <wp:docPr id="144" name="Imagen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23" cstate="print"/>
                    <a:srcRect t="4453"/>
                    <a:stretch>
                      <a:fillRect/>
                    </a:stretch>
                  </pic:blipFill>
                  <pic:spPr bwMode="auto">
                    <a:xfrm>
                      <a:off x="0" y="0"/>
                      <a:ext cx="3838575" cy="2247900"/>
                    </a:xfrm>
                    <a:prstGeom prst="rect">
                      <a:avLst/>
                    </a:prstGeom>
                    <a:noFill/>
                    <a:ln w="9525">
                      <a:noFill/>
                      <a:miter lim="800000"/>
                      <a:headEnd/>
                      <a:tailEnd/>
                    </a:ln>
                  </pic:spPr>
                </pic:pic>
              </a:graphicData>
            </a:graphic>
          </wp:anchor>
        </w:drawing>
      </w:r>
      <w:r w:rsidRPr="00907474">
        <w:rPr>
          <w:rFonts w:ascii="Arial Narrow" w:hAnsi="Arial Narrow" w:cs="Arial"/>
          <w:szCs w:val="23"/>
        </w:rPr>
        <w:t xml:space="preserve">Gráfico </w:t>
      </w:r>
      <w:r>
        <w:rPr>
          <w:rFonts w:ascii="Arial Narrow" w:hAnsi="Arial Narrow" w:cs="Arial"/>
          <w:szCs w:val="23"/>
        </w:rPr>
        <w:t>4</w:t>
      </w:r>
      <w:r w:rsidRPr="00907474">
        <w:rPr>
          <w:rFonts w:ascii="Arial Narrow" w:hAnsi="Arial Narrow" w:cs="Arial"/>
          <w:szCs w:val="23"/>
        </w:rPr>
        <w:t xml:space="preserve"> – </w:t>
      </w:r>
      <w:r>
        <w:rPr>
          <w:rFonts w:ascii="Arial Narrow" w:hAnsi="Arial Narrow" w:cs="Arial"/>
          <w:szCs w:val="23"/>
        </w:rPr>
        <w:t>Orienta</w:t>
      </w:r>
      <w:r w:rsidRPr="00907474">
        <w:rPr>
          <w:rFonts w:ascii="Arial Narrow" w:hAnsi="Arial Narrow" w:cs="Arial"/>
          <w:szCs w:val="23"/>
        </w:rPr>
        <w:t>ción de documentos</w:t>
      </w:r>
    </w:p>
    <w:p w:rsidR="00444DB9" w:rsidRPr="00177206" w:rsidRDefault="00444DB9" w:rsidP="00D843A8">
      <w:pPr>
        <w:pStyle w:val="Sinespaciado"/>
        <w:ind w:left="720"/>
        <w:jc w:val="both"/>
        <w:rPr>
          <w:rFonts w:ascii="Arial Narrow" w:hAnsi="Arial Narrow" w:cs="Arial"/>
          <w:sz w:val="24"/>
          <w:szCs w:val="24"/>
        </w:rPr>
      </w:pPr>
    </w:p>
    <w:p w:rsidR="00444DB9" w:rsidRPr="00177206" w:rsidRDefault="00444DB9" w:rsidP="00D843A8">
      <w:pPr>
        <w:pStyle w:val="Sinespaciado"/>
        <w:ind w:left="720"/>
        <w:jc w:val="both"/>
        <w:rPr>
          <w:rFonts w:ascii="Arial Narrow" w:hAnsi="Arial Narrow" w:cs="Arial"/>
          <w:sz w:val="24"/>
          <w:szCs w:val="24"/>
        </w:rPr>
      </w:pPr>
    </w:p>
    <w:p w:rsidR="00444DB9" w:rsidRPr="00177206" w:rsidRDefault="00444DB9" w:rsidP="00D843A8">
      <w:pPr>
        <w:pStyle w:val="Sinespaciado"/>
        <w:ind w:left="720"/>
        <w:jc w:val="both"/>
        <w:rPr>
          <w:rFonts w:ascii="Arial Narrow" w:hAnsi="Arial Narrow" w:cs="Arial"/>
          <w:sz w:val="24"/>
          <w:szCs w:val="24"/>
        </w:rPr>
      </w:pPr>
    </w:p>
    <w:p w:rsidR="00D35EAB" w:rsidRPr="00177206" w:rsidRDefault="00D35EAB" w:rsidP="00D843A8">
      <w:pPr>
        <w:pStyle w:val="Sinespaciado"/>
        <w:ind w:left="720"/>
        <w:jc w:val="both"/>
        <w:rPr>
          <w:rFonts w:ascii="Arial Narrow" w:hAnsi="Arial Narrow" w:cs="Arial"/>
          <w:sz w:val="24"/>
          <w:szCs w:val="24"/>
        </w:rPr>
      </w:pPr>
    </w:p>
    <w:p w:rsidR="00D35EAB" w:rsidRPr="00177206" w:rsidRDefault="00D35EAB" w:rsidP="00D843A8">
      <w:pPr>
        <w:pStyle w:val="Sinespaciado"/>
        <w:ind w:left="720"/>
        <w:jc w:val="both"/>
        <w:rPr>
          <w:rFonts w:ascii="Arial Narrow" w:hAnsi="Arial Narrow" w:cs="Arial"/>
          <w:sz w:val="24"/>
          <w:szCs w:val="24"/>
        </w:rPr>
      </w:pPr>
    </w:p>
    <w:p w:rsidR="00D35EAB" w:rsidRPr="00177206" w:rsidRDefault="00D35EAB" w:rsidP="00D843A8">
      <w:pPr>
        <w:pStyle w:val="Sinespaciado"/>
        <w:ind w:left="720"/>
        <w:jc w:val="both"/>
        <w:rPr>
          <w:rFonts w:ascii="Arial Narrow" w:hAnsi="Arial Narrow" w:cs="Arial"/>
          <w:sz w:val="24"/>
          <w:szCs w:val="24"/>
        </w:rPr>
      </w:pPr>
    </w:p>
    <w:p w:rsidR="00D35EAB" w:rsidRPr="00177206" w:rsidRDefault="00D35EAB" w:rsidP="00D843A8">
      <w:pPr>
        <w:pStyle w:val="Sinespaciado"/>
        <w:ind w:left="720"/>
        <w:jc w:val="both"/>
        <w:rPr>
          <w:rFonts w:ascii="Arial Narrow" w:hAnsi="Arial Narrow" w:cs="Arial"/>
          <w:sz w:val="24"/>
          <w:szCs w:val="24"/>
        </w:rPr>
      </w:pPr>
    </w:p>
    <w:p w:rsidR="00D35EAB" w:rsidRPr="00177206" w:rsidRDefault="00D35EAB" w:rsidP="00D843A8">
      <w:pPr>
        <w:pStyle w:val="Sinespaciado"/>
        <w:ind w:left="720"/>
        <w:jc w:val="both"/>
        <w:rPr>
          <w:rFonts w:ascii="Arial Narrow" w:hAnsi="Arial Narrow" w:cs="Arial"/>
          <w:sz w:val="24"/>
          <w:szCs w:val="24"/>
        </w:rPr>
      </w:pPr>
    </w:p>
    <w:p w:rsidR="00D35EAB" w:rsidRPr="00177206" w:rsidRDefault="00D35EAB" w:rsidP="00D843A8">
      <w:pPr>
        <w:pStyle w:val="Sinespaciado"/>
        <w:ind w:left="720"/>
        <w:jc w:val="both"/>
        <w:rPr>
          <w:rFonts w:ascii="Arial Narrow" w:hAnsi="Arial Narrow" w:cs="Arial"/>
          <w:sz w:val="24"/>
          <w:szCs w:val="24"/>
        </w:rPr>
      </w:pPr>
    </w:p>
    <w:p w:rsidR="00B15EAF" w:rsidRPr="00177206" w:rsidRDefault="00B15EAF" w:rsidP="00D843A8">
      <w:pPr>
        <w:pStyle w:val="Sinespaciado"/>
        <w:ind w:left="720"/>
        <w:jc w:val="both"/>
        <w:rPr>
          <w:rFonts w:ascii="Arial Narrow" w:hAnsi="Arial Narrow" w:cs="Arial"/>
          <w:sz w:val="24"/>
          <w:szCs w:val="24"/>
        </w:rPr>
      </w:pPr>
    </w:p>
    <w:p w:rsidR="00B15EAF" w:rsidRPr="00177206" w:rsidRDefault="00B15EAF" w:rsidP="00D843A8">
      <w:pPr>
        <w:pStyle w:val="Sinespaciado"/>
        <w:ind w:left="720"/>
        <w:jc w:val="both"/>
        <w:rPr>
          <w:rFonts w:ascii="Arial Narrow" w:hAnsi="Arial Narrow" w:cs="Arial"/>
          <w:sz w:val="24"/>
          <w:szCs w:val="24"/>
        </w:rPr>
      </w:pPr>
    </w:p>
    <w:p w:rsidR="00B15EAF" w:rsidRPr="00177206" w:rsidRDefault="00B15EAF" w:rsidP="00D843A8">
      <w:pPr>
        <w:pStyle w:val="Sinespaciado"/>
        <w:ind w:left="720"/>
        <w:jc w:val="both"/>
        <w:rPr>
          <w:rFonts w:ascii="Arial Narrow" w:hAnsi="Arial Narrow" w:cs="Arial"/>
          <w:sz w:val="24"/>
          <w:szCs w:val="24"/>
        </w:rPr>
      </w:pPr>
    </w:p>
    <w:p w:rsidR="00B15EAF" w:rsidRPr="00177206" w:rsidRDefault="00B15EAF" w:rsidP="00D843A8">
      <w:pPr>
        <w:pStyle w:val="Sinespaciado"/>
        <w:ind w:left="720"/>
        <w:jc w:val="both"/>
        <w:rPr>
          <w:rFonts w:ascii="Arial Narrow" w:hAnsi="Arial Narrow" w:cs="Arial"/>
          <w:sz w:val="24"/>
          <w:szCs w:val="24"/>
        </w:rPr>
      </w:pPr>
    </w:p>
    <w:p w:rsidR="00B15EAF" w:rsidRPr="00177206" w:rsidRDefault="00B15EAF" w:rsidP="00DF4DDF">
      <w:pPr>
        <w:pStyle w:val="Sinespaciado"/>
        <w:numPr>
          <w:ilvl w:val="0"/>
          <w:numId w:val="1"/>
        </w:numPr>
        <w:ind w:left="284" w:hanging="284"/>
        <w:jc w:val="both"/>
        <w:rPr>
          <w:rFonts w:ascii="Arial Narrow" w:hAnsi="Arial Narrow" w:cs="Arial"/>
          <w:sz w:val="24"/>
          <w:szCs w:val="24"/>
        </w:rPr>
      </w:pPr>
      <w:r w:rsidRPr="00177206">
        <w:rPr>
          <w:rFonts w:ascii="Arial Narrow" w:hAnsi="Arial Narrow" w:cs="Arial"/>
          <w:sz w:val="24"/>
          <w:szCs w:val="24"/>
        </w:rPr>
        <w:t xml:space="preserve">Agrupar los documentos dentro de la carpeta con un gancho </w:t>
      </w:r>
      <w:proofErr w:type="spellStart"/>
      <w:r w:rsidRPr="00177206">
        <w:rPr>
          <w:rFonts w:ascii="Arial Narrow" w:hAnsi="Arial Narrow" w:cs="Arial"/>
          <w:sz w:val="24"/>
          <w:szCs w:val="24"/>
        </w:rPr>
        <w:t>legajador</w:t>
      </w:r>
      <w:proofErr w:type="spellEnd"/>
      <w:r w:rsidRPr="00177206">
        <w:rPr>
          <w:rFonts w:ascii="Arial Narrow" w:hAnsi="Arial Narrow" w:cs="Arial"/>
          <w:sz w:val="24"/>
          <w:szCs w:val="24"/>
        </w:rPr>
        <w:t xml:space="preserve"> plástico, cerciorándose que los documentos correspondan a una serie o </w:t>
      </w:r>
      <w:proofErr w:type="spellStart"/>
      <w:r w:rsidRPr="00177206">
        <w:rPr>
          <w:rFonts w:ascii="Arial Narrow" w:hAnsi="Arial Narrow" w:cs="Arial"/>
          <w:sz w:val="24"/>
          <w:szCs w:val="24"/>
        </w:rPr>
        <w:t>subserie</w:t>
      </w:r>
      <w:proofErr w:type="spellEnd"/>
      <w:r w:rsidRPr="00177206">
        <w:rPr>
          <w:rFonts w:ascii="Arial Narrow" w:hAnsi="Arial Narrow" w:cs="Arial"/>
          <w:sz w:val="24"/>
          <w:szCs w:val="24"/>
        </w:rPr>
        <w:t>.</w:t>
      </w:r>
    </w:p>
    <w:p w:rsidR="00774B05" w:rsidRPr="00177206" w:rsidRDefault="00774B05" w:rsidP="00DF4DDF">
      <w:pPr>
        <w:pStyle w:val="Prrafodelista"/>
        <w:keepNext/>
        <w:numPr>
          <w:ilvl w:val="0"/>
          <w:numId w:val="17"/>
        </w:numPr>
        <w:spacing w:after="0" w:line="240" w:lineRule="auto"/>
        <w:outlineLvl w:val="1"/>
        <w:rPr>
          <w:rFonts w:ascii="Arial Narrow" w:hAnsi="Arial Narrow" w:cs="Arial"/>
          <w:bCs/>
          <w:iCs/>
          <w:vanish/>
          <w:sz w:val="24"/>
          <w:szCs w:val="24"/>
        </w:rPr>
      </w:pPr>
      <w:bookmarkStart w:id="27" w:name="_Toc338659717"/>
      <w:bookmarkStart w:id="28" w:name="_Toc338663167"/>
      <w:bookmarkStart w:id="29" w:name="_Toc338665197"/>
      <w:bookmarkStart w:id="30" w:name="_Toc338670658"/>
      <w:bookmarkStart w:id="31" w:name="_Toc338683197"/>
      <w:bookmarkStart w:id="32" w:name="_Toc338684537"/>
      <w:bookmarkStart w:id="33" w:name="_Toc338686844"/>
      <w:bookmarkStart w:id="34" w:name="_Toc338748499"/>
      <w:bookmarkStart w:id="35" w:name="_Toc338754777"/>
      <w:bookmarkStart w:id="36" w:name="_Toc338770579"/>
      <w:bookmarkStart w:id="37" w:name="_Toc338770673"/>
      <w:bookmarkStart w:id="38" w:name="_Toc338770710"/>
      <w:bookmarkStart w:id="39" w:name="_Toc338840600"/>
      <w:bookmarkStart w:id="40" w:name="_Toc338938485"/>
      <w:bookmarkStart w:id="41" w:name="_Toc338942305"/>
      <w:bookmarkStart w:id="42" w:name="_Toc338947147"/>
      <w:bookmarkStart w:id="43" w:name="_Toc338947341"/>
      <w:bookmarkStart w:id="44" w:name="_Toc339014192"/>
      <w:bookmarkStart w:id="45" w:name="_Toc339014246"/>
      <w:bookmarkStart w:id="46" w:name="_Toc339266720"/>
      <w:bookmarkStart w:id="47" w:name="_Toc339269396"/>
      <w:bookmarkStart w:id="48" w:name="_Toc339269456"/>
      <w:bookmarkStart w:id="49" w:name="_Toc339269515"/>
      <w:bookmarkStart w:id="50" w:name="_Toc339270917"/>
      <w:bookmarkStart w:id="51" w:name="_Toc339273141"/>
      <w:bookmarkStart w:id="52" w:name="_Toc342406736"/>
      <w:bookmarkStart w:id="53" w:name="_Toc352937203"/>
      <w:bookmarkStart w:id="54" w:name="_Toc352937737"/>
      <w:bookmarkStart w:id="55" w:name="_Toc352937837"/>
      <w:bookmarkStart w:id="56" w:name="_Toc352938036"/>
      <w:bookmarkStart w:id="57" w:name="_Toc357585683"/>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p>
    <w:p w:rsidR="00774B05" w:rsidRPr="00177206" w:rsidRDefault="00774B05" w:rsidP="00DF4DDF">
      <w:pPr>
        <w:pStyle w:val="Prrafodelista"/>
        <w:keepNext/>
        <w:numPr>
          <w:ilvl w:val="1"/>
          <w:numId w:val="17"/>
        </w:numPr>
        <w:spacing w:after="0" w:line="240" w:lineRule="auto"/>
        <w:outlineLvl w:val="1"/>
        <w:rPr>
          <w:rFonts w:ascii="Arial Narrow" w:hAnsi="Arial Narrow" w:cs="Arial"/>
          <w:bCs/>
          <w:iCs/>
          <w:vanish/>
          <w:sz w:val="24"/>
          <w:szCs w:val="24"/>
        </w:rPr>
      </w:pPr>
      <w:bookmarkStart w:id="58" w:name="_Toc338659718"/>
      <w:bookmarkStart w:id="59" w:name="_Toc338663168"/>
      <w:bookmarkStart w:id="60" w:name="_Toc338665198"/>
      <w:bookmarkStart w:id="61" w:name="_Toc338670659"/>
      <w:bookmarkStart w:id="62" w:name="_Toc338683198"/>
      <w:bookmarkStart w:id="63" w:name="_Toc338684538"/>
      <w:bookmarkStart w:id="64" w:name="_Toc338686845"/>
      <w:bookmarkStart w:id="65" w:name="_Toc338748500"/>
      <w:bookmarkStart w:id="66" w:name="_Toc338754778"/>
      <w:bookmarkStart w:id="67" w:name="_Toc338770580"/>
      <w:bookmarkStart w:id="68" w:name="_Toc338770674"/>
      <w:bookmarkStart w:id="69" w:name="_Toc338770711"/>
      <w:bookmarkStart w:id="70" w:name="_Toc338840601"/>
      <w:bookmarkStart w:id="71" w:name="_Toc338938486"/>
      <w:bookmarkStart w:id="72" w:name="_Toc338942306"/>
      <w:bookmarkStart w:id="73" w:name="_Toc338947148"/>
      <w:bookmarkStart w:id="74" w:name="_Toc338947342"/>
      <w:bookmarkStart w:id="75" w:name="_Toc339014193"/>
      <w:bookmarkStart w:id="76" w:name="_Toc339014247"/>
      <w:bookmarkStart w:id="77" w:name="_Toc339266721"/>
      <w:bookmarkStart w:id="78" w:name="_Toc339269397"/>
      <w:bookmarkStart w:id="79" w:name="_Toc339269457"/>
      <w:bookmarkStart w:id="80" w:name="_Toc339269516"/>
      <w:bookmarkStart w:id="81" w:name="_Toc339270918"/>
      <w:bookmarkStart w:id="82" w:name="_Toc339273142"/>
      <w:bookmarkStart w:id="83" w:name="_Toc342406737"/>
      <w:bookmarkStart w:id="84" w:name="_Toc352937204"/>
      <w:bookmarkStart w:id="85" w:name="_Toc352937738"/>
      <w:bookmarkStart w:id="86" w:name="_Toc352937838"/>
      <w:bookmarkStart w:id="87" w:name="_Toc352938037"/>
      <w:bookmarkStart w:id="88" w:name="_Toc357585684"/>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p>
    <w:p w:rsidR="00B15EAF" w:rsidRPr="00177206" w:rsidRDefault="00331075" w:rsidP="00DF4DDF">
      <w:pPr>
        <w:pStyle w:val="Ttulo2"/>
        <w:numPr>
          <w:ilvl w:val="2"/>
          <w:numId w:val="18"/>
        </w:numPr>
        <w:spacing w:before="0" w:after="0" w:line="240" w:lineRule="auto"/>
        <w:ind w:left="1134" w:hanging="567"/>
        <w:rPr>
          <w:rFonts w:ascii="Arial Narrow" w:hAnsi="Arial Narrow" w:cs="Arial"/>
          <w:i w:val="0"/>
          <w:sz w:val="24"/>
          <w:szCs w:val="24"/>
        </w:rPr>
      </w:pPr>
      <w:bookmarkStart w:id="89" w:name="_Toc342406738"/>
      <w:bookmarkStart w:id="90" w:name="_Toc357585685"/>
      <w:r w:rsidRPr="00177206">
        <w:rPr>
          <w:rFonts w:ascii="Arial Narrow" w:hAnsi="Arial Narrow" w:cs="Arial"/>
          <w:i w:val="0"/>
          <w:sz w:val="24"/>
          <w:szCs w:val="24"/>
        </w:rPr>
        <w:t>FOLIACIÓN DOCUMENTAL</w:t>
      </w:r>
      <w:bookmarkEnd w:id="89"/>
      <w:bookmarkEnd w:id="90"/>
    </w:p>
    <w:p w:rsidR="00B15EAF" w:rsidRPr="00177206" w:rsidRDefault="00B15EAF" w:rsidP="00DF4DDF">
      <w:pPr>
        <w:pStyle w:val="Sinespaciado"/>
        <w:numPr>
          <w:ilvl w:val="0"/>
          <w:numId w:val="3"/>
        </w:numPr>
        <w:spacing w:before="240" w:after="120"/>
        <w:ind w:left="284" w:hanging="284"/>
        <w:jc w:val="both"/>
        <w:rPr>
          <w:rFonts w:ascii="Arial Narrow" w:hAnsi="Arial Narrow" w:cs="Arial"/>
          <w:sz w:val="24"/>
          <w:szCs w:val="24"/>
        </w:rPr>
      </w:pPr>
      <w:r w:rsidRPr="00177206">
        <w:rPr>
          <w:rFonts w:ascii="Arial Narrow" w:hAnsi="Arial Narrow" w:cs="Arial"/>
          <w:sz w:val="24"/>
          <w:szCs w:val="24"/>
        </w:rPr>
        <w:t xml:space="preserve">La foliación consiste en numerar cada una de las hojas que conforman un expediente o carpeta. La numeración debe ser consecutiva. No se debe omitir ni repetir números, como tampoco adicionar subíndices. </w:t>
      </w:r>
    </w:p>
    <w:p w:rsidR="00FB5FCB" w:rsidRPr="00177206" w:rsidRDefault="00FB5FCB" w:rsidP="00DF4DDF">
      <w:pPr>
        <w:pStyle w:val="Sinespaciado"/>
        <w:numPr>
          <w:ilvl w:val="0"/>
          <w:numId w:val="3"/>
        </w:numPr>
        <w:spacing w:before="120" w:after="120"/>
        <w:ind w:left="284" w:hanging="284"/>
        <w:jc w:val="both"/>
        <w:rPr>
          <w:rFonts w:ascii="Arial Narrow" w:hAnsi="Arial Narrow" w:cs="Arial"/>
          <w:sz w:val="24"/>
          <w:szCs w:val="24"/>
        </w:rPr>
      </w:pPr>
      <w:r w:rsidRPr="00177206">
        <w:rPr>
          <w:rFonts w:ascii="Arial Narrow" w:hAnsi="Arial Narrow" w:cs="Arial"/>
          <w:sz w:val="24"/>
          <w:szCs w:val="24"/>
        </w:rPr>
        <w:t>La foliación la llevará a cabo el funcionario responsable del manejo del archivo de gestión de la dependencia.</w:t>
      </w:r>
    </w:p>
    <w:p w:rsidR="002857BE" w:rsidRPr="00177206" w:rsidRDefault="00B15EAF" w:rsidP="00DF4DDF">
      <w:pPr>
        <w:pStyle w:val="Sinespaciado"/>
        <w:numPr>
          <w:ilvl w:val="0"/>
          <w:numId w:val="3"/>
        </w:numPr>
        <w:spacing w:before="120" w:after="120"/>
        <w:ind w:left="284" w:hanging="284"/>
        <w:jc w:val="both"/>
        <w:rPr>
          <w:rFonts w:ascii="Arial Narrow" w:hAnsi="Arial Narrow" w:cs="Arial"/>
          <w:sz w:val="24"/>
          <w:szCs w:val="24"/>
        </w:rPr>
      </w:pPr>
      <w:r w:rsidRPr="00177206">
        <w:rPr>
          <w:rFonts w:ascii="Arial Narrow" w:hAnsi="Arial Narrow" w:cs="Arial"/>
          <w:sz w:val="24"/>
          <w:szCs w:val="24"/>
        </w:rPr>
        <w:t xml:space="preserve">Para el proceso de foliación se debe utilizar lápiz de mina negra y blanda tipo </w:t>
      </w:r>
      <w:r w:rsidR="00E8340A" w:rsidRPr="00177206">
        <w:rPr>
          <w:rFonts w:ascii="Arial Narrow" w:hAnsi="Arial Narrow" w:cs="Arial"/>
          <w:sz w:val="24"/>
          <w:szCs w:val="24"/>
        </w:rPr>
        <w:t>2</w:t>
      </w:r>
      <w:r w:rsidRPr="00177206">
        <w:rPr>
          <w:rFonts w:ascii="Arial Narrow" w:hAnsi="Arial Narrow" w:cs="Arial"/>
          <w:sz w:val="24"/>
          <w:szCs w:val="24"/>
        </w:rPr>
        <w:t>H, iniciándose desde el número uno (1), el cual corresponde al primer folio del documento que dio inicio al trámite, en consecuencia corresponde a la fecha más antigua.</w:t>
      </w:r>
    </w:p>
    <w:p w:rsidR="00E8340A" w:rsidRPr="00177206" w:rsidRDefault="002857BE" w:rsidP="00DF4DDF">
      <w:pPr>
        <w:pStyle w:val="Sinespaciado"/>
        <w:numPr>
          <w:ilvl w:val="0"/>
          <w:numId w:val="3"/>
        </w:numPr>
        <w:spacing w:before="120" w:after="120"/>
        <w:ind w:left="284" w:hanging="284"/>
        <w:jc w:val="both"/>
        <w:rPr>
          <w:rFonts w:ascii="Arial Narrow" w:hAnsi="Arial Narrow" w:cs="Arial"/>
          <w:sz w:val="24"/>
          <w:szCs w:val="24"/>
        </w:rPr>
      </w:pPr>
      <w:r w:rsidRPr="00177206">
        <w:rPr>
          <w:rFonts w:ascii="Arial Narrow" w:hAnsi="Arial Narrow" w:cs="Arial"/>
          <w:sz w:val="24"/>
          <w:szCs w:val="24"/>
        </w:rPr>
        <w:t xml:space="preserve">Se debe escribir el número en la esquina superior derecha en el folio recto (Primera cara </w:t>
      </w:r>
      <w:r w:rsidR="00E8340A" w:rsidRPr="00177206">
        <w:rPr>
          <w:rFonts w:ascii="Arial Narrow" w:hAnsi="Arial Narrow" w:cs="Arial"/>
          <w:sz w:val="24"/>
          <w:szCs w:val="24"/>
        </w:rPr>
        <w:t>de un folio, la que se numera).</w:t>
      </w:r>
    </w:p>
    <w:p w:rsidR="002857BE" w:rsidRPr="00177206" w:rsidRDefault="002857BE" w:rsidP="00DF4DDF">
      <w:pPr>
        <w:pStyle w:val="Sinespaciado"/>
        <w:numPr>
          <w:ilvl w:val="0"/>
          <w:numId w:val="3"/>
        </w:numPr>
        <w:spacing w:before="120" w:after="120"/>
        <w:ind w:left="284" w:hanging="284"/>
        <w:jc w:val="both"/>
        <w:rPr>
          <w:rFonts w:ascii="Arial Narrow" w:hAnsi="Arial Narrow" w:cs="Arial"/>
          <w:sz w:val="24"/>
          <w:szCs w:val="24"/>
        </w:rPr>
      </w:pPr>
      <w:r w:rsidRPr="00177206">
        <w:rPr>
          <w:rFonts w:ascii="Arial Narrow" w:hAnsi="Arial Narrow" w:cs="Arial"/>
          <w:sz w:val="24"/>
          <w:szCs w:val="24"/>
        </w:rPr>
        <w:t>Se deben foliar todos y cada uno de los tipos documentales de una serie</w:t>
      </w:r>
      <w:r w:rsidR="00883309">
        <w:rPr>
          <w:rFonts w:ascii="Arial Narrow" w:hAnsi="Arial Narrow" w:cs="Arial"/>
          <w:sz w:val="24"/>
          <w:szCs w:val="24"/>
        </w:rPr>
        <w:t xml:space="preserve"> </w:t>
      </w:r>
      <w:r w:rsidRPr="00177206">
        <w:rPr>
          <w:rFonts w:ascii="Arial Narrow" w:hAnsi="Arial Narrow" w:cs="Arial"/>
          <w:sz w:val="24"/>
          <w:szCs w:val="24"/>
        </w:rPr>
        <w:t xml:space="preserve">o </w:t>
      </w:r>
      <w:proofErr w:type="spellStart"/>
      <w:r w:rsidRPr="00177206">
        <w:rPr>
          <w:rFonts w:ascii="Arial Narrow" w:hAnsi="Arial Narrow" w:cs="Arial"/>
          <w:sz w:val="24"/>
          <w:szCs w:val="24"/>
        </w:rPr>
        <w:t>subserie</w:t>
      </w:r>
      <w:proofErr w:type="spellEnd"/>
      <w:r w:rsidRPr="00177206">
        <w:rPr>
          <w:rFonts w:ascii="Arial Narrow" w:hAnsi="Arial Narrow" w:cs="Arial"/>
          <w:sz w:val="24"/>
          <w:szCs w:val="24"/>
        </w:rPr>
        <w:t>. En el caso de series documentales simples, la foliación se ejecutará</w:t>
      </w:r>
      <w:r w:rsidR="00883309">
        <w:rPr>
          <w:rFonts w:ascii="Arial Narrow" w:hAnsi="Arial Narrow" w:cs="Arial"/>
          <w:sz w:val="24"/>
          <w:szCs w:val="24"/>
        </w:rPr>
        <w:t xml:space="preserve"> </w:t>
      </w:r>
      <w:r w:rsidRPr="00177206">
        <w:rPr>
          <w:rFonts w:ascii="Arial Narrow" w:hAnsi="Arial Narrow" w:cs="Arial"/>
          <w:sz w:val="24"/>
          <w:szCs w:val="24"/>
        </w:rPr>
        <w:t>de manera independiente por serie. En el caso de series documentales</w:t>
      </w:r>
      <w:r w:rsidR="00883309">
        <w:rPr>
          <w:rFonts w:ascii="Arial Narrow" w:hAnsi="Arial Narrow" w:cs="Arial"/>
          <w:sz w:val="24"/>
          <w:szCs w:val="24"/>
        </w:rPr>
        <w:t xml:space="preserve"> </w:t>
      </w:r>
      <w:r w:rsidRPr="00177206">
        <w:rPr>
          <w:rFonts w:ascii="Arial Narrow" w:hAnsi="Arial Narrow" w:cs="Arial"/>
          <w:sz w:val="24"/>
          <w:szCs w:val="24"/>
        </w:rPr>
        <w:t>complejas, cada expediente tendrá una sola foliación de manera continua y si tal</w:t>
      </w:r>
      <w:r w:rsidR="00883309">
        <w:rPr>
          <w:rFonts w:ascii="Arial Narrow" w:hAnsi="Arial Narrow" w:cs="Arial"/>
          <w:sz w:val="24"/>
          <w:szCs w:val="24"/>
        </w:rPr>
        <w:t xml:space="preserve"> </w:t>
      </w:r>
      <w:r w:rsidRPr="00177206">
        <w:rPr>
          <w:rFonts w:ascii="Arial Narrow" w:hAnsi="Arial Narrow" w:cs="Arial"/>
          <w:sz w:val="24"/>
          <w:szCs w:val="24"/>
        </w:rPr>
        <w:t>expediente se encuentra repartido en más de una unidad de conservación</w:t>
      </w:r>
      <w:r w:rsidR="00F03628">
        <w:rPr>
          <w:rFonts w:ascii="Arial Narrow" w:hAnsi="Arial Narrow" w:cs="Arial"/>
          <w:sz w:val="24"/>
          <w:szCs w:val="24"/>
        </w:rPr>
        <w:t xml:space="preserve"> </w:t>
      </w:r>
      <w:r w:rsidRPr="00177206">
        <w:rPr>
          <w:rFonts w:ascii="Arial Narrow" w:hAnsi="Arial Narrow" w:cs="Arial"/>
          <w:sz w:val="24"/>
          <w:szCs w:val="24"/>
        </w:rPr>
        <w:t>(carpeta), la foliación se ejecutará de forma tal que la segunda será la</w:t>
      </w:r>
      <w:r w:rsidR="00883309">
        <w:rPr>
          <w:rFonts w:ascii="Arial Narrow" w:hAnsi="Arial Narrow" w:cs="Arial"/>
          <w:sz w:val="24"/>
          <w:szCs w:val="24"/>
        </w:rPr>
        <w:t xml:space="preserve"> </w:t>
      </w:r>
      <w:r w:rsidRPr="00177206">
        <w:rPr>
          <w:rFonts w:ascii="Arial Narrow" w:hAnsi="Arial Narrow" w:cs="Arial"/>
          <w:sz w:val="24"/>
          <w:szCs w:val="24"/>
        </w:rPr>
        <w:t>continuación de la primera.</w:t>
      </w:r>
    </w:p>
    <w:p w:rsidR="002857BE" w:rsidRPr="00177206" w:rsidRDefault="002857BE" w:rsidP="00DF4DDF">
      <w:pPr>
        <w:pStyle w:val="Sinespaciado"/>
        <w:numPr>
          <w:ilvl w:val="0"/>
          <w:numId w:val="3"/>
        </w:numPr>
        <w:spacing w:before="120" w:after="120"/>
        <w:ind w:left="284" w:hanging="284"/>
        <w:jc w:val="both"/>
        <w:rPr>
          <w:rFonts w:ascii="Arial Narrow" w:hAnsi="Arial Narrow" w:cs="Arial"/>
          <w:sz w:val="24"/>
          <w:szCs w:val="24"/>
        </w:rPr>
      </w:pPr>
      <w:r w:rsidRPr="00177206">
        <w:rPr>
          <w:rFonts w:ascii="Arial Narrow" w:hAnsi="Arial Narrow" w:cs="Arial"/>
          <w:sz w:val="24"/>
          <w:szCs w:val="24"/>
        </w:rPr>
        <w:t xml:space="preserve">No se debe foliar utilizando números con el suplemento A, B, C, </w:t>
      </w:r>
      <w:proofErr w:type="spellStart"/>
      <w:r w:rsidRPr="00177206">
        <w:rPr>
          <w:rFonts w:ascii="Arial Narrow" w:hAnsi="Arial Narrow" w:cs="Arial"/>
          <w:sz w:val="24"/>
          <w:szCs w:val="24"/>
        </w:rPr>
        <w:t>ó</w:t>
      </w:r>
      <w:proofErr w:type="spellEnd"/>
      <w:r w:rsidRPr="00177206">
        <w:rPr>
          <w:rFonts w:ascii="Arial Narrow" w:hAnsi="Arial Narrow" w:cs="Arial"/>
          <w:sz w:val="24"/>
          <w:szCs w:val="24"/>
        </w:rPr>
        <w:t xml:space="preserve"> Bis. En</w:t>
      </w:r>
      <w:r w:rsidR="00883309">
        <w:rPr>
          <w:rFonts w:ascii="Arial Narrow" w:hAnsi="Arial Narrow" w:cs="Arial"/>
          <w:sz w:val="24"/>
          <w:szCs w:val="24"/>
        </w:rPr>
        <w:t xml:space="preserve"> </w:t>
      </w:r>
      <w:r w:rsidRPr="00177206">
        <w:rPr>
          <w:rFonts w:ascii="Arial Narrow" w:hAnsi="Arial Narrow" w:cs="Arial"/>
          <w:sz w:val="24"/>
          <w:szCs w:val="24"/>
        </w:rPr>
        <w:t>documentos de archivo que contienen texto por ambas caras de la hoja, se</w:t>
      </w:r>
      <w:r w:rsidR="00883309">
        <w:rPr>
          <w:rFonts w:ascii="Arial Narrow" w:hAnsi="Arial Narrow" w:cs="Arial"/>
          <w:sz w:val="24"/>
          <w:szCs w:val="24"/>
        </w:rPr>
        <w:t xml:space="preserve"> </w:t>
      </w:r>
      <w:r w:rsidRPr="00177206">
        <w:rPr>
          <w:rFonts w:ascii="Arial Narrow" w:hAnsi="Arial Narrow" w:cs="Arial"/>
          <w:sz w:val="24"/>
          <w:szCs w:val="24"/>
        </w:rPr>
        <w:t>registrará el número correspondiente al folio recto (Primera cara de un folio, la</w:t>
      </w:r>
      <w:r w:rsidR="00F03628">
        <w:rPr>
          <w:rFonts w:ascii="Arial Narrow" w:hAnsi="Arial Narrow" w:cs="Arial"/>
          <w:sz w:val="24"/>
          <w:szCs w:val="24"/>
        </w:rPr>
        <w:t xml:space="preserve"> </w:t>
      </w:r>
      <w:r w:rsidRPr="00177206">
        <w:rPr>
          <w:rFonts w:ascii="Arial Narrow" w:hAnsi="Arial Narrow" w:cs="Arial"/>
          <w:sz w:val="24"/>
          <w:szCs w:val="24"/>
        </w:rPr>
        <w:t>que se numera).</w:t>
      </w:r>
    </w:p>
    <w:p w:rsidR="002857BE" w:rsidRPr="00177206" w:rsidRDefault="002857BE" w:rsidP="00DF4DDF">
      <w:pPr>
        <w:pStyle w:val="Sinespaciado"/>
        <w:numPr>
          <w:ilvl w:val="0"/>
          <w:numId w:val="3"/>
        </w:numPr>
        <w:spacing w:before="120" w:after="120"/>
        <w:ind w:left="284" w:hanging="284"/>
        <w:jc w:val="both"/>
        <w:rPr>
          <w:rFonts w:ascii="Arial Narrow" w:hAnsi="Arial Narrow" w:cs="Arial"/>
          <w:sz w:val="24"/>
          <w:szCs w:val="24"/>
        </w:rPr>
      </w:pPr>
      <w:r w:rsidRPr="00177206">
        <w:rPr>
          <w:rFonts w:ascii="Arial Narrow" w:hAnsi="Arial Narrow" w:cs="Arial"/>
          <w:sz w:val="24"/>
          <w:szCs w:val="24"/>
        </w:rPr>
        <w:lastRenderedPageBreak/>
        <w:t xml:space="preserve"> Se debe escribir el número de manera legible y sin enmendaduras sobre</w:t>
      </w:r>
      <w:r w:rsidR="00883309">
        <w:rPr>
          <w:rFonts w:ascii="Arial Narrow" w:hAnsi="Arial Narrow" w:cs="Arial"/>
          <w:sz w:val="24"/>
          <w:szCs w:val="24"/>
        </w:rPr>
        <w:t xml:space="preserve"> </w:t>
      </w:r>
      <w:r w:rsidRPr="00177206">
        <w:rPr>
          <w:rFonts w:ascii="Arial Narrow" w:hAnsi="Arial Narrow" w:cs="Arial"/>
          <w:sz w:val="24"/>
          <w:szCs w:val="24"/>
        </w:rPr>
        <w:t xml:space="preserve">un espacio en blanco y sin alterar membretes, sellos, textos o </w:t>
      </w:r>
      <w:r w:rsidR="00CF6972">
        <w:rPr>
          <w:rFonts w:ascii="Arial Narrow" w:hAnsi="Arial Narrow" w:cs="Arial"/>
          <w:sz w:val="24"/>
          <w:szCs w:val="24"/>
        </w:rPr>
        <w:t>numeracio</w:t>
      </w:r>
      <w:r w:rsidR="00883309">
        <w:rPr>
          <w:rFonts w:ascii="Arial Narrow" w:hAnsi="Arial Narrow" w:cs="Arial"/>
          <w:sz w:val="24"/>
          <w:szCs w:val="24"/>
        </w:rPr>
        <w:t>n</w:t>
      </w:r>
      <w:r w:rsidRPr="00177206">
        <w:rPr>
          <w:rFonts w:ascii="Arial Narrow" w:hAnsi="Arial Narrow" w:cs="Arial"/>
          <w:sz w:val="24"/>
          <w:szCs w:val="24"/>
        </w:rPr>
        <w:t>es</w:t>
      </w:r>
      <w:r w:rsidR="00883309">
        <w:rPr>
          <w:rFonts w:ascii="Arial Narrow" w:hAnsi="Arial Narrow" w:cs="Arial"/>
          <w:sz w:val="24"/>
          <w:szCs w:val="24"/>
        </w:rPr>
        <w:t xml:space="preserve"> </w:t>
      </w:r>
      <w:r w:rsidRPr="00177206">
        <w:rPr>
          <w:rFonts w:ascii="Arial Narrow" w:hAnsi="Arial Narrow" w:cs="Arial"/>
          <w:sz w:val="24"/>
          <w:szCs w:val="24"/>
        </w:rPr>
        <w:t>originales.</w:t>
      </w:r>
    </w:p>
    <w:p w:rsidR="002857BE" w:rsidRPr="00177206" w:rsidRDefault="002857BE" w:rsidP="00DF4DDF">
      <w:pPr>
        <w:pStyle w:val="Sinespaciado"/>
        <w:numPr>
          <w:ilvl w:val="0"/>
          <w:numId w:val="3"/>
        </w:numPr>
        <w:spacing w:before="120" w:after="120"/>
        <w:ind w:left="284" w:hanging="284"/>
        <w:jc w:val="both"/>
        <w:rPr>
          <w:rFonts w:ascii="Arial Narrow" w:hAnsi="Arial Narrow" w:cs="Arial"/>
          <w:sz w:val="24"/>
          <w:szCs w:val="24"/>
        </w:rPr>
      </w:pPr>
      <w:r w:rsidRPr="00177206">
        <w:rPr>
          <w:rFonts w:ascii="Arial Narrow" w:hAnsi="Arial Narrow" w:cs="Arial"/>
          <w:sz w:val="24"/>
          <w:szCs w:val="24"/>
        </w:rPr>
        <w:t>No se debe escribir con trazo fuerte porque se puede causar daño</w:t>
      </w:r>
      <w:r w:rsidR="00883309">
        <w:rPr>
          <w:rFonts w:ascii="Arial Narrow" w:hAnsi="Arial Narrow" w:cs="Arial"/>
          <w:sz w:val="24"/>
          <w:szCs w:val="24"/>
        </w:rPr>
        <w:t xml:space="preserve"> </w:t>
      </w:r>
      <w:r w:rsidRPr="00177206">
        <w:rPr>
          <w:rFonts w:ascii="Arial Narrow" w:hAnsi="Arial Narrow" w:cs="Arial"/>
          <w:sz w:val="24"/>
          <w:szCs w:val="24"/>
        </w:rPr>
        <w:t>irreversible al papel.</w:t>
      </w:r>
    </w:p>
    <w:p w:rsidR="002857BE" w:rsidRPr="00177206" w:rsidRDefault="002857BE" w:rsidP="00DF4DDF">
      <w:pPr>
        <w:pStyle w:val="Sinespaciado"/>
        <w:numPr>
          <w:ilvl w:val="0"/>
          <w:numId w:val="3"/>
        </w:numPr>
        <w:spacing w:before="120" w:after="120"/>
        <w:ind w:left="284" w:hanging="284"/>
        <w:jc w:val="both"/>
        <w:rPr>
          <w:rFonts w:ascii="Arial Narrow" w:hAnsi="Arial Narrow" w:cs="Arial"/>
          <w:sz w:val="24"/>
          <w:szCs w:val="24"/>
        </w:rPr>
      </w:pPr>
      <w:r w:rsidRPr="00177206">
        <w:rPr>
          <w:rFonts w:ascii="Arial Narrow" w:hAnsi="Arial Narrow" w:cs="Arial"/>
          <w:sz w:val="24"/>
          <w:szCs w:val="24"/>
        </w:rPr>
        <w:t>No se deben foliar las pastas, las hojas-guarda en blanco y los</w:t>
      </w:r>
      <w:r w:rsidR="00883309">
        <w:rPr>
          <w:rFonts w:ascii="Arial Narrow" w:hAnsi="Arial Narrow" w:cs="Arial"/>
          <w:sz w:val="24"/>
          <w:szCs w:val="24"/>
        </w:rPr>
        <w:t xml:space="preserve"> </w:t>
      </w:r>
      <w:r w:rsidRPr="00177206">
        <w:rPr>
          <w:rFonts w:ascii="Arial Narrow" w:hAnsi="Arial Narrow" w:cs="Arial"/>
          <w:sz w:val="24"/>
          <w:szCs w:val="24"/>
        </w:rPr>
        <w:t>separadores.</w:t>
      </w:r>
    </w:p>
    <w:p w:rsidR="002857BE" w:rsidRPr="00177206" w:rsidRDefault="002857BE" w:rsidP="00DF4DDF">
      <w:pPr>
        <w:pStyle w:val="Sinespaciado"/>
        <w:numPr>
          <w:ilvl w:val="0"/>
          <w:numId w:val="3"/>
        </w:numPr>
        <w:spacing w:before="120" w:after="120"/>
        <w:ind w:left="284" w:hanging="284"/>
        <w:jc w:val="both"/>
        <w:rPr>
          <w:rFonts w:ascii="Arial Narrow" w:hAnsi="Arial Narrow" w:cs="Arial"/>
          <w:sz w:val="24"/>
          <w:szCs w:val="24"/>
        </w:rPr>
      </w:pPr>
      <w:r w:rsidRPr="00177206">
        <w:rPr>
          <w:rFonts w:ascii="Arial Narrow" w:hAnsi="Arial Narrow" w:cs="Arial"/>
          <w:sz w:val="24"/>
          <w:szCs w:val="24"/>
        </w:rPr>
        <w:t>Los planos, mapas, dibujos, folletos, boletines, periódicos y revistas que</w:t>
      </w:r>
      <w:r w:rsidR="00883309">
        <w:rPr>
          <w:rFonts w:ascii="Arial Narrow" w:hAnsi="Arial Narrow" w:cs="Arial"/>
          <w:sz w:val="24"/>
          <w:szCs w:val="24"/>
        </w:rPr>
        <w:t xml:space="preserve"> </w:t>
      </w:r>
      <w:r w:rsidRPr="00177206">
        <w:rPr>
          <w:rFonts w:ascii="Arial Narrow" w:hAnsi="Arial Narrow" w:cs="Arial"/>
          <w:sz w:val="24"/>
          <w:szCs w:val="24"/>
        </w:rPr>
        <w:t>se encuentren en un expediente o carpeta tendrán el número de folio consecutivo</w:t>
      </w:r>
      <w:r w:rsidR="00883309">
        <w:rPr>
          <w:rFonts w:ascii="Arial Narrow" w:hAnsi="Arial Narrow" w:cs="Arial"/>
          <w:sz w:val="24"/>
          <w:szCs w:val="24"/>
        </w:rPr>
        <w:t xml:space="preserve"> </w:t>
      </w:r>
      <w:r w:rsidRPr="00177206">
        <w:rPr>
          <w:rFonts w:ascii="Arial Narrow" w:hAnsi="Arial Narrow" w:cs="Arial"/>
          <w:sz w:val="24"/>
          <w:szCs w:val="24"/>
        </w:rPr>
        <w:t xml:space="preserve">que les corresponde, </w:t>
      </w:r>
      <w:proofErr w:type="spellStart"/>
      <w:r w:rsidRPr="00177206">
        <w:rPr>
          <w:rFonts w:ascii="Arial Narrow" w:hAnsi="Arial Narrow" w:cs="Arial"/>
          <w:sz w:val="24"/>
          <w:szCs w:val="24"/>
        </w:rPr>
        <w:t>aún</w:t>
      </w:r>
      <w:proofErr w:type="spellEnd"/>
      <w:r w:rsidRPr="00177206">
        <w:rPr>
          <w:rFonts w:ascii="Arial Narrow" w:hAnsi="Arial Narrow" w:cs="Arial"/>
          <w:sz w:val="24"/>
          <w:szCs w:val="24"/>
        </w:rPr>
        <w:t xml:space="preserve"> cuando estén plegados. Cuando se deban separar de</w:t>
      </w:r>
      <w:r w:rsidR="00883309">
        <w:rPr>
          <w:rFonts w:ascii="Arial Narrow" w:hAnsi="Arial Narrow" w:cs="Arial"/>
          <w:sz w:val="24"/>
          <w:szCs w:val="24"/>
        </w:rPr>
        <w:t xml:space="preserve"> </w:t>
      </w:r>
      <w:r w:rsidRPr="00177206">
        <w:rPr>
          <w:rFonts w:ascii="Arial Narrow" w:hAnsi="Arial Narrow" w:cs="Arial"/>
          <w:sz w:val="24"/>
          <w:szCs w:val="24"/>
        </w:rPr>
        <w:t>las carpetas, se procederá a dejar un testigo documental  en el</w:t>
      </w:r>
      <w:r w:rsidR="00883309">
        <w:rPr>
          <w:rFonts w:ascii="Arial Narrow" w:hAnsi="Arial Narrow" w:cs="Arial"/>
          <w:sz w:val="24"/>
          <w:szCs w:val="24"/>
        </w:rPr>
        <w:t xml:space="preserve"> </w:t>
      </w:r>
      <w:r w:rsidRPr="00177206">
        <w:rPr>
          <w:rFonts w:ascii="Arial Narrow" w:hAnsi="Arial Narrow" w:cs="Arial"/>
          <w:sz w:val="24"/>
          <w:szCs w:val="24"/>
        </w:rPr>
        <w:t xml:space="preserve">lugar de origen, como referencia cruzada, en donde debe constar a </w:t>
      </w:r>
      <w:proofErr w:type="spellStart"/>
      <w:r w:rsidRPr="00177206">
        <w:rPr>
          <w:rFonts w:ascii="Arial Narrow" w:hAnsi="Arial Narrow" w:cs="Arial"/>
          <w:sz w:val="24"/>
          <w:szCs w:val="24"/>
        </w:rPr>
        <w:t>que</w:t>
      </w:r>
      <w:proofErr w:type="spellEnd"/>
      <w:r w:rsidRPr="00177206">
        <w:rPr>
          <w:rFonts w:ascii="Arial Narrow" w:hAnsi="Arial Narrow" w:cs="Arial"/>
          <w:sz w:val="24"/>
          <w:szCs w:val="24"/>
        </w:rPr>
        <w:t xml:space="preserve"> serie,</w:t>
      </w:r>
      <w:r w:rsidR="00883309">
        <w:rPr>
          <w:rFonts w:ascii="Arial Narrow" w:hAnsi="Arial Narrow" w:cs="Arial"/>
          <w:sz w:val="24"/>
          <w:szCs w:val="24"/>
        </w:rPr>
        <w:t xml:space="preserve"> </w:t>
      </w:r>
      <w:proofErr w:type="spellStart"/>
      <w:r w:rsidRPr="00177206">
        <w:rPr>
          <w:rFonts w:ascii="Arial Narrow" w:hAnsi="Arial Narrow" w:cs="Arial"/>
          <w:sz w:val="24"/>
          <w:szCs w:val="24"/>
        </w:rPr>
        <w:t>subserie</w:t>
      </w:r>
      <w:proofErr w:type="spellEnd"/>
      <w:r w:rsidRPr="00177206">
        <w:rPr>
          <w:rFonts w:ascii="Arial Narrow" w:hAnsi="Arial Narrow" w:cs="Arial"/>
          <w:sz w:val="24"/>
          <w:szCs w:val="24"/>
        </w:rPr>
        <w:t xml:space="preserve"> y unidad de conservación pertenece, esto con el fin de facilitar su</w:t>
      </w:r>
      <w:r w:rsidR="00883309">
        <w:rPr>
          <w:rFonts w:ascii="Arial Narrow" w:hAnsi="Arial Narrow" w:cs="Arial"/>
          <w:sz w:val="24"/>
          <w:szCs w:val="24"/>
        </w:rPr>
        <w:t xml:space="preserve"> </w:t>
      </w:r>
      <w:r w:rsidRPr="00177206">
        <w:rPr>
          <w:rFonts w:ascii="Arial Narrow" w:hAnsi="Arial Narrow" w:cs="Arial"/>
          <w:sz w:val="24"/>
          <w:szCs w:val="24"/>
        </w:rPr>
        <w:t xml:space="preserve">recuperación y acceso. Estos documentos se deben referenciar en el </w:t>
      </w:r>
      <w:r w:rsidR="00E8340A" w:rsidRPr="00177206">
        <w:rPr>
          <w:rFonts w:ascii="Arial Narrow" w:hAnsi="Arial Narrow" w:cs="Arial"/>
          <w:sz w:val="24"/>
          <w:szCs w:val="24"/>
        </w:rPr>
        <w:t>Índice del contenido de la carpeta</w:t>
      </w:r>
      <w:r w:rsidRPr="00177206">
        <w:rPr>
          <w:rFonts w:ascii="Arial Narrow" w:hAnsi="Arial Narrow" w:cs="Arial"/>
          <w:sz w:val="24"/>
          <w:szCs w:val="24"/>
        </w:rPr>
        <w:t xml:space="preserve"> y en el campo de observaciones precisar</w:t>
      </w:r>
      <w:r w:rsidR="00883309">
        <w:rPr>
          <w:rFonts w:ascii="Arial Narrow" w:hAnsi="Arial Narrow" w:cs="Arial"/>
          <w:sz w:val="24"/>
          <w:szCs w:val="24"/>
        </w:rPr>
        <w:t xml:space="preserve"> </w:t>
      </w:r>
      <w:r w:rsidRPr="00177206">
        <w:rPr>
          <w:rFonts w:ascii="Arial Narrow" w:hAnsi="Arial Narrow" w:cs="Arial"/>
          <w:sz w:val="24"/>
          <w:szCs w:val="24"/>
        </w:rPr>
        <w:t>número de folios del documento impreso, cantidad de anexos cuando no sean</w:t>
      </w:r>
      <w:r w:rsidR="00883309">
        <w:rPr>
          <w:rFonts w:ascii="Arial Narrow" w:hAnsi="Arial Narrow" w:cs="Arial"/>
          <w:sz w:val="24"/>
          <w:szCs w:val="24"/>
        </w:rPr>
        <w:t xml:space="preserve"> </w:t>
      </w:r>
      <w:r w:rsidRPr="00177206">
        <w:rPr>
          <w:rFonts w:ascii="Arial Narrow" w:hAnsi="Arial Narrow" w:cs="Arial"/>
          <w:sz w:val="24"/>
          <w:szCs w:val="24"/>
        </w:rPr>
        <w:t>folios, título, año y número total de páginas, según el caso.</w:t>
      </w:r>
    </w:p>
    <w:p w:rsidR="00E0702C" w:rsidRPr="00177206" w:rsidRDefault="002857BE" w:rsidP="00DF4DDF">
      <w:pPr>
        <w:pStyle w:val="Sinespaciado"/>
        <w:numPr>
          <w:ilvl w:val="0"/>
          <w:numId w:val="3"/>
        </w:numPr>
        <w:spacing w:before="120" w:after="120"/>
        <w:ind w:left="284" w:hanging="284"/>
        <w:jc w:val="both"/>
        <w:rPr>
          <w:rFonts w:ascii="Arial Narrow" w:hAnsi="Arial Narrow" w:cs="Arial"/>
          <w:sz w:val="24"/>
          <w:szCs w:val="24"/>
        </w:rPr>
      </w:pPr>
      <w:r w:rsidRPr="00177206">
        <w:rPr>
          <w:rFonts w:ascii="Arial Narrow" w:hAnsi="Arial Narrow" w:cs="Arial"/>
          <w:sz w:val="24"/>
          <w:szCs w:val="24"/>
        </w:rPr>
        <w:t>La referencia cruzada se utiliza para establecer un doble control para una</w:t>
      </w:r>
      <w:r w:rsidR="00883309">
        <w:rPr>
          <w:rFonts w:ascii="Arial Narrow" w:hAnsi="Arial Narrow" w:cs="Arial"/>
          <w:sz w:val="24"/>
          <w:szCs w:val="24"/>
        </w:rPr>
        <w:t xml:space="preserve"> </w:t>
      </w:r>
      <w:r w:rsidRPr="00177206">
        <w:rPr>
          <w:rFonts w:ascii="Arial Narrow" w:hAnsi="Arial Narrow" w:cs="Arial"/>
          <w:sz w:val="24"/>
          <w:szCs w:val="24"/>
        </w:rPr>
        <w:t xml:space="preserve">misma serie o </w:t>
      </w:r>
      <w:proofErr w:type="spellStart"/>
      <w:r w:rsidRPr="00177206">
        <w:rPr>
          <w:rFonts w:ascii="Arial Narrow" w:hAnsi="Arial Narrow" w:cs="Arial"/>
          <w:sz w:val="24"/>
          <w:szCs w:val="24"/>
        </w:rPr>
        <w:t>subserie</w:t>
      </w:r>
      <w:proofErr w:type="spellEnd"/>
      <w:r w:rsidRPr="00177206">
        <w:rPr>
          <w:rFonts w:ascii="Arial Narrow" w:hAnsi="Arial Narrow" w:cs="Arial"/>
          <w:sz w:val="24"/>
          <w:szCs w:val="24"/>
        </w:rPr>
        <w:t xml:space="preserve"> documental, para esto se debe llevar un Testigo</w:t>
      </w:r>
      <w:r w:rsidR="00883309">
        <w:rPr>
          <w:rFonts w:ascii="Arial Narrow" w:hAnsi="Arial Narrow" w:cs="Arial"/>
          <w:sz w:val="24"/>
          <w:szCs w:val="24"/>
        </w:rPr>
        <w:t xml:space="preserve"> </w:t>
      </w:r>
      <w:r w:rsidRPr="00177206">
        <w:rPr>
          <w:rFonts w:ascii="Arial Narrow" w:hAnsi="Arial Narrow" w:cs="Arial"/>
          <w:sz w:val="24"/>
          <w:szCs w:val="24"/>
        </w:rPr>
        <w:t>Documental, el cual se almacenar</w:t>
      </w:r>
      <w:r w:rsidR="0015252B">
        <w:rPr>
          <w:rFonts w:ascii="Arial Narrow" w:hAnsi="Arial Narrow" w:cs="Arial"/>
          <w:sz w:val="24"/>
          <w:szCs w:val="24"/>
        </w:rPr>
        <w:t>á</w:t>
      </w:r>
      <w:r w:rsidRPr="00177206">
        <w:rPr>
          <w:rFonts w:ascii="Arial Narrow" w:hAnsi="Arial Narrow" w:cs="Arial"/>
          <w:sz w:val="24"/>
          <w:szCs w:val="24"/>
        </w:rPr>
        <w:t xml:space="preserve"> tanto en el orden que le</w:t>
      </w:r>
      <w:r w:rsidR="00883309">
        <w:rPr>
          <w:rFonts w:ascii="Arial Narrow" w:hAnsi="Arial Narrow" w:cs="Arial"/>
          <w:sz w:val="24"/>
          <w:szCs w:val="24"/>
        </w:rPr>
        <w:t xml:space="preserve"> </w:t>
      </w:r>
      <w:r w:rsidRPr="00177206">
        <w:rPr>
          <w:rFonts w:ascii="Arial Narrow" w:hAnsi="Arial Narrow" w:cs="Arial"/>
          <w:sz w:val="24"/>
          <w:szCs w:val="24"/>
        </w:rPr>
        <w:t>corresponde al documento al cual se le va a realizar la referencia cruzada dentro</w:t>
      </w:r>
      <w:r w:rsidR="00E0702C" w:rsidRPr="00177206">
        <w:rPr>
          <w:rFonts w:ascii="Arial Narrow" w:hAnsi="Arial Narrow" w:cs="Arial"/>
          <w:sz w:val="24"/>
          <w:szCs w:val="24"/>
        </w:rPr>
        <w:t xml:space="preserve"> de la unidad de conservación (carpeta), como al inicio del soporte o tipo</w:t>
      </w:r>
      <w:r w:rsidR="00883309">
        <w:rPr>
          <w:rFonts w:ascii="Arial Narrow" w:hAnsi="Arial Narrow" w:cs="Arial"/>
          <w:sz w:val="24"/>
          <w:szCs w:val="24"/>
        </w:rPr>
        <w:t xml:space="preserve"> </w:t>
      </w:r>
      <w:r w:rsidR="00E0702C" w:rsidRPr="00177206">
        <w:rPr>
          <w:rFonts w:ascii="Arial Narrow" w:hAnsi="Arial Narrow" w:cs="Arial"/>
          <w:sz w:val="24"/>
          <w:szCs w:val="24"/>
        </w:rPr>
        <w:t xml:space="preserve">documental que hace parte de la misma serie o </w:t>
      </w:r>
      <w:proofErr w:type="spellStart"/>
      <w:r w:rsidR="00E0702C" w:rsidRPr="00177206">
        <w:rPr>
          <w:rFonts w:ascii="Arial Narrow" w:hAnsi="Arial Narrow" w:cs="Arial"/>
          <w:sz w:val="24"/>
          <w:szCs w:val="24"/>
        </w:rPr>
        <w:t>subserie</w:t>
      </w:r>
      <w:proofErr w:type="spellEnd"/>
      <w:r w:rsidR="00E0702C" w:rsidRPr="00177206">
        <w:rPr>
          <w:rFonts w:ascii="Arial Narrow" w:hAnsi="Arial Narrow" w:cs="Arial"/>
          <w:sz w:val="24"/>
          <w:szCs w:val="24"/>
        </w:rPr>
        <w:t>, pero que físicamente</w:t>
      </w:r>
      <w:r w:rsidR="00883309">
        <w:rPr>
          <w:rFonts w:ascii="Arial Narrow" w:hAnsi="Arial Narrow" w:cs="Arial"/>
          <w:sz w:val="24"/>
          <w:szCs w:val="24"/>
        </w:rPr>
        <w:t xml:space="preserve"> </w:t>
      </w:r>
      <w:r w:rsidR="00E0702C" w:rsidRPr="00177206">
        <w:rPr>
          <w:rFonts w:ascii="Arial Narrow" w:hAnsi="Arial Narrow" w:cs="Arial"/>
          <w:sz w:val="24"/>
          <w:szCs w:val="24"/>
        </w:rPr>
        <w:t>se va a separar.</w:t>
      </w:r>
    </w:p>
    <w:p w:rsidR="00E0702C" w:rsidRPr="00177206" w:rsidRDefault="00E0702C" w:rsidP="00DF4DDF">
      <w:pPr>
        <w:pStyle w:val="Sinespaciado"/>
        <w:numPr>
          <w:ilvl w:val="0"/>
          <w:numId w:val="3"/>
        </w:numPr>
        <w:spacing w:before="120" w:after="120"/>
        <w:ind w:left="284" w:hanging="284"/>
        <w:jc w:val="both"/>
        <w:rPr>
          <w:rFonts w:ascii="Arial Narrow" w:hAnsi="Arial Narrow" w:cs="Arial"/>
          <w:sz w:val="24"/>
          <w:szCs w:val="24"/>
        </w:rPr>
      </w:pPr>
      <w:r w:rsidRPr="00177206">
        <w:rPr>
          <w:rFonts w:ascii="Arial Narrow" w:hAnsi="Arial Narrow" w:cs="Arial"/>
          <w:sz w:val="24"/>
          <w:szCs w:val="24"/>
        </w:rPr>
        <w:t>Para los documentos en soportes distintos al papel (casetes, discos</w:t>
      </w:r>
      <w:r w:rsidR="00883309">
        <w:rPr>
          <w:rFonts w:ascii="Arial Narrow" w:hAnsi="Arial Narrow" w:cs="Arial"/>
          <w:sz w:val="24"/>
          <w:szCs w:val="24"/>
        </w:rPr>
        <w:t xml:space="preserve"> </w:t>
      </w:r>
      <w:r w:rsidRPr="00177206">
        <w:rPr>
          <w:rFonts w:ascii="Arial Narrow" w:hAnsi="Arial Narrow" w:cs="Arial"/>
          <w:sz w:val="24"/>
          <w:szCs w:val="24"/>
        </w:rPr>
        <w:t>digitales –CDS-, disquetes, videos, entre otros), se debe dejar en los</w:t>
      </w:r>
      <w:r w:rsidR="00883309">
        <w:rPr>
          <w:rFonts w:ascii="Arial Narrow" w:hAnsi="Arial Narrow" w:cs="Arial"/>
          <w:sz w:val="24"/>
          <w:szCs w:val="24"/>
        </w:rPr>
        <w:t xml:space="preserve"> </w:t>
      </w:r>
      <w:r w:rsidRPr="00177206">
        <w:rPr>
          <w:rFonts w:ascii="Arial Narrow" w:hAnsi="Arial Narrow" w:cs="Arial"/>
          <w:sz w:val="24"/>
          <w:szCs w:val="24"/>
        </w:rPr>
        <w:t>instrumentos de control o consulta (inventarios) constancia de su existencia y de</w:t>
      </w:r>
      <w:r w:rsidR="00883309">
        <w:rPr>
          <w:rFonts w:ascii="Arial Narrow" w:hAnsi="Arial Narrow" w:cs="Arial"/>
          <w:sz w:val="24"/>
          <w:szCs w:val="24"/>
        </w:rPr>
        <w:t xml:space="preserve"> </w:t>
      </w:r>
      <w:r w:rsidRPr="00177206">
        <w:rPr>
          <w:rFonts w:ascii="Arial Narrow" w:hAnsi="Arial Narrow" w:cs="Arial"/>
          <w:sz w:val="24"/>
          <w:szCs w:val="24"/>
        </w:rPr>
        <w:t>la unidad documental a la que pertenecen. Si se opta por separar este material</w:t>
      </w:r>
      <w:r w:rsidR="00883309">
        <w:rPr>
          <w:rFonts w:ascii="Arial Narrow" w:hAnsi="Arial Narrow" w:cs="Arial"/>
          <w:sz w:val="24"/>
          <w:szCs w:val="24"/>
        </w:rPr>
        <w:t xml:space="preserve"> </w:t>
      </w:r>
      <w:r w:rsidRPr="00177206">
        <w:rPr>
          <w:rFonts w:ascii="Arial Narrow" w:hAnsi="Arial Narrow" w:cs="Arial"/>
          <w:sz w:val="24"/>
          <w:szCs w:val="24"/>
        </w:rPr>
        <w:t>se hará la correspondiente referencia cruzada. Cada uno de los soportes</w:t>
      </w:r>
      <w:r w:rsidR="00883309">
        <w:rPr>
          <w:rFonts w:ascii="Arial Narrow" w:hAnsi="Arial Narrow" w:cs="Arial"/>
          <w:sz w:val="24"/>
          <w:szCs w:val="24"/>
        </w:rPr>
        <w:t xml:space="preserve"> </w:t>
      </w:r>
      <w:r w:rsidRPr="00177206">
        <w:rPr>
          <w:rFonts w:ascii="Arial Narrow" w:hAnsi="Arial Narrow" w:cs="Arial"/>
          <w:sz w:val="24"/>
          <w:szCs w:val="24"/>
        </w:rPr>
        <w:t>constituye un folio el cual se deberá marcar o foliar en el respectivo sobre o</w:t>
      </w:r>
      <w:r w:rsidR="00E27323">
        <w:rPr>
          <w:rFonts w:ascii="Arial Narrow" w:hAnsi="Arial Narrow" w:cs="Arial"/>
          <w:sz w:val="24"/>
          <w:szCs w:val="24"/>
        </w:rPr>
        <w:t xml:space="preserve"> </w:t>
      </w:r>
      <w:r w:rsidRPr="00177206">
        <w:rPr>
          <w:rFonts w:ascii="Arial Narrow" w:hAnsi="Arial Narrow" w:cs="Arial"/>
          <w:sz w:val="24"/>
          <w:szCs w:val="24"/>
        </w:rPr>
        <w:t>cubierta adecuada que lo contiene.</w:t>
      </w:r>
    </w:p>
    <w:p w:rsidR="00E0702C" w:rsidRPr="00177206" w:rsidRDefault="00E0702C" w:rsidP="00DF4DDF">
      <w:pPr>
        <w:pStyle w:val="Sinespaciado"/>
        <w:numPr>
          <w:ilvl w:val="0"/>
          <w:numId w:val="3"/>
        </w:numPr>
        <w:spacing w:before="120" w:after="120"/>
        <w:ind w:left="284" w:hanging="284"/>
        <w:jc w:val="both"/>
        <w:rPr>
          <w:rFonts w:ascii="Arial Narrow" w:hAnsi="Arial Narrow" w:cs="Arial"/>
          <w:sz w:val="24"/>
          <w:szCs w:val="24"/>
        </w:rPr>
      </w:pPr>
      <w:r w:rsidRPr="00177206">
        <w:rPr>
          <w:rFonts w:ascii="Arial Narrow" w:hAnsi="Arial Narrow" w:cs="Arial"/>
          <w:sz w:val="24"/>
          <w:szCs w:val="24"/>
        </w:rPr>
        <w:t>En caso de encontrarse varios documentos de formato pequeño, como</w:t>
      </w:r>
      <w:r w:rsidR="00883309">
        <w:rPr>
          <w:rFonts w:ascii="Arial Narrow" w:hAnsi="Arial Narrow" w:cs="Arial"/>
          <w:sz w:val="24"/>
          <w:szCs w:val="24"/>
        </w:rPr>
        <w:t xml:space="preserve"> </w:t>
      </w:r>
      <w:r w:rsidRPr="00177206">
        <w:rPr>
          <w:rFonts w:ascii="Arial Narrow" w:hAnsi="Arial Narrow" w:cs="Arial"/>
          <w:sz w:val="24"/>
          <w:szCs w:val="24"/>
        </w:rPr>
        <w:t>facturas, fotos, entre otros, se podrán adherir a una sola hoja</w:t>
      </w:r>
      <w:r w:rsidR="00E8340A" w:rsidRPr="00177206">
        <w:rPr>
          <w:rFonts w:ascii="Arial Narrow" w:hAnsi="Arial Narrow" w:cs="Arial"/>
          <w:sz w:val="24"/>
          <w:szCs w:val="24"/>
        </w:rPr>
        <w:t xml:space="preserve"> utilizando</w:t>
      </w:r>
      <w:r w:rsidRPr="00177206">
        <w:rPr>
          <w:rFonts w:ascii="Arial Narrow" w:hAnsi="Arial Narrow" w:cs="Arial"/>
          <w:sz w:val="24"/>
          <w:szCs w:val="24"/>
        </w:rPr>
        <w:t xml:space="preserve"> pegante, a ésta se le escribirá su respectivo número de folio.</w:t>
      </w:r>
    </w:p>
    <w:p w:rsidR="00D1754A" w:rsidRPr="00177206" w:rsidRDefault="00E0702C" w:rsidP="00DF4DDF">
      <w:pPr>
        <w:pStyle w:val="Sinespaciado"/>
        <w:numPr>
          <w:ilvl w:val="0"/>
          <w:numId w:val="3"/>
        </w:numPr>
        <w:spacing w:before="120" w:after="120"/>
        <w:ind w:left="284" w:hanging="284"/>
        <w:jc w:val="both"/>
        <w:rPr>
          <w:rFonts w:ascii="Arial Narrow" w:hAnsi="Arial Narrow" w:cs="Arial"/>
          <w:sz w:val="24"/>
          <w:szCs w:val="24"/>
        </w:rPr>
      </w:pPr>
      <w:r w:rsidRPr="00177206">
        <w:rPr>
          <w:rFonts w:ascii="Arial Narrow" w:hAnsi="Arial Narrow" w:cs="Arial"/>
          <w:sz w:val="24"/>
          <w:szCs w:val="24"/>
        </w:rPr>
        <w:t>En caso de unidades de conservación (Libros de correspondencia, libros</w:t>
      </w:r>
      <w:r w:rsidR="00883309">
        <w:rPr>
          <w:rFonts w:ascii="Arial Narrow" w:hAnsi="Arial Narrow" w:cs="Arial"/>
          <w:sz w:val="24"/>
          <w:szCs w:val="24"/>
        </w:rPr>
        <w:t xml:space="preserve"> </w:t>
      </w:r>
      <w:r w:rsidRPr="00177206">
        <w:rPr>
          <w:rFonts w:ascii="Arial Narrow" w:hAnsi="Arial Narrow" w:cs="Arial"/>
          <w:sz w:val="24"/>
          <w:szCs w:val="24"/>
        </w:rPr>
        <w:t>de contabilidad, etc.) que ya vienen empastados, foliados o paginados de fábrica,</w:t>
      </w:r>
      <w:r w:rsidR="00883309">
        <w:rPr>
          <w:rFonts w:ascii="Arial Narrow" w:hAnsi="Arial Narrow" w:cs="Arial"/>
          <w:sz w:val="24"/>
          <w:szCs w:val="24"/>
        </w:rPr>
        <w:t xml:space="preserve"> </w:t>
      </w:r>
      <w:r w:rsidRPr="00177206">
        <w:rPr>
          <w:rFonts w:ascii="Arial Narrow" w:hAnsi="Arial Narrow" w:cs="Arial"/>
          <w:sz w:val="24"/>
          <w:szCs w:val="24"/>
        </w:rPr>
        <w:t xml:space="preserve">deben aceptarse sin necesidad de </w:t>
      </w:r>
      <w:proofErr w:type="spellStart"/>
      <w:r w:rsidRPr="00177206">
        <w:rPr>
          <w:rFonts w:ascii="Arial Narrow" w:hAnsi="Arial Narrow" w:cs="Arial"/>
          <w:sz w:val="24"/>
          <w:szCs w:val="24"/>
        </w:rPr>
        <w:t>refoliar</w:t>
      </w:r>
      <w:proofErr w:type="spellEnd"/>
      <w:r w:rsidRPr="00177206">
        <w:rPr>
          <w:rFonts w:ascii="Arial Narrow" w:hAnsi="Arial Narrow" w:cs="Arial"/>
          <w:sz w:val="24"/>
          <w:szCs w:val="24"/>
        </w:rPr>
        <w:t xml:space="preserve"> a mano.</w:t>
      </w:r>
      <w:r w:rsidR="00E27323">
        <w:rPr>
          <w:rFonts w:ascii="Arial Narrow" w:hAnsi="Arial Narrow" w:cs="Arial"/>
          <w:sz w:val="24"/>
          <w:szCs w:val="24"/>
        </w:rPr>
        <w:t xml:space="preserve"> </w:t>
      </w:r>
      <w:r w:rsidRPr="00177206">
        <w:rPr>
          <w:rFonts w:ascii="Arial Narrow" w:hAnsi="Arial Narrow" w:cs="Arial"/>
          <w:sz w:val="24"/>
          <w:szCs w:val="24"/>
        </w:rPr>
        <w:t>Si hay errores en la foliación, está se anulará mediante una línea diagonal</w:t>
      </w:r>
      <w:r w:rsidR="00E27323">
        <w:rPr>
          <w:rFonts w:ascii="Arial Narrow" w:hAnsi="Arial Narrow" w:cs="Arial"/>
          <w:sz w:val="24"/>
          <w:szCs w:val="24"/>
        </w:rPr>
        <w:t xml:space="preserve"> </w:t>
      </w:r>
      <w:r w:rsidRPr="00177206">
        <w:rPr>
          <w:rFonts w:ascii="Arial Narrow" w:hAnsi="Arial Narrow" w:cs="Arial"/>
          <w:sz w:val="24"/>
          <w:szCs w:val="24"/>
        </w:rPr>
        <w:t>(/) y se procederá a foliar de nuevo los documentos, quedando valida la última</w:t>
      </w:r>
      <w:r w:rsidR="00883309">
        <w:rPr>
          <w:rFonts w:ascii="Arial Narrow" w:hAnsi="Arial Narrow" w:cs="Arial"/>
          <w:sz w:val="24"/>
          <w:szCs w:val="24"/>
        </w:rPr>
        <w:t xml:space="preserve"> </w:t>
      </w:r>
      <w:r w:rsidRPr="00177206">
        <w:rPr>
          <w:rFonts w:ascii="Arial Narrow" w:hAnsi="Arial Narrow" w:cs="Arial"/>
          <w:sz w:val="24"/>
          <w:szCs w:val="24"/>
        </w:rPr>
        <w:t>foliación realizada (Ver Gráfico 5)</w:t>
      </w:r>
      <w:r w:rsidR="00D1754A" w:rsidRPr="00177206">
        <w:rPr>
          <w:rFonts w:ascii="Arial Narrow" w:hAnsi="Arial Narrow" w:cs="Arial"/>
          <w:sz w:val="24"/>
          <w:szCs w:val="24"/>
        </w:rPr>
        <w:t>.</w:t>
      </w:r>
    </w:p>
    <w:p w:rsidR="001877C3" w:rsidRPr="00177206" w:rsidRDefault="001877C3" w:rsidP="00D843A8">
      <w:pPr>
        <w:pStyle w:val="Sinespaciado"/>
        <w:jc w:val="both"/>
        <w:rPr>
          <w:rFonts w:ascii="Arial Narrow" w:hAnsi="Arial Narrow" w:cs="Arial"/>
          <w:sz w:val="24"/>
          <w:szCs w:val="24"/>
        </w:rPr>
      </w:pPr>
    </w:p>
    <w:p w:rsidR="00B15EAF" w:rsidRPr="00177206" w:rsidRDefault="00DC6C6A" w:rsidP="00D843A8">
      <w:pPr>
        <w:pStyle w:val="Sinespaciado"/>
        <w:ind w:left="720"/>
        <w:jc w:val="center"/>
        <w:rPr>
          <w:rFonts w:ascii="Arial Narrow" w:hAnsi="Arial Narrow" w:cs="Arial"/>
          <w:sz w:val="24"/>
          <w:szCs w:val="24"/>
        </w:rPr>
      </w:pPr>
      <w:r w:rsidRPr="00907474">
        <w:rPr>
          <w:rFonts w:ascii="Arial Narrow" w:hAnsi="Arial Narrow" w:cs="Arial"/>
          <w:szCs w:val="24"/>
        </w:rPr>
        <w:t>Gráfico 5 - Corrección de foliación.</w:t>
      </w:r>
    </w:p>
    <w:p w:rsidR="004A4E63" w:rsidRPr="00177206" w:rsidRDefault="0070148F" w:rsidP="00D843A8">
      <w:pPr>
        <w:pStyle w:val="Sinespaciado"/>
        <w:ind w:left="720"/>
        <w:jc w:val="center"/>
        <w:rPr>
          <w:rFonts w:ascii="Arial Narrow" w:hAnsi="Arial Narrow" w:cs="Arial"/>
          <w:sz w:val="24"/>
          <w:szCs w:val="24"/>
        </w:rPr>
      </w:pPr>
      <w:r w:rsidRPr="00177206">
        <w:rPr>
          <w:rFonts w:ascii="Arial Narrow" w:hAnsi="Arial Narrow" w:cs="Arial"/>
          <w:noProof/>
          <w:szCs w:val="24"/>
        </w:rPr>
        <w:lastRenderedPageBreak/>
        <w:drawing>
          <wp:inline distT="0" distB="0" distL="0" distR="0" wp14:anchorId="72D8BCEB" wp14:editId="7FD47961">
            <wp:extent cx="2465930" cy="1257300"/>
            <wp:effectExtent l="1905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srcRect/>
                    <a:stretch>
                      <a:fillRect/>
                    </a:stretch>
                  </pic:blipFill>
                  <pic:spPr bwMode="auto">
                    <a:xfrm>
                      <a:off x="0" y="0"/>
                      <a:ext cx="2465930" cy="1257300"/>
                    </a:xfrm>
                    <a:prstGeom prst="rect">
                      <a:avLst/>
                    </a:prstGeom>
                    <a:noFill/>
                    <a:ln w="9525">
                      <a:noFill/>
                      <a:miter lim="800000"/>
                      <a:headEnd/>
                      <a:tailEnd/>
                    </a:ln>
                  </pic:spPr>
                </pic:pic>
              </a:graphicData>
            </a:graphic>
          </wp:inline>
        </w:drawing>
      </w:r>
    </w:p>
    <w:p w:rsidR="00D70FF7" w:rsidRPr="00177206" w:rsidRDefault="00D70FF7" w:rsidP="00DF4DDF">
      <w:pPr>
        <w:pStyle w:val="Sinespaciado"/>
        <w:numPr>
          <w:ilvl w:val="0"/>
          <w:numId w:val="3"/>
        </w:numPr>
        <w:spacing w:before="120" w:after="120"/>
        <w:ind w:left="284" w:hanging="284"/>
        <w:jc w:val="both"/>
        <w:rPr>
          <w:rFonts w:ascii="Arial Narrow" w:hAnsi="Arial Narrow" w:cs="Arial"/>
          <w:sz w:val="24"/>
          <w:szCs w:val="24"/>
        </w:rPr>
      </w:pPr>
      <w:r w:rsidRPr="00177206">
        <w:rPr>
          <w:rFonts w:ascii="Arial Narrow" w:hAnsi="Arial Narrow" w:cs="Arial"/>
          <w:sz w:val="24"/>
          <w:szCs w:val="24"/>
        </w:rPr>
        <w:t>En el momento de imprimir un documento, si es posible y se tienen los elementos necesarios, se debe hacer la impresión utilizando ambas ca</w:t>
      </w:r>
      <w:r w:rsidR="00342B05" w:rsidRPr="00177206">
        <w:rPr>
          <w:rFonts w:ascii="Arial Narrow" w:hAnsi="Arial Narrow" w:cs="Arial"/>
          <w:sz w:val="24"/>
          <w:szCs w:val="24"/>
        </w:rPr>
        <w:t>ras de la hoja de papel;</w:t>
      </w:r>
      <w:r w:rsidRPr="00177206">
        <w:rPr>
          <w:rFonts w:ascii="Arial Narrow" w:hAnsi="Arial Narrow" w:cs="Arial"/>
          <w:sz w:val="24"/>
          <w:szCs w:val="24"/>
        </w:rPr>
        <w:t xml:space="preserve"> aunque se tenga información por ambas caras, es un solo folio.</w:t>
      </w:r>
    </w:p>
    <w:p w:rsidR="00D70FF7" w:rsidRPr="00177206" w:rsidRDefault="00D70FF7" w:rsidP="00DF4DDF">
      <w:pPr>
        <w:pStyle w:val="Sinespaciado"/>
        <w:numPr>
          <w:ilvl w:val="0"/>
          <w:numId w:val="3"/>
        </w:numPr>
        <w:spacing w:before="120" w:after="120"/>
        <w:ind w:left="284" w:hanging="284"/>
        <w:jc w:val="both"/>
        <w:rPr>
          <w:rFonts w:ascii="Arial Narrow" w:hAnsi="Arial Narrow" w:cs="Arial"/>
          <w:sz w:val="24"/>
          <w:szCs w:val="24"/>
        </w:rPr>
      </w:pPr>
      <w:r w:rsidRPr="00177206">
        <w:rPr>
          <w:rFonts w:ascii="Arial Narrow" w:hAnsi="Arial Narrow" w:cs="Arial"/>
          <w:sz w:val="24"/>
          <w:szCs w:val="24"/>
        </w:rPr>
        <w:t>Una vez los documentos clasificados, depurados, ordenados, alineados y foliados, deben ubicarse en carpetas para garantizar su conservación.</w:t>
      </w:r>
    </w:p>
    <w:p w:rsidR="00D70FF7" w:rsidRPr="00177206" w:rsidRDefault="00D70FF7" w:rsidP="00DF4DDF">
      <w:pPr>
        <w:pStyle w:val="Sinespaciado"/>
        <w:numPr>
          <w:ilvl w:val="0"/>
          <w:numId w:val="3"/>
        </w:numPr>
        <w:spacing w:before="120" w:after="120"/>
        <w:ind w:left="284" w:hanging="284"/>
        <w:jc w:val="both"/>
        <w:rPr>
          <w:rFonts w:ascii="Arial Narrow" w:hAnsi="Arial Narrow" w:cs="Arial"/>
          <w:sz w:val="24"/>
          <w:szCs w:val="24"/>
        </w:rPr>
      </w:pPr>
      <w:r w:rsidRPr="00177206">
        <w:rPr>
          <w:rFonts w:ascii="Arial Narrow" w:hAnsi="Arial Narrow" w:cs="Arial"/>
          <w:sz w:val="24"/>
          <w:szCs w:val="24"/>
        </w:rPr>
        <w:t>Los documentos no se deben conservar en AZ, en ninguna de sus fases (Archivo de Gestión, Archivo central y Archivo Histórico).</w:t>
      </w:r>
    </w:p>
    <w:p w:rsidR="00D70FF7" w:rsidRPr="00177206" w:rsidRDefault="00D70FF7" w:rsidP="00DF4DDF">
      <w:pPr>
        <w:pStyle w:val="Sinespaciado"/>
        <w:numPr>
          <w:ilvl w:val="0"/>
          <w:numId w:val="3"/>
        </w:numPr>
        <w:spacing w:before="120" w:after="120"/>
        <w:ind w:left="284" w:hanging="284"/>
        <w:jc w:val="both"/>
        <w:rPr>
          <w:rFonts w:ascii="Arial Narrow" w:hAnsi="Arial Narrow" w:cs="Arial"/>
          <w:sz w:val="24"/>
          <w:szCs w:val="24"/>
        </w:rPr>
      </w:pPr>
      <w:r w:rsidRPr="00177206">
        <w:rPr>
          <w:rFonts w:ascii="Arial Narrow" w:hAnsi="Arial Narrow" w:cs="Arial"/>
          <w:sz w:val="24"/>
          <w:szCs w:val="24"/>
        </w:rPr>
        <w:t>Cuando el contenido en un expe</w:t>
      </w:r>
      <w:r w:rsidR="0074050C" w:rsidRPr="00177206">
        <w:rPr>
          <w:rFonts w:ascii="Arial Narrow" w:hAnsi="Arial Narrow" w:cs="Arial"/>
          <w:sz w:val="24"/>
          <w:szCs w:val="24"/>
        </w:rPr>
        <w:t>diente o carpet</w:t>
      </w:r>
      <w:r w:rsidR="00E27323">
        <w:rPr>
          <w:rFonts w:ascii="Arial Narrow" w:hAnsi="Arial Narrow" w:cs="Arial"/>
          <w:sz w:val="24"/>
          <w:szCs w:val="24"/>
        </w:rPr>
        <w:t>a tenga más de 2</w:t>
      </w:r>
      <w:r w:rsidR="00F03628">
        <w:rPr>
          <w:rFonts w:ascii="Arial Narrow" w:hAnsi="Arial Narrow" w:cs="Arial"/>
          <w:sz w:val="24"/>
          <w:szCs w:val="24"/>
        </w:rPr>
        <w:t>2</w:t>
      </w:r>
      <w:r w:rsidRPr="00177206">
        <w:rPr>
          <w:rFonts w:ascii="Arial Narrow" w:hAnsi="Arial Narrow" w:cs="Arial"/>
          <w:sz w:val="24"/>
          <w:szCs w:val="24"/>
        </w:rPr>
        <w:t>0 folios y requiera abrirse una nueva carpeta la foliación se hará en forma continua.</w:t>
      </w:r>
    </w:p>
    <w:p w:rsidR="00D70FF7" w:rsidRPr="00177206" w:rsidRDefault="00D70FF7" w:rsidP="00DF4DDF">
      <w:pPr>
        <w:pStyle w:val="Sinespaciado"/>
        <w:numPr>
          <w:ilvl w:val="0"/>
          <w:numId w:val="3"/>
        </w:numPr>
        <w:spacing w:before="120" w:after="120"/>
        <w:ind w:left="284" w:hanging="284"/>
        <w:jc w:val="both"/>
        <w:rPr>
          <w:rFonts w:ascii="Arial Narrow" w:hAnsi="Arial Narrow" w:cs="Arial"/>
          <w:sz w:val="24"/>
          <w:szCs w:val="24"/>
        </w:rPr>
      </w:pPr>
      <w:r w:rsidRPr="00177206">
        <w:rPr>
          <w:rFonts w:ascii="Arial Narrow" w:hAnsi="Arial Narrow" w:cs="Arial"/>
          <w:sz w:val="24"/>
          <w:szCs w:val="24"/>
        </w:rPr>
        <w:t>Cada carpeta debe c</w:t>
      </w:r>
      <w:r w:rsidR="0074050C" w:rsidRPr="00177206">
        <w:rPr>
          <w:rFonts w:ascii="Arial Narrow" w:hAnsi="Arial Narrow" w:cs="Arial"/>
          <w:sz w:val="24"/>
          <w:szCs w:val="24"/>
        </w:rPr>
        <w:t>ontener hasta 2</w:t>
      </w:r>
      <w:r w:rsidR="00F03628">
        <w:rPr>
          <w:rFonts w:ascii="Arial Narrow" w:hAnsi="Arial Narrow" w:cs="Arial"/>
          <w:sz w:val="24"/>
          <w:szCs w:val="24"/>
        </w:rPr>
        <w:t>2</w:t>
      </w:r>
      <w:r w:rsidRPr="00177206">
        <w:rPr>
          <w:rFonts w:ascii="Arial Narrow" w:hAnsi="Arial Narrow" w:cs="Arial"/>
          <w:sz w:val="24"/>
          <w:szCs w:val="24"/>
        </w:rPr>
        <w:t>0 folios, sin que se afecte la integridad de la unidad documental.</w:t>
      </w:r>
    </w:p>
    <w:p w:rsidR="00D70FF7" w:rsidRPr="00177206" w:rsidRDefault="00D70FF7" w:rsidP="00D843A8">
      <w:pPr>
        <w:pStyle w:val="Sinespaciado"/>
        <w:ind w:left="720"/>
        <w:jc w:val="both"/>
        <w:rPr>
          <w:rFonts w:ascii="Arial Narrow" w:hAnsi="Arial Narrow" w:cs="Arial"/>
          <w:sz w:val="24"/>
          <w:szCs w:val="24"/>
        </w:rPr>
      </w:pPr>
    </w:p>
    <w:p w:rsidR="00D70FF7" w:rsidRPr="00177206" w:rsidRDefault="00D70FF7" w:rsidP="00D843A8">
      <w:pPr>
        <w:pStyle w:val="Sinespaciado"/>
        <w:ind w:left="720"/>
        <w:jc w:val="both"/>
        <w:rPr>
          <w:rFonts w:ascii="Arial Narrow" w:hAnsi="Arial Narrow" w:cs="Arial"/>
          <w:sz w:val="24"/>
          <w:szCs w:val="24"/>
        </w:rPr>
      </w:pPr>
      <w:r w:rsidRPr="00177206">
        <w:rPr>
          <w:rFonts w:ascii="Arial Narrow" w:hAnsi="Arial Narrow" w:cs="Arial"/>
          <w:sz w:val="24"/>
          <w:szCs w:val="24"/>
        </w:rPr>
        <w:t>Ejemplo de folia</w:t>
      </w:r>
      <w:r w:rsidR="0074050C" w:rsidRPr="00177206">
        <w:rPr>
          <w:rFonts w:ascii="Arial Narrow" w:hAnsi="Arial Narrow" w:cs="Arial"/>
          <w:sz w:val="24"/>
          <w:szCs w:val="24"/>
        </w:rPr>
        <w:t>ción de expedientes de más de 2</w:t>
      </w:r>
      <w:r w:rsidR="00F03628">
        <w:rPr>
          <w:rFonts w:ascii="Arial Narrow" w:hAnsi="Arial Narrow" w:cs="Arial"/>
          <w:sz w:val="24"/>
          <w:szCs w:val="24"/>
        </w:rPr>
        <w:t>2</w:t>
      </w:r>
      <w:r w:rsidRPr="00177206">
        <w:rPr>
          <w:rFonts w:ascii="Arial Narrow" w:hAnsi="Arial Narrow" w:cs="Arial"/>
          <w:sz w:val="24"/>
          <w:szCs w:val="24"/>
        </w:rPr>
        <w:t>0 folios:</w:t>
      </w:r>
    </w:p>
    <w:p w:rsidR="00D70FF7" w:rsidRPr="00177206" w:rsidRDefault="00D70FF7" w:rsidP="00D843A8">
      <w:pPr>
        <w:pStyle w:val="Sinespaciado"/>
        <w:ind w:left="720"/>
        <w:jc w:val="both"/>
        <w:rPr>
          <w:rFonts w:ascii="Arial Narrow" w:hAnsi="Arial Narrow" w:cs="Arial"/>
          <w:sz w:val="24"/>
          <w:szCs w:val="24"/>
        </w:rPr>
      </w:pPr>
    </w:p>
    <w:p w:rsidR="00D70FF7" w:rsidRPr="00177206" w:rsidRDefault="00D70FF7" w:rsidP="00DF4DDF">
      <w:pPr>
        <w:pStyle w:val="Sinespaciado"/>
        <w:numPr>
          <w:ilvl w:val="0"/>
          <w:numId w:val="4"/>
        </w:numPr>
        <w:ind w:left="1080"/>
        <w:jc w:val="both"/>
        <w:rPr>
          <w:rFonts w:ascii="Arial Narrow" w:hAnsi="Arial Narrow" w:cs="Arial"/>
          <w:sz w:val="24"/>
          <w:szCs w:val="24"/>
        </w:rPr>
      </w:pPr>
      <w:r w:rsidRPr="00177206">
        <w:rPr>
          <w:rFonts w:ascii="Arial Narrow" w:hAnsi="Arial Narrow" w:cs="Arial"/>
          <w:sz w:val="24"/>
          <w:szCs w:val="24"/>
        </w:rPr>
        <w:t>Carpeta 1. I</w:t>
      </w:r>
      <w:r w:rsidR="0074050C" w:rsidRPr="00177206">
        <w:rPr>
          <w:rFonts w:ascii="Arial Narrow" w:hAnsi="Arial Narrow" w:cs="Arial"/>
          <w:sz w:val="24"/>
          <w:szCs w:val="24"/>
        </w:rPr>
        <w:t>nicia con el folio 1 hasta el 2</w:t>
      </w:r>
      <w:r w:rsidR="00F03628">
        <w:rPr>
          <w:rFonts w:ascii="Arial Narrow" w:hAnsi="Arial Narrow" w:cs="Arial"/>
          <w:sz w:val="24"/>
          <w:szCs w:val="24"/>
        </w:rPr>
        <w:t>2</w:t>
      </w:r>
      <w:r w:rsidR="0074050C" w:rsidRPr="00177206">
        <w:rPr>
          <w:rFonts w:ascii="Arial Narrow" w:hAnsi="Arial Narrow" w:cs="Arial"/>
          <w:sz w:val="24"/>
          <w:szCs w:val="24"/>
        </w:rPr>
        <w:t>0. Total 2</w:t>
      </w:r>
      <w:r w:rsidR="00F03628">
        <w:rPr>
          <w:rFonts w:ascii="Arial Narrow" w:hAnsi="Arial Narrow" w:cs="Arial"/>
          <w:sz w:val="24"/>
          <w:szCs w:val="24"/>
        </w:rPr>
        <w:t>2</w:t>
      </w:r>
      <w:r w:rsidRPr="00177206">
        <w:rPr>
          <w:rFonts w:ascii="Arial Narrow" w:hAnsi="Arial Narrow" w:cs="Arial"/>
          <w:sz w:val="24"/>
          <w:szCs w:val="24"/>
        </w:rPr>
        <w:t>0 folios</w:t>
      </w:r>
    </w:p>
    <w:p w:rsidR="00D70FF7" w:rsidRPr="00177206" w:rsidRDefault="00D70FF7" w:rsidP="00DF4DDF">
      <w:pPr>
        <w:pStyle w:val="Sinespaciado"/>
        <w:numPr>
          <w:ilvl w:val="0"/>
          <w:numId w:val="4"/>
        </w:numPr>
        <w:ind w:left="1080"/>
        <w:jc w:val="both"/>
        <w:rPr>
          <w:rFonts w:ascii="Arial Narrow" w:hAnsi="Arial Narrow" w:cs="Arial"/>
          <w:sz w:val="24"/>
          <w:szCs w:val="24"/>
        </w:rPr>
      </w:pPr>
      <w:r w:rsidRPr="00177206">
        <w:rPr>
          <w:rFonts w:ascii="Arial Narrow" w:hAnsi="Arial Narrow" w:cs="Arial"/>
          <w:sz w:val="24"/>
          <w:szCs w:val="24"/>
        </w:rPr>
        <w:t>Carpeta 2. Inicia con el folio</w:t>
      </w:r>
      <w:r w:rsidR="0074050C" w:rsidRPr="00177206">
        <w:rPr>
          <w:rFonts w:ascii="Arial Narrow" w:hAnsi="Arial Narrow" w:cs="Arial"/>
          <w:sz w:val="24"/>
          <w:szCs w:val="24"/>
        </w:rPr>
        <w:t xml:space="preserve"> 2</w:t>
      </w:r>
      <w:r w:rsidR="00F03628">
        <w:rPr>
          <w:rFonts w:ascii="Arial Narrow" w:hAnsi="Arial Narrow" w:cs="Arial"/>
          <w:sz w:val="24"/>
          <w:szCs w:val="24"/>
        </w:rPr>
        <w:t>2</w:t>
      </w:r>
      <w:r w:rsidR="0074050C" w:rsidRPr="00177206">
        <w:rPr>
          <w:rFonts w:ascii="Arial Narrow" w:hAnsi="Arial Narrow" w:cs="Arial"/>
          <w:sz w:val="24"/>
          <w:szCs w:val="24"/>
        </w:rPr>
        <w:t xml:space="preserve">1 hasta el </w:t>
      </w:r>
      <w:r w:rsidR="00F03628">
        <w:rPr>
          <w:rFonts w:ascii="Arial Narrow" w:hAnsi="Arial Narrow" w:cs="Arial"/>
          <w:sz w:val="24"/>
          <w:szCs w:val="24"/>
        </w:rPr>
        <w:t>44</w:t>
      </w:r>
      <w:r w:rsidR="0074050C" w:rsidRPr="00177206">
        <w:rPr>
          <w:rFonts w:ascii="Arial Narrow" w:hAnsi="Arial Narrow" w:cs="Arial"/>
          <w:sz w:val="24"/>
          <w:szCs w:val="24"/>
        </w:rPr>
        <w:t xml:space="preserve">0. Total </w:t>
      </w:r>
      <w:r w:rsidR="00F03628">
        <w:rPr>
          <w:rFonts w:ascii="Arial Narrow" w:hAnsi="Arial Narrow" w:cs="Arial"/>
          <w:sz w:val="24"/>
          <w:szCs w:val="24"/>
        </w:rPr>
        <w:t>44</w:t>
      </w:r>
      <w:r w:rsidRPr="00177206">
        <w:rPr>
          <w:rFonts w:ascii="Arial Narrow" w:hAnsi="Arial Narrow" w:cs="Arial"/>
          <w:sz w:val="24"/>
          <w:szCs w:val="24"/>
        </w:rPr>
        <w:t>0 folios</w:t>
      </w:r>
    </w:p>
    <w:p w:rsidR="00D70FF7" w:rsidRPr="00177206" w:rsidRDefault="00D70FF7" w:rsidP="00DF4DDF">
      <w:pPr>
        <w:pStyle w:val="Sinespaciado"/>
        <w:numPr>
          <w:ilvl w:val="0"/>
          <w:numId w:val="4"/>
        </w:numPr>
        <w:ind w:left="1080"/>
        <w:jc w:val="both"/>
        <w:rPr>
          <w:rFonts w:ascii="Arial Narrow" w:hAnsi="Arial Narrow" w:cs="Arial"/>
          <w:sz w:val="24"/>
          <w:szCs w:val="24"/>
        </w:rPr>
      </w:pPr>
      <w:r w:rsidRPr="00177206">
        <w:rPr>
          <w:rFonts w:ascii="Arial Narrow" w:hAnsi="Arial Narrow" w:cs="Arial"/>
          <w:sz w:val="24"/>
          <w:szCs w:val="24"/>
        </w:rPr>
        <w:t xml:space="preserve">Carpeta 3. Inicia con el folio </w:t>
      </w:r>
      <w:r w:rsidR="00F03628">
        <w:rPr>
          <w:rFonts w:ascii="Arial Narrow" w:hAnsi="Arial Narrow" w:cs="Arial"/>
          <w:sz w:val="24"/>
          <w:szCs w:val="24"/>
        </w:rPr>
        <w:t>441</w:t>
      </w:r>
    </w:p>
    <w:p w:rsidR="006006D6" w:rsidRPr="00177206" w:rsidRDefault="006006D6" w:rsidP="00120F44">
      <w:pPr>
        <w:pStyle w:val="Sinespaciado"/>
        <w:spacing w:before="120" w:after="240"/>
        <w:ind w:left="1077"/>
        <w:jc w:val="both"/>
        <w:rPr>
          <w:rFonts w:ascii="Arial Narrow" w:hAnsi="Arial Narrow" w:cs="Arial"/>
          <w:sz w:val="24"/>
          <w:szCs w:val="24"/>
        </w:rPr>
      </w:pPr>
    </w:p>
    <w:p w:rsidR="00582069" w:rsidRPr="00177206" w:rsidRDefault="00331075" w:rsidP="00DF4DDF">
      <w:pPr>
        <w:pStyle w:val="Ttulo2"/>
        <w:numPr>
          <w:ilvl w:val="2"/>
          <w:numId w:val="18"/>
        </w:numPr>
        <w:spacing w:before="0" w:after="0" w:line="240" w:lineRule="auto"/>
        <w:ind w:left="1134" w:hanging="567"/>
        <w:rPr>
          <w:rFonts w:ascii="Arial Narrow" w:hAnsi="Arial Narrow" w:cs="Arial"/>
          <w:b w:val="0"/>
          <w:i w:val="0"/>
          <w:sz w:val="24"/>
          <w:szCs w:val="24"/>
        </w:rPr>
      </w:pPr>
      <w:bookmarkStart w:id="91" w:name="_Toc342406739"/>
      <w:bookmarkStart w:id="92" w:name="_Toc357585686"/>
      <w:r w:rsidRPr="00177206">
        <w:rPr>
          <w:rFonts w:ascii="Arial Narrow" w:hAnsi="Arial Narrow" w:cs="Arial"/>
          <w:i w:val="0"/>
          <w:sz w:val="24"/>
          <w:szCs w:val="24"/>
        </w:rPr>
        <w:t>ORGANIZACIÓN DE CARPETAS O EXPEDIENTES</w:t>
      </w:r>
      <w:bookmarkEnd w:id="91"/>
      <w:bookmarkEnd w:id="92"/>
    </w:p>
    <w:p w:rsidR="005341BF" w:rsidRPr="00177206" w:rsidRDefault="005341BF" w:rsidP="00D843A8">
      <w:pPr>
        <w:pStyle w:val="Sinespaciado"/>
        <w:rPr>
          <w:rFonts w:ascii="Arial Narrow" w:hAnsi="Arial Narrow" w:cs="Arial"/>
        </w:rPr>
      </w:pPr>
    </w:p>
    <w:p w:rsidR="00582069" w:rsidRPr="00177206" w:rsidRDefault="00582069" w:rsidP="006006D6">
      <w:pPr>
        <w:pStyle w:val="Sinespaciado"/>
        <w:jc w:val="both"/>
        <w:rPr>
          <w:rFonts w:ascii="Arial Narrow" w:hAnsi="Arial Narrow" w:cs="Arial"/>
          <w:sz w:val="24"/>
          <w:szCs w:val="24"/>
        </w:rPr>
      </w:pPr>
      <w:r w:rsidRPr="00177206">
        <w:rPr>
          <w:rFonts w:ascii="Arial Narrow" w:hAnsi="Arial Narrow" w:cs="Arial"/>
          <w:sz w:val="24"/>
          <w:szCs w:val="24"/>
        </w:rPr>
        <w:t xml:space="preserve">La apertura y organización de las carpetas o expedientes se hará de acuerdo con las series y/o </w:t>
      </w:r>
      <w:proofErr w:type="spellStart"/>
      <w:r w:rsidRPr="00177206">
        <w:rPr>
          <w:rFonts w:ascii="Arial Narrow" w:hAnsi="Arial Narrow" w:cs="Arial"/>
          <w:sz w:val="24"/>
          <w:szCs w:val="24"/>
        </w:rPr>
        <w:t>subseries</w:t>
      </w:r>
      <w:proofErr w:type="spellEnd"/>
      <w:r w:rsidRPr="00177206">
        <w:rPr>
          <w:rFonts w:ascii="Arial Narrow" w:hAnsi="Arial Narrow" w:cs="Arial"/>
          <w:sz w:val="24"/>
          <w:szCs w:val="24"/>
        </w:rPr>
        <w:t xml:space="preserve"> definidas en la Tabla de Retención Documental de cada una de las Dependencias. </w:t>
      </w:r>
    </w:p>
    <w:p w:rsidR="00582069" w:rsidRPr="00177206" w:rsidRDefault="00582069" w:rsidP="006006D6">
      <w:pPr>
        <w:pStyle w:val="Sinespaciado"/>
        <w:jc w:val="both"/>
        <w:rPr>
          <w:rFonts w:ascii="Arial Narrow" w:hAnsi="Arial Narrow" w:cs="Arial"/>
          <w:sz w:val="24"/>
          <w:szCs w:val="24"/>
        </w:rPr>
      </w:pPr>
    </w:p>
    <w:p w:rsidR="00582069" w:rsidRPr="00177206" w:rsidRDefault="00582069" w:rsidP="006006D6">
      <w:pPr>
        <w:pStyle w:val="Sinespaciado"/>
        <w:jc w:val="both"/>
        <w:rPr>
          <w:rFonts w:ascii="Arial Narrow" w:hAnsi="Arial Narrow" w:cs="Arial"/>
          <w:sz w:val="24"/>
          <w:szCs w:val="24"/>
        </w:rPr>
      </w:pPr>
      <w:r w:rsidRPr="00177206">
        <w:rPr>
          <w:rFonts w:ascii="Arial Narrow" w:hAnsi="Arial Narrow" w:cs="Arial"/>
          <w:sz w:val="24"/>
          <w:szCs w:val="24"/>
        </w:rPr>
        <w:t xml:space="preserve">La identificación de las carpetas se hará en formato impreso sobre la cara externa de la primera tapa de la carpeta (Ver Gráfico 6), ubicándola horizontalmente en la esquina </w:t>
      </w:r>
      <w:r w:rsidR="0074050C" w:rsidRPr="00177206">
        <w:rPr>
          <w:rFonts w:ascii="Arial Narrow" w:hAnsi="Arial Narrow" w:cs="Arial"/>
          <w:sz w:val="24"/>
          <w:szCs w:val="24"/>
        </w:rPr>
        <w:t>inferior derecha</w:t>
      </w:r>
      <w:r w:rsidR="0096043D" w:rsidRPr="00177206">
        <w:rPr>
          <w:rFonts w:ascii="Arial Narrow" w:hAnsi="Arial Narrow" w:cs="Arial"/>
          <w:sz w:val="24"/>
          <w:szCs w:val="24"/>
        </w:rPr>
        <w:t>.</w:t>
      </w:r>
    </w:p>
    <w:p w:rsidR="006006D6" w:rsidRPr="00177206" w:rsidRDefault="006006D6" w:rsidP="006006D6">
      <w:pPr>
        <w:pStyle w:val="Sinespaciado"/>
        <w:rPr>
          <w:rFonts w:ascii="Arial Narrow" w:hAnsi="Arial Narrow" w:cs="Arial"/>
          <w:sz w:val="24"/>
          <w:szCs w:val="24"/>
        </w:rPr>
      </w:pPr>
    </w:p>
    <w:p w:rsidR="00BC58AA" w:rsidRPr="00907474" w:rsidRDefault="001C3451" w:rsidP="00C90352">
      <w:pPr>
        <w:pStyle w:val="Sinespaciado"/>
        <w:jc w:val="center"/>
        <w:rPr>
          <w:rFonts w:ascii="Arial Narrow" w:hAnsi="Arial Narrow" w:cs="Arial"/>
          <w:szCs w:val="24"/>
        </w:rPr>
      </w:pPr>
      <w:r w:rsidRPr="00907474">
        <w:rPr>
          <w:rFonts w:ascii="Arial Narrow" w:hAnsi="Arial Narrow" w:cs="Arial"/>
          <w:szCs w:val="24"/>
        </w:rPr>
        <w:t>Gráfico 6. Identificación de Carpeta y Ubicación</w:t>
      </w:r>
    </w:p>
    <w:p w:rsidR="00CE64BE" w:rsidRPr="00177206" w:rsidRDefault="00542040" w:rsidP="006006D6">
      <w:pPr>
        <w:pStyle w:val="Sinespaciado"/>
        <w:jc w:val="center"/>
        <w:rPr>
          <w:rFonts w:ascii="Arial Narrow" w:hAnsi="Arial Narrow" w:cs="Arial"/>
          <w:sz w:val="24"/>
          <w:szCs w:val="24"/>
        </w:rPr>
      </w:pPr>
      <w:r>
        <w:rPr>
          <w:rFonts w:ascii="Arial Narrow" w:hAnsi="Arial Narrow" w:cs="Arial"/>
          <w:noProof/>
          <w:sz w:val="24"/>
          <w:szCs w:val="24"/>
        </w:rPr>
        <w:lastRenderedPageBreak/>
        <mc:AlternateContent>
          <mc:Choice Requires="wps">
            <w:drawing>
              <wp:anchor distT="0" distB="0" distL="114300" distR="114300" simplePos="0" relativeHeight="251656192" behindDoc="0" locked="0" layoutInCell="1" allowOverlap="1" wp14:anchorId="154181BE" wp14:editId="2508B4DC">
                <wp:simplePos x="0" y="0"/>
                <wp:positionH relativeFrom="column">
                  <wp:posOffset>1628775</wp:posOffset>
                </wp:positionH>
                <wp:positionV relativeFrom="paragraph">
                  <wp:posOffset>1844040</wp:posOffset>
                </wp:positionV>
                <wp:extent cx="152400" cy="885825"/>
                <wp:effectExtent l="38100" t="19050" r="38100" b="104775"/>
                <wp:wrapNone/>
                <wp:docPr id="19" name="AutoShape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885825"/>
                        </a:xfrm>
                        <a:prstGeom prst="downArrow">
                          <a:avLst>
                            <a:gd name="adj1" fmla="val 50000"/>
                            <a:gd name="adj2" fmla="val 145313"/>
                          </a:avLst>
                        </a:prstGeom>
                        <a:solidFill>
                          <a:srgbClr val="9BBB59"/>
                        </a:solidFill>
                        <a:ln w="38100">
                          <a:solidFill>
                            <a:srgbClr val="F2F2F2"/>
                          </a:solidFill>
                          <a:miter lim="800000"/>
                          <a:headEnd/>
                          <a:tailEnd/>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FD1ED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85" o:spid="_x0000_s1026" type="#_x0000_t67" style="position:absolute;margin-left:128.25pt;margin-top:145.2pt;width:12pt;height:69.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qoHmAIAAD0FAAAOAAAAZHJzL2Uyb0RvYy54bWysVG1v0zAQ/o7Ef7D8neWlzZZGS6e9IqQB&#10;kwbis2s7icGxje023X49ZyctgSE+IFrJ8sXn5+557s7nF/teoh23TmhV4+wkxYgrqplQbY0/f7p7&#10;U2LkPFGMSK14jZ+4wxfr16/OB1PxXHdaMm4RgChXDabGnfemShJHO94Td6INV3DYaNsTD6ZtE2bJ&#10;AOi9TPI0PU0GbZmxmnLn4OvNeIjXEb9pOPUfm8Zxj2SNITcfVxvXTViT9TmpWktMJ+iUBvmHLHoi&#10;FAQ9Qt0QT9DWihdQvaBWO934E6r7RDeNoDxyADZZ+hubx44YHrmAOM4cZXL/D5Z+2D1YJBjUboWR&#10;Ij3U6HLrdQyNsrIICg3GVeD4aB5s4OjMvabfHFL6uiOq5ZfW6qHjhEFeWfBPfrkQDAdX0WZ4rxng&#10;E8CPYu0b2wdAkAHtY02ejjXhe48ofMyKfJlC5SgclWVR5jGjhFSHy8Y6/5brHoVNjZkeVEwoRiC7&#10;e+djXdhEjrCvGUZNL6HMOyJRkcJvaoOZTz73yZbFIltEZqSaICGDQ+SoiZaC3Qkpo2HbzbW0CPBr&#10;vLq6uipW02U3d5MKDTVelBkk8HeMuzz8/4TRCw/zI0UP6gQmE5VQjVvFYnd7IuS4h5ylCpF4nIxJ&#10;Gr0FiMeODYiJoGBeLlYwtUzAmCzK9DRdnWFEZAvzTb3FyGr/Rfgudkgo1wvGy9vTLC9H/aXpyKjD&#10;UWjIwo0CQadA8Q/hozXLLHZRaJyxATeaPUETQfTYKfDmwKbT9hmjAea3xu77lliOkXynoBFX2XIZ&#10;Bj4ay+IsB8POTzbzE6IoQNXYA9O4vfbjI7E1VrQdRMoiH6XDcDTCH7p8zGpqeZjRSGJ6T8IjMLej&#10;189Xb/0DAAD//wMAUEsDBBQABgAIAAAAIQC5PCe/3AAAAAsBAAAPAAAAZHJzL2Rvd25yZXYueG1s&#10;TI9BT8MwDIXvSPyHyEjcWEK1TW1pOqFJu8OGNHHzWtNUNE7VZFv593gnuNl+T+99rjazH9SFptgH&#10;tvC8MKCIm9D23Fn4OOyeclAxIbc4BCYLPxRhU9/fVVi24crvdNmnTkkIxxItuJTGUuvYOPIYF2Ek&#10;Fu0rTB6TrFOn2wmvEu4HnRmz1h57lgaHI20dNd/7s7+VHI6u3+5mR/gZ2GD+1mO09vFhfn0BlWhO&#10;f2a44Qs61MJ0CmduoxosZKv1SqwyFGYJShxZbuRysrDMigJ0Xen/P9S/AAAA//8DAFBLAQItABQA&#10;BgAIAAAAIQC2gziS/gAAAOEBAAATAAAAAAAAAAAAAAAAAAAAAABbQ29udGVudF9UeXBlc10ueG1s&#10;UEsBAi0AFAAGAAgAAAAhADj9If/WAAAAlAEAAAsAAAAAAAAAAAAAAAAALwEAAF9yZWxzLy5yZWxz&#10;UEsBAi0AFAAGAAgAAAAhACaCqgeYAgAAPQUAAA4AAAAAAAAAAAAAAAAALgIAAGRycy9lMm9Eb2Mu&#10;eG1sUEsBAi0AFAAGAAgAAAAhALk8J7/cAAAACwEAAA8AAAAAAAAAAAAAAAAA8gQAAGRycy9kb3du&#10;cmV2LnhtbFBLBQYAAAAABAAEAPMAAAD7BQAAAAA=&#10;" fillcolor="#9bbb59" strokecolor="#f2f2f2" strokeweight="3pt">
                <v:shadow on="t" color="#4e6128" opacity=".5" offset="1pt"/>
              </v:shape>
            </w:pict>
          </mc:Fallback>
        </mc:AlternateContent>
      </w:r>
      <w:r w:rsidR="00CE64BE" w:rsidRPr="00177206">
        <w:rPr>
          <w:rFonts w:ascii="Arial Narrow" w:hAnsi="Arial Narrow" w:cs="Arial"/>
          <w:sz w:val="24"/>
          <w:szCs w:val="24"/>
        </w:rPr>
        <w:object w:dxaOrig="6450" w:dyaOrig="4185" w14:anchorId="0D1B01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2.5pt;height:209.25pt" o:ole="">
            <v:imagedata r:id="rId25" o:title=""/>
          </v:shape>
          <o:OLEObject Type="Embed" ProgID="PBrush" ShapeID="_x0000_i1025" DrawAspect="Content" ObjectID="_1481357100" r:id="rId26"/>
        </w:object>
      </w:r>
    </w:p>
    <w:p w:rsidR="00582069" w:rsidRPr="00177206" w:rsidRDefault="00582069" w:rsidP="006006D6">
      <w:pPr>
        <w:pStyle w:val="Sinespaciado"/>
        <w:jc w:val="center"/>
        <w:rPr>
          <w:rFonts w:ascii="Arial Narrow" w:hAnsi="Arial Narrow" w:cs="Arial"/>
          <w:sz w:val="24"/>
          <w:szCs w:val="24"/>
        </w:rPr>
      </w:pPr>
    </w:p>
    <w:p w:rsidR="00414E57" w:rsidRPr="00177206" w:rsidRDefault="00414E57" w:rsidP="0096043D">
      <w:pPr>
        <w:pStyle w:val="Sinespaciado"/>
        <w:jc w:val="both"/>
        <w:rPr>
          <w:rFonts w:ascii="Arial Narrow" w:hAnsi="Arial Narrow" w:cs="Arial"/>
          <w:sz w:val="24"/>
          <w:szCs w:val="24"/>
        </w:rPr>
      </w:pPr>
      <w:r w:rsidRPr="00177206">
        <w:rPr>
          <w:rFonts w:ascii="Arial Narrow" w:hAnsi="Arial Narrow" w:cs="Arial"/>
          <w:sz w:val="24"/>
          <w:szCs w:val="24"/>
        </w:rPr>
        <w:t xml:space="preserve">Para </w:t>
      </w:r>
      <w:r w:rsidR="00BA7A95" w:rsidRPr="00177206">
        <w:rPr>
          <w:rFonts w:ascii="Arial Narrow" w:hAnsi="Arial Narrow" w:cs="Arial"/>
          <w:sz w:val="24"/>
          <w:szCs w:val="24"/>
        </w:rPr>
        <w:t>la identificación d</w:t>
      </w:r>
      <w:r w:rsidRPr="00177206">
        <w:rPr>
          <w:rFonts w:ascii="Arial Narrow" w:hAnsi="Arial Narrow" w:cs="Arial"/>
          <w:sz w:val="24"/>
          <w:szCs w:val="24"/>
        </w:rPr>
        <w:t xml:space="preserve">e las carpetas se debe diligenciar el </w:t>
      </w:r>
      <w:r w:rsidR="00BA7A95" w:rsidRPr="00177206">
        <w:rPr>
          <w:rFonts w:ascii="Arial Narrow" w:hAnsi="Arial Narrow" w:cs="Arial"/>
          <w:sz w:val="24"/>
          <w:szCs w:val="24"/>
        </w:rPr>
        <w:t>F</w:t>
      </w:r>
      <w:r w:rsidRPr="00177206">
        <w:rPr>
          <w:rFonts w:ascii="Arial Narrow" w:hAnsi="Arial Narrow" w:cs="Arial"/>
          <w:sz w:val="24"/>
          <w:szCs w:val="24"/>
        </w:rPr>
        <w:t xml:space="preserve">ormato </w:t>
      </w:r>
      <w:r w:rsidR="006E0E8D">
        <w:rPr>
          <w:rFonts w:ascii="Arial Narrow" w:hAnsi="Arial Narrow" w:cs="Arial"/>
          <w:sz w:val="24"/>
          <w:szCs w:val="24"/>
        </w:rPr>
        <w:t>F-A-GR-D</w:t>
      </w:r>
      <w:r w:rsidR="00F03628">
        <w:rPr>
          <w:rFonts w:ascii="Arial Narrow" w:hAnsi="Arial Narrow" w:cs="Arial"/>
          <w:sz w:val="24"/>
          <w:szCs w:val="24"/>
        </w:rPr>
        <w:t>O</w:t>
      </w:r>
      <w:r w:rsidR="006E0E8D">
        <w:rPr>
          <w:rFonts w:ascii="Arial Narrow" w:hAnsi="Arial Narrow" w:cs="Arial"/>
          <w:sz w:val="24"/>
          <w:szCs w:val="24"/>
        </w:rPr>
        <w:t>C-01</w:t>
      </w:r>
      <w:r w:rsidR="0015252B">
        <w:rPr>
          <w:rFonts w:ascii="Arial Narrow" w:hAnsi="Arial Narrow" w:cs="Arial"/>
          <w:sz w:val="24"/>
          <w:szCs w:val="24"/>
        </w:rPr>
        <w:t xml:space="preserve"> Ró</w:t>
      </w:r>
      <w:r w:rsidR="00BA7A95" w:rsidRPr="00177206">
        <w:rPr>
          <w:rFonts w:ascii="Arial Narrow" w:hAnsi="Arial Narrow" w:cs="Arial"/>
          <w:sz w:val="24"/>
          <w:szCs w:val="24"/>
        </w:rPr>
        <w:t>tul</w:t>
      </w:r>
      <w:r w:rsidR="006E0E8D">
        <w:rPr>
          <w:rFonts w:ascii="Arial Narrow" w:hAnsi="Arial Narrow" w:cs="Arial"/>
          <w:sz w:val="24"/>
          <w:szCs w:val="24"/>
        </w:rPr>
        <w:t>o de Identificación de</w:t>
      </w:r>
      <w:r w:rsidR="00BA7A95" w:rsidRPr="00177206">
        <w:rPr>
          <w:rFonts w:ascii="Arial Narrow" w:hAnsi="Arial Narrow" w:cs="Arial"/>
          <w:sz w:val="24"/>
          <w:szCs w:val="24"/>
        </w:rPr>
        <w:t xml:space="preserve"> Carpetas</w:t>
      </w:r>
      <w:r w:rsidRPr="00177206">
        <w:rPr>
          <w:rFonts w:ascii="Arial Narrow" w:hAnsi="Arial Narrow" w:cs="Arial"/>
          <w:sz w:val="24"/>
          <w:szCs w:val="24"/>
        </w:rPr>
        <w:t xml:space="preserve">, el cual debe </w:t>
      </w:r>
      <w:r w:rsidR="00BC58AA" w:rsidRPr="00177206">
        <w:rPr>
          <w:rFonts w:ascii="Arial Narrow" w:hAnsi="Arial Narrow" w:cs="Arial"/>
          <w:sz w:val="24"/>
          <w:szCs w:val="24"/>
        </w:rPr>
        <w:t>ser diligenciado e</w:t>
      </w:r>
      <w:r w:rsidR="0015252B">
        <w:rPr>
          <w:rFonts w:ascii="Arial Narrow" w:hAnsi="Arial Narrow" w:cs="Arial"/>
          <w:sz w:val="24"/>
          <w:szCs w:val="24"/>
        </w:rPr>
        <w:t>n computador en el formato de ró</w:t>
      </w:r>
      <w:r w:rsidR="00BC58AA" w:rsidRPr="00177206">
        <w:rPr>
          <w:rFonts w:ascii="Arial Narrow" w:hAnsi="Arial Narrow" w:cs="Arial"/>
          <w:sz w:val="24"/>
          <w:szCs w:val="24"/>
        </w:rPr>
        <w:t xml:space="preserve">tulo adherente el cual se pega en la solapa, </w:t>
      </w:r>
      <w:r w:rsidRPr="00177206">
        <w:rPr>
          <w:rFonts w:ascii="Arial Narrow" w:hAnsi="Arial Narrow" w:cs="Arial"/>
          <w:sz w:val="24"/>
          <w:szCs w:val="24"/>
        </w:rPr>
        <w:t xml:space="preserve">en la esquina </w:t>
      </w:r>
      <w:r w:rsidR="00BC58AA" w:rsidRPr="00177206">
        <w:rPr>
          <w:rFonts w:ascii="Arial Narrow" w:hAnsi="Arial Narrow" w:cs="Arial"/>
          <w:sz w:val="24"/>
          <w:szCs w:val="24"/>
        </w:rPr>
        <w:t xml:space="preserve">inferior </w:t>
      </w:r>
      <w:r w:rsidRPr="00177206">
        <w:rPr>
          <w:rFonts w:ascii="Arial Narrow" w:hAnsi="Arial Narrow" w:cs="Arial"/>
          <w:sz w:val="24"/>
          <w:szCs w:val="24"/>
        </w:rPr>
        <w:t>derecha en sentido horizontal de la carpeta dejando un centímetro a cada lado de la esquina. Las medidas del formato son</w:t>
      </w:r>
      <w:r w:rsidR="00112E33" w:rsidRPr="00177206">
        <w:rPr>
          <w:rFonts w:ascii="Arial Narrow" w:hAnsi="Arial Narrow" w:cs="Arial"/>
          <w:sz w:val="24"/>
          <w:szCs w:val="24"/>
        </w:rPr>
        <w:t xml:space="preserve">: </w:t>
      </w:r>
      <w:r w:rsidR="00F03628">
        <w:t>de 108mm X 47 mm</w:t>
      </w:r>
      <w:r w:rsidR="00F03628" w:rsidRPr="00177206">
        <w:rPr>
          <w:rFonts w:ascii="Arial Narrow" w:hAnsi="Arial Narrow" w:cs="Arial"/>
          <w:sz w:val="24"/>
          <w:szCs w:val="24"/>
        </w:rPr>
        <w:t xml:space="preserve"> </w:t>
      </w:r>
      <w:r w:rsidR="00A6027F" w:rsidRPr="00177206">
        <w:rPr>
          <w:rFonts w:ascii="Arial Narrow" w:hAnsi="Arial Narrow" w:cs="Arial"/>
          <w:sz w:val="24"/>
          <w:szCs w:val="24"/>
        </w:rPr>
        <w:t>de alto</w:t>
      </w:r>
      <w:r w:rsidRPr="00177206">
        <w:rPr>
          <w:rFonts w:ascii="Arial Narrow" w:hAnsi="Arial Narrow" w:cs="Arial"/>
          <w:sz w:val="24"/>
          <w:szCs w:val="24"/>
        </w:rPr>
        <w:t>.</w:t>
      </w:r>
    </w:p>
    <w:p w:rsidR="00414E57" w:rsidRPr="00177206" w:rsidRDefault="00414E57" w:rsidP="006006D6">
      <w:pPr>
        <w:pStyle w:val="Sinespaciado"/>
        <w:jc w:val="both"/>
        <w:rPr>
          <w:rFonts w:ascii="Arial Narrow" w:hAnsi="Arial Narrow" w:cs="Arial"/>
          <w:sz w:val="24"/>
          <w:szCs w:val="24"/>
        </w:rPr>
      </w:pPr>
    </w:p>
    <w:p w:rsidR="00B426F5" w:rsidRPr="00177206" w:rsidRDefault="00414E57" w:rsidP="006006D6">
      <w:pPr>
        <w:pStyle w:val="Sinespaciado"/>
        <w:jc w:val="both"/>
        <w:rPr>
          <w:rFonts w:ascii="Arial Narrow" w:hAnsi="Arial Narrow" w:cs="Arial"/>
          <w:sz w:val="24"/>
          <w:szCs w:val="24"/>
        </w:rPr>
      </w:pPr>
      <w:r w:rsidRPr="00177206">
        <w:rPr>
          <w:rFonts w:ascii="Arial Narrow" w:hAnsi="Arial Narrow" w:cs="Arial"/>
          <w:sz w:val="24"/>
          <w:szCs w:val="24"/>
        </w:rPr>
        <w:t>El documento con fecha más antigua de producción o recepción, será el primer</w:t>
      </w:r>
      <w:r w:rsidR="006B0EE2">
        <w:rPr>
          <w:rFonts w:ascii="Arial Narrow" w:hAnsi="Arial Narrow" w:cs="Arial"/>
          <w:sz w:val="24"/>
          <w:szCs w:val="24"/>
        </w:rPr>
        <w:t xml:space="preserve"> </w:t>
      </w:r>
      <w:r w:rsidRPr="00177206">
        <w:rPr>
          <w:rFonts w:ascii="Arial Narrow" w:hAnsi="Arial Narrow" w:cs="Arial"/>
          <w:sz w:val="24"/>
          <w:szCs w:val="24"/>
        </w:rPr>
        <w:t>documento que se encontrará al abrir la carpeta y el de la fecha más reciente</w:t>
      </w:r>
      <w:r w:rsidR="006B0EE2">
        <w:rPr>
          <w:rFonts w:ascii="Arial Narrow" w:hAnsi="Arial Narrow" w:cs="Arial"/>
          <w:sz w:val="24"/>
          <w:szCs w:val="24"/>
        </w:rPr>
        <w:t xml:space="preserve"> </w:t>
      </w:r>
      <w:r w:rsidRPr="00177206">
        <w:rPr>
          <w:rFonts w:ascii="Arial Narrow" w:hAnsi="Arial Narrow" w:cs="Arial"/>
          <w:sz w:val="24"/>
          <w:szCs w:val="24"/>
        </w:rPr>
        <w:t>debe estar al final de la misma, es decir, se dispondrán en orden cronológico de</w:t>
      </w:r>
      <w:r w:rsidR="006B0EE2">
        <w:rPr>
          <w:rFonts w:ascii="Arial Narrow" w:hAnsi="Arial Narrow" w:cs="Arial"/>
          <w:sz w:val="24"/>
          <w:szCs w:val="24"/>
        </w:rPr>
        <w:t xml:space="preserve"> </w:t>
      </w:r>
      <w:r w:rsidRPr="00177206">
        <w:rPr>
          <w:rFonts w:ascii="Arial Narrow" w:hAnsi="Arial Narrow" w:cs="Arial"/>
          <w:sz w:val="24"/>
          <w:szCs w:val="24"/>
        </w:rPr>
        <w:t xml:space="preserve">arriba hacia abajo con sus respectivos soportes. </w:t>
      </w:r>
    </w:p>
    <w:p w:rsidR="0096043D" w:rsidRPr="00177206" w:rsidRDefault="0096043D" w:rsidP="006006D6">
      <w:pPr>
        <w:pStyle w:val="Sinespaciado"/>
        <w:jc w:val="both"/>
        <w:rPr>
          <w:rFonts w:ascii="Arial Narrow" w:hAnsi="Arial Narrow" w:cs="Arial"/>
          <w:sz w:val="24"/>
          <w:szCs w:val="24"/>
        </w:rPr>
      </w:pPr>
    </w:p>
    <w:p w:rsidR="00B20EF0" w:rsidRPr="00177206" w:rsidRDefault="00B20EF0" w:rsidP="00D843A8">
      <w:pPr>
        <w:pStyle w:val="Sinespaciado"/>
        <w:ind w:left="360"/>
        <w:jc w:val="both"/>
        <w:rPr>
          <w:rFonts w:ascii="Arial Narrow" w:hAnsi="Arial Narrow" w:cs="Arial"/>
          <w:sz w:val="24"/>
          <w:szCs w:val="24"/>
        </w:rPr>
      </w:pPr>
    </w:p>
    <w:p w:rsidR="003A7D6C" w:rsidRPr="00177206" w:rsidRDefault="00331075" w:rsidP="00DF4DDF">
      <w:pPr>
        <w:pStyle w:val="Ttulo2"/>
        <w:numPr>
          <w:ilvl w:val="2"/>
          <w:numId w:val="18"/>
        </w:numPr>
        <w:spacing w:before="0" w:after="0" w:line="240" w:lineRule="auto"/>
        <w:ind w:left="1134" w:hanging="567"/>
        <w:rPr>
          <w:rFonts w:ascii="Arial Narrow" w:hAnsi="Arial Narrow" w:cs="Arial"/>
          <w:i w:val="0"/>
          <w:sz w:val="24"/>
          <w:szCs w:val="24"/>
        </w:rPr>
      </w:pPr>
      <w:bookmarkStart w:id="93" w:name="_Toc342406740"/>
      <w:bookmarkStart w:id="94" w:name="_Toc357585687"/>
      <w:r w:rsidRPr="00177206">
        <w:rPr>
          <w:rFonts w:ascii="Arial Narrow" w:hAnsi="Arial Narrow" w:cs="Arial"/>
          <w:i w:val="0"/>
          <w:sz w:val="24"/>
          <w:szCs w:val="24"/>
        </w:rPr>
        <w:t>IDENTIFICACIÓN DE UNIDADES DE CONSERVACIÓN</w:t>
      </w:r>
      <w:bookmarkEnd w:id="93"/>
      <w:bookmarkEnd w:id="94"/>
    </w:p>
    <w:p w:rsidR="006006D6" w:rsidRPr="00177206" w:rsidRDefault="006006D6" w:rsidP="00D843A8">
      <w:pPr>
        <w:pStyle w:val="Sinespaciado"/>
        <w:ind w:left="330"/>
        <w:rPr>
          <w:rFonts w:ascii="Arial Narrow" w:hAnsi="Arial Narrow" w:cs="Arial"/>
          <w:sz w:val="24"/>
          <w:szCs w:val="24"/>
        </w:rPr>
      </w:pPr>
    </w:p>
    <w:p w:rsidR="00A6027F" w:rsidRPr="00177206" w:rsidRDefault="00A6027F" w:rsidP="0096043D">
      <w:pPr>
        <w:pStyle w:val="Sinespaciado"/>
        <w:jc w:val="both"/>
        <w:rPr>
          <w:rFonts w:ascii="Arial Narrow" w:hAnsi="Arial Narrow" w:cs="Arial"/>
          <w:sz w:val="24"/>
          <w:szCs w:val="24"/>
        </w:rPr>
      </w:pPr>
      <w:r w:rsidRPr="00177206">
        <w:rPr>
          <w:rFonts w:ascii="Arial Narrow" w:hAnsi="Arial Narrow" w:cs="Arial"/>
          <w:sz w:val="24"/>
          <w:szCs w:val="24"/>
        </w:rPr>
        <w:t>Para la identificación de las</w:t>
      </w:r>
      <w:r w:rsidR="00761C29">
        <w:rPr>
          <w:rFonts w:ascii="Arial Narrow" w:hAnsi="Arial Narrow" w:cs="Arial"/>
          <w:sz w:val="24"/>
          <w:szCs w:val="24"/>
        </w:rPr>
        <w:t xml:space="preserve"> carpetas se debe utilizar un ró</w:t>
      </w:r>
      <w:r w:rsidRPr="00177206">
        <w:rPr>
          <w:rFonts w:ascii="Arial Narrow" w:hAnsi="Arial Narrow" w:cs="Arial"/>
          <w:sz w:val="24"/>
          <w:szCs w:val="24"/>
        </w:rPr>
        <w:t>tulo autoadhesivo, o elabore uno en papel blanco que mida 1</w:t>
      </w:r>
      <w:r w:rsidR="002B7A06">
        <w:rPr>
          <w:rFonts w:ascii="Arial Narrow" w:hAnsi="Arial Narrow" w:cs="Arial"/>
          <w:sz w:val="24"/>
          <w:szCs w:val="24"/>
        </w:rPr>
        <w:t>3</w:t>
      </w:r>
      <w:r w:rsidRPr="00177206">
        <w:rPr>
          <w:rFonts w:ascii="Arial Narrow" w:hAnsi="Arial Narrow" w:cs="Arial"/>
          <w:sz w:val="24"/>
          <w:szCs w:val="24"/>
        </w:rPr>
        <w:t>0mm de ancho x7</w:t>
      </w:r>
      <w:r w:rsidR="002B7A06">
        <w:rPr>
          <w:rFonts w:ascii="Arial Narrow" w:hAnsi="Arial Narrow" w:cs="Arial"/>
          <w:sz w:val="24"/>
          <w:szCs w:val="24"/>
        </w:rPr>
        <w:t>0</w:t>
      </w:r>
      <w:r w:rsidRPr="00177206">
        <w:rPr>
          <w:rFonts w:ascii="Arial Narrow" w:hAnsi="Arial Narrow" w:cs="Arial"/>
          <w:sz w:val="24"/>
          <w:szCs w:val="24"/>
        </w:rPr>
        <w:t>mm de alto, con la siguiente información</w:t>
      </w:r>
      <w:r w:rsidR="00BD3286" w:rsidRPr="00177206">
        <w:rPr>
          <w:rFonts w:ascii="Arial Narrow" w:hAnsi="Arial Narrow" w:cs="Arial"/>
          <w:sz w:val="24"/>
          <w:szCs w:val="24"/>
        </w:rPr>
        <w:t>:</w:t>
      </w:r>
    </w:p>
    <w:p w:rsidR="00BD3286" w:rsidRPr="00177206" w:rsidRDefault="00BD3286" w:rsidP="006006D6">
      <w:pPr>
        <w:pStyle w:val="Sinespaciado"/>
        <w:rPr>
          <w:rFonts w:ascii="Arial Narrow" w:hAnsi="Arial Narrow" w:cs="Arial"/>
          <w:sz w:val="24"/>
          <w:szCs w:val="24"/>
        </w:rPr>
      </w:pPr>
    </w:p>
    <w:tbl>
      <w:tblPr>
        <w:tblStyle w:val="Tablaconcuadrcula"/>
        <w:tblW w:w="0" w:type="auto"/>
        <w:tblInd w:w="108" w:type="dxa"/>
        <w:tblLook w:val="04A0" w:firstRow="1" w:lastRow="0" w:firstColumn="1" w:lastColumn="0" w:noHBand="0" w:noVBand="1"/>
      </w:tblPr>
      <w:tblGrid>
        <w:gridCol w:w="2267"/>
        <w:gridCol w:w="6827"/>
      </w:tblGrid>
      <w:tr w:rsidR="00EF1914" w:rsidRPr="00177206" w:rsidTr="00F03628">
        <w:tc>
          <w:tcPr>
            <w:tcW w:w="2268" w:type="dxa"/>
            <w:vAlign w:val="center"/>
          </w:tcPr>
          <w:p w:rsidR="00EF1914" w:rsidRPr="00177206" w:rsidRDefault="00EF1914" w:rsidP="00EF1914">
            <w:pPr>
              <w:pStyle w:val="Sinespaciado"/>
              <w:rPr>
                <w:rFonts w:ascii="Arial Narrow" w:hAnsi="Arial Narrow" w:cs="Arial"/>
                <w:sz w:val="24"/>
                <w:szCs w:val="24"/>
              </w:rPr>
            </w:pPr>
            <w:r w:rsidRPr="00177206">
              <w:rPr>
                <w:rFonts w:ascii="Arial Narrow" w:hAnsi="Arial Narrow" w:cs="Arial"/>
                <w:sz w:val="24"/>
                <w:szCs w:val="24"/>
              </w:rPr>
              <w:t xml:space="preserve">Nombre de la Entidad: </w:t>
            </w:r>
          </w:p>
        </w:tc>
        <w:tc>
          <w:tcPr>
            <w:tcW w:w="6835" w:type="dxa"/>
            <w:vAlign w:val="center"/>
          </w:tcPr>
          <w:p w:rsidR="00EF1914" w:rsidRPr="00177206" w:rsidRDefault="00EF1914" w:rsidP="00EF1914">
            <w:pPr>
              <w:pStyle w:val="Sinespaciado"/>
              <w:rPr>
                <w:rFonts w:ascii="Arial Narrow" w:hAnsi="Arial Narrow" w:cs="Arial"/>
                <w:sz w:val="24"/>
                <w:szCs w:val="24"/>
              </w:rPr>
            </w:pPr>
            <w:r w:rsidRPr="00177206">
              <w:rPr>
                <w:rFonts w:ascii="Arial Narrow" w:hAnsi="Arial Narrow" w:cs="Arial"/>
                <w:sz w:val="24"/>
                <w:szCs w:val="24"/>
              </w:rPr>
              <w:t>MINISTERIO DE AMBIENTE Y DESARROLLO SOSTENIBLE</w:t>
            </w:r>
          </w:p>
        </w:tc>
      </w:tr>
      <w:tr w:rsidR="00F03628" w:rsidRPr="00177206" w:rsidTr="00F03628">
        <w:trPr>
          <w:trHeight w:val="58"/>
        </w:trPr>
        <w:tc>
          <w:tcPr>
            <w:tcW w:w="2268" w:type="dxa"/>
            <w:vAlign w:val="center"/>
          </w:tcPr>
          <w:p w:rsidR="00F03628" w:rsidRPr="00177206" w:rsidRDefault="00F03628" w:rsidP="00EF1914">
            <w:pPr>
              <w:pStyle w:val="Sinespaciado"/>
              <w:rPr>
                <w:rFonts w:ascii="Arial Narrow" w:hAnsi="Arial Narrow" w:cs="Arial"/>
                <w:sz w:val="24"/>
                <w:szCs w:val="24"/>
              </w:rPr>
            </w:pPr>
            <w:r w:rsidRPr="00177206">
              <w:rPr>
                <w:rFonts w:ascii="Arial Narrow" w:hAnsi="Arial Narrow" w:cs="Arial"/>
                <w:sz w:val="24"/>
                <w:szCs w:val="24"/>
              </w:rPr>
              <w:t>Dependencia:</w:t>
            </w:r>
          </w:p>
        </w:tc>
        <w:tc>
          <w:tcPr>
            <w:tcW w:w="6835" w:type="dxa"/>
            <w:vAlign w:val="center"/>
          </w:tcPr>
          <w:p w:rsidR="00F03628" w:rsidRPr="00177206" w:rsidRDefault="00F03628" w:rsidP="00EF1914">
            <w:pPr>
              <w:pStyle w:val="Sinespaciado"/>
              <w:rPr>
                <w:rFonts w:ascii="Arial Narrow" w:hAnsi="Arial Narrow" w:cs="Arial"/>
                <w:sz w:val="24"/>
                <w:szCs w:val="24"/>
              </w:rPr>
            </w:pPr>
            <w:r w:rsidRPr="00177206">
              <w:rPr>
                <w:rFonts w:ascii="Arial Narrow" w:hAnsi="Arial Narrow" w:cs="Arial"/>
                <w:sz w:val="24"/>
                <w:szCs w:val="24"/>
              </w:rPr>
              <w:t>En este campo se coloca el nombre de la oficina que genera los documentos.</w:t>
            </w:r>
          </w:p>
        </w:tc>
      </w:tr>
      <w:tr w:rsidR="00F03628" w:rsidRPr="00177206" w:rsidTr="00F03628">
        <w:tc>
          <w:tcPr>
            <w:tcW w:w="2268" w:type="dxa"/>
            <w:vAlign w:val="center"/>
          </w:tcPr>
          <w:p w:rsidR="00F03628" w:rsidRPr="00177206" w:rsidRDefault="00F03628" w:rsidP="00EF1914">
            <w:pPr>
              <w:pStyle w:val="Sinespaciado"/>
              <w:rPr>
                <w:rFonts w:ascii="Arial Narrow" w:hAnsi="Arial Narrow" w:cs="Arial"/>
                <w:sz w:val="24"/>
                <w:szCs w:val="24"/>
              </w:rPr>
            </w:pPr>
            <w:r w:rsidRPr="00177206">
              <w:rPr>
                <w:rFonts w:ascii="Arial Narrow" w:hAnsi="Arial Narrow" w:cs="Arial"/>
                <w:sz w:val="24"/>
                <w:szCs w:val="24"/>
              </w:rPr>
              <w:t>Serie Documental:</w:t>
            </w:r>
          </w:p>
        </w:tc>
        <w:tc>
          <w:tcPr>
            <w:tcW w:w="6835" w:type="dxa"/>
            <w:vAlign w:val="center"/>
          </w:tcPr>
          <w:p w:rsidR="00F03628" w:rsidRPr="00177206" w:rsidRDefault="00F03628" w:rsidP="00EF1914">
            <w:pPr>
              <w:pStyle w:val="Sinespaciado"/>
              <w:rPr>
                <w:rFonts w:ascii="Arial Narrow" w:hAnsi="Arial Narrow" w:cs="Arial"/>
                <w:sz w:val="24"/>
                <w:szCs w:val="24"/>
              </w:rPr>
            </w:pPr>
            <w:r w:rsidRPr="00177206">
              <w:rPr>
                <w:rFonts w:ascii="Arial Narrow" w:hAnsi="Arial Narrow" w:cs="Arial"/>
                <w:sz w:val="24"/>
                <w:szCs w:val="24"/>
              </w:rPr>
              <w:t>El que corresponda, según la Tabla de Retención Documental de la Dependencia.</w:t>
            </w:r>
          </w:p>
        </w:tc>
      </w:tr>
      <w:tr w:rsidR="00F03628" w:rsidRPr="00177206" w:rsidTr="00F03628">
        <w:tc>
          <w:tcPr>
            <w:tcW w:w="2268" w:type="dxa"/>
            <w:vAlign w:val="center"/>
          </w:tcPr>
          <w:p w:rsidR="00F03628" w:rsidRPr="00177206" w:rsidRDefault="00F03628" w:rsidP="00EF1914">
            <w:pPr>
              <w:pStyle w:val="Sinespaciado"/>
              <w:rPr>
                <w:rFonts w:ascii="Arial Narrow" w:hAnsi="Arial Narrow" w:cs="Arial"/>
                <w:sz w:val="24"/>
                <w:szCs w:val="24"/>
              </w:rPr>
            </w:pPr>
            <w:proofErr w:type="spellStart"/>
            <w:r w:rsidRPr="00177206">
              <w:rPr>
                <w:rFonts w:ascii="Arial Narrow" w:hAnsi="Arial Narrow" w:cs="Arial"/>
                <w:sz w:val="24"/>
                <w:szCs w:val="24"/>
              </w:rPr>
              <w:t>Subserie</w:t>
            </w:r>
            <w:proofErr w:type="spellEnd"/>
            <w:r w:rsidRPr="00177206">
              <w:rPr>
                <w:rFonts w:ascii="Arial Narrow" w:hAnsi="Arial Narrow" w:cs="Arial"/>
                <w:sz w:val="24"/>
                <w:szCs w:val="24"/>
              </w:rPr>
              <w:t>:</w:t>
            </w:r>
          </w:p>
        </w:tc>
        <w:tc>
          <w:tcPr>
            <w:tcW w:w="6835" w:type="dxa"/>
            <w:vAlign w:val="center"/>
          </w:tcPr>
          <w:p w:rsidR="00F03628" w:rsidRPr="00177206" w:rsidRDefault="00F03628" w:rsidP="00EF1914">
            <w:pPr>
              <w:pStyle w:val="Sinespaciado"/>
              <w:rPr>
                <w:rFonts w:ascii="Arial Narrow" w:hAnsi="Arial Narrow" w:cs="Arial"/>
                <w:sz w:val="24"/>
                <w:szCs w:val="24"/>
              </w:rPr>
            </w:pPr>
            <w:r w:rsidRPr="00177206">
              <w:rPr>
                <w:rFonts w:ascii="Arial Narrow" w:hAnsi="Arial Narrow" w:cs="Arial"/>
                <w:sz w:val="24"/>
                <w:szCs w:val="24"/>
              </w:rPr>
              <w:t>La que corresponda, según la Tabla de Retención Documental de la dependencia.</w:t>
            </w:r>
          </w:p>
        </w:tc>
      </w:tr>
      <w:tr w:rsidR="00F03628" w:rsidRPr="00177206" w:rsidTr="00F03628">
        <w:tc>
          <w:tcPr>
            <w:tcW w:w="2268" w:type="dxa"/>
            <w:vAlign w:val="center"/>
          </w:tcPr>
          <w:p w:rsidR="00F03628" w:rsidRPr="00177206" w:rsidRDefault="00F03628" w:rsidP="00EF1914">
            <w:pPr>
              <w:pStyle w:val="Sinespaciado"/>
              <w:rPr>
                <w:rFonts w:ascii="Arial Narrow" w:hAnsi="Arial Narrow" w:cs="Arial"/>
                <w:sz w:val="24"/>
                <w:szCs w:val="24"/>
              </w:rPr>
            </w:pPr>
            <w:r w:rsidRPr="00177206">
              <w:rPr>
                <w:rFonts w:ascii="Arial Narrow" w:hAnsi="Arial Narrow" w:cs="Arial"/>
                <w:sz w:val="24"/>
                <w:szCs w:val="24"/>
              </w:rPr>
              <w:lastRenderedPageBreak/>
              <w:t>Título:</w:t>
            </w:r>
          </w:p>
        </w:tc>
        <w:tc>
          <w:tcPr>
            <w:tcW w:w="6835" w:type="dxa"/>
            <w:vAlign w:val="center"/>
          </w:tcPr>
          <w:p w:rsidR="00F03628" w:rsidRPr="00177206" w:rsidRDefault="00F03628" w:rsidP="00EF1914">
            <w:pPr>
              <w:pStyle w:val="Sinespaciado"/>
              <w:rPr>
                <w:rFonts w:ascii="Arial Narrow" w:hAnsi="Arial Narrow" w:cs="Arial"/>
                <w:sz w:val="24"/>
                <w:szCs w:val="24"/>
              </w:rPr>
            </w:pPr>
            <w:r w:rsidRPr="00177206">
              <w:rPr>
                <w:rFonts w:ascii="Arial Narrow" w:hAnsi="Arial Narrow" w:cs="Arial"/>
                <w:sz w:val="24"/>
                <w:szCs w:val="24"/>
              </w:rPr>
              <w:t>En este campo se coloca la información que se requiera para identificar la carpeta, por ejemplo Número del contrato y nombre del contratista.</w:t>
            </w:r>
          </w:p>
        </w:tc>
      </w:tr>
      <w:tr w:rsidR="00F03628" w:rsidRPr="00177206" w:rsidTr="00F03628">
        <w:tc>
          <w:tcPr>
            <w:tcW w:w="2268" w:type="dxa"/>
            <w:vAlign w:val="center"/>
          </w:tcPr>
          <w:p w:rsidR="00F03628" w:rsidRPr="00177206" w:rsidRDefault="00F03628" w:rsidP="00EF1914">
            <w:pPr>
              <w:pStyle w:val="Sinespaciado"/>
              <w:rPr>
                <w:rFonts w:ascii="Arial Narrow" w:hAnsi="Arial Narrow" w:cs="Arial"/>
                <w:sz w:val="24"/>
                <w:szCs w:val="24"/>
              </w:rPr>
            </w:pPr>
            <w:r w:rsidRPr="00177206">
              <w:rPr>
                <w:rFonts w:ascii="Arial Narrow" w:hAnsi="Arial Narrow" w:cs="Arial"/>
                <w:sz w:val="24"/>
                <w:szCs w:val="24"/>
              </w:rPr>
              <w:t>Fechas Extremas:</w:t>
            </w:r>
          </w:p>
        </w:tc>
        <w:tc>
          <w:tcPr>
            <w:tcW w:w="6835" w:type="dxa"/>
            <w:vAlign w:val="center"/>
          </w:tcPr>
          <w:p w:rsidR="00F03628" w:rsidRPr="00177206" w:rsidRDefault="00F03628" w:rsidP="00EF1914">
            <w:pPr>
              <w:pStyle w:val="Sinespaciado"/>
              <w:rPr>
                <w:rFonts w:ascii="Arial Narrow" w:hAnsi="Arial Narrow" w:cs="Arial"/>
                <w:sz w:val="24"/>
                <w:szCs w:val="24"/>
              </w:rPr>
            </w:pPr>
            <w:r w:rsidRPr="00177206">
              <w:rPr>
                <w:rFonts w:ascii="Arial Narrow" w:hAnsi="Arial Narrow" w:cs="Arial"/>
                <w:sz w:val="24"/>
                <w:szCs w:val="24"/>
              </w:rPr>
              <w:t xml:space="preserve">Corresponde a la fecha del primer documento con que se inicia la carpeta y a la última que a </w:t>
            </w:r>
            <w:proofErr w:type="spellStart"/>
            <w:r w:rsidRPr="00177206">
              <w:rPr>
                <w:rFonts w:ascii="Arial Narrow" w:hAnsi="Arial Narrow" w:cs="Arial"/>
                <w:sz w:val="24"/>
                <w:szCs w:val="24"/>
              </w:rPr>
              <w:t>parece</w:t>
            </w:r>
            <w:proofErr w:type="spellEnd"/>
            <w:r w:rsidRPr="00177206">
              <w:rPr>
                <w:rFonts w:ascii="Arial Narrow" w:hAnsi="Arial Narrow" w:cs="Arial"/>
                <w:sz w:val="24"/>
                <w:szCs w:val="24"/>
              </w:rPr>
              <w:t xml:space="preserve"> en el documento con el cual se cierra el expediente.</w:t>
            </w:r>
            <w:r>
              <w:rPr>
                <w:rFonts w:ascii="Arial Narrow" w:hAnsi="Arial Narrow" w:cs="Arial"/>
                <w:sz w:val="24"/>
                <w:szCs w:val="24"/>
              </w:rPr>
              <w:t xml:space="preserve"> (día/mes/año)</w:t>
            </w:r>
          </w:p>
        </w:tc>
      </w:tr>
      <w:tr w:rsidR="00F03628" w:rsidRPr="00177206" w:rsidTr="00F03628">
        <w:tc>
          <w:tcPr>
            <w:tcW w:w="2268" w:type="dxa"/>
            <w:vAlign w:val="center"/>
          </w:tcPr>
          <w:p w:rsidR="00F03628" w:rsidRPr="00177206" w:rsidRDefault="00F03628" w:rsidP="00EF1914">
            <w:pPr>
              <w:pStyle w:val="Sinespaciado"/>
              <w:rPr>
                <w:rFonts w:ascii="Arial Narrow" w:hAnsi="Arial Narrow" w:cs="Arial"/>
                <w:sz w:val="24"/>
                <w:szCs w:val="24"/>
              </w:rPr>
            </w:pPr>
            <w:r>
              <w:rPr>
                <w:rFonts w:ascii="Arial Narrow" w:hAnsi="Arial Narrow" w:cs="Arial"/>
                <w:sz w:val="24"/>
                <w:szCs w:val="24"/>
              </w:rPr>
              <w:t>N. de Folios</w:t>
            </w:r>
          </w:p>
        </w:tc>
        <w:tc>
          <w:tcPr>
            <w:tcW w:w="6835" w:type="dxa"/>
            <w:vAlign w:val="center"/>
          </w:tcPr>
          <w:p w:rsidR="00F03628" w:rsidRPr="00177206" w:rsidRDefault="00F03628" w:rsidP="00EF1914">
            <w:pPr>
              <w:pStyle w:val="Sinespaciado"/>
              <w:rPr>
                <w:rFonts w:ascii="Arial Narrow" w:hAnsi="Arial Narrow" w:cs="Arial"/>
                <w:sz w:val="24"/>
                <w:szCs w:val="24"/>
              </w:rPr>
            </w:pPr>
            <w:r>
              <w:rPr>
                <w:rFonts w:ascii="Arial Narrow" w:hAnsi="Arial Narrow" w:cs="Arial"/>
                <w:sz w:val="24"/>
                <w:szCs w:val="24"/>
              </w:rPr>
              <w:t>Es la cantidad de documentos que contiene el expediente.</w:t>
            </w:r>
          </w:p>
        </w:tc>
      </w:tr>
    </w:tbl>
    <w:p w:rsidR="0096043D" w:rsidRPr="00177206" w:rsidRDefault="0096043D" w:rsidP="006006D6">
      <w:pPr>
        <w:pStyle w:val="Sinespaciado"/>
        <w:jc w:val="both"/>
        <w:rPr>
          <w:rFonts w:ascii="Arial Narrow" w:hAnsi="Arial Narrow" w:cs="Arial"/>
          <w:sz w:val="24"/>
          <w:szCs w:val="24"/>
        </w:rPr>
      </w:pPr>
    </w:p>
    <w:p w:rsidR="00C315B7" w:rsidRDefault="00761C29" w:rsidP="006006D6">
      <w:pPr>
        <w:pStyle w:val="Sinespaciado"/>
        <w:jc w:val="both"/>
        <w:rPr>
          <w:rFonts w:ascii="Arial Narrow" w:hAnsi="Arial Narrow" w:cs="Arial"/>
          <w:sz w:val="24"/>
          <w:szCs w:val="24"/>
        </w:rPr>
      </w:pPr>
      <w:r>
        <w:rPr>
          <w:rFonts w:ascii="Arial Narrow" w:hAnsi="Arial Narrow" w:cs="Arial"/>
          <w:sz w:val="24"/>
          <w:szCs w:val="24"/>
        </w:rPr>
        <w:t>Ejemplo del ró</w:t>
      </w:r>
      <w:r w:rsidR="00C315B7" w:rsidRPr="00177206">
        <w:rPr>
          <w:rFonts w:ascii="Arial Narrow" w:hAnsi="Arial Narrow" w:cs="Arial"/>
          <w:sz w:val="24"/>
          <w:szCs w:val="24"/>
        </w:rPr>
        <w:t>tulo</w:t>
      </w:r>
    </w:p>
    <w:p w:rsidR="00761C29" w:rsidRDefault="00761C29" w:rsidP="006006D6">
      <w:pPr>
        <w:pStyle w:val="Sinespaciado"/>
        <w:jc w:val="both"/>
        <w:rPr>
          <w:rFonts w:ascii="Arial Narrow" w:hAnsi="Arial Narrow" w:cs="Arial"/>
          <w:sz w:val="24"/>
          <w:szCs w:val="24"/>
        </w:rPr>
      </w:pPr>
    </w:p>
    <w:p w:rsidR="00761C29" w:rsidRDefault="00761C29" w:rsidP="00761C29">
      <w:pPr>
        <w:pStyle w:val="Sinespaciado"/>
        <w:jc w:val="center"/>
        <w:rPr>
          <w:rFonts w:ascii="Arial Narrow" w:hAnsi="Arial Narrow" w:cs="Arial"/>
          <w:sz w:val="24"/>
          <w:szCs w:val="24"/>
        </w:rPr>
      </w:pPr>
    </w:p>
    <w:tbl>
      <w:tblPr>
        <w:tblW w:w="5360" w:type="dxa"/>
        <w:tblInd w:w="70" w:type="dxa"/>
        <w:tblCellMar>
          <w:left w:w="70" w:type="dxa"/>
          <w:right w:w="70" w:type="dxa"/>
        </w:tblCellMar>
        <w:tblLook w:val="04A0" w:firstRow="1" w:lastRow="0" w:firstColumn="1" w:lastColumn="0" w:noHBand="0" w:noVBand="1"/>
      </w:tblPr>
      <w:tblGrid>
        <w:gridCol w:w="1640"/>
        <w:gridCol w:w="820"/>
        <w:gridCol w:w="694"/>
        <w:gridCol w:w="887"/>
        <w:gridCol w:w="620"/>
        <w:gridCol w:w="836"/>
      </w:tblGrid>
      <w:tr w:rsidR="00CF6972" w:rsidRPr="00BE1872" w:rsidTr="00C36F7B">
        <w:trPr>
          <w:trHeight w:val="195"/>
        </w:trPr>
        <w:tc>
          <w:tcPr>
            <w:tcW w:w="1584" w:type="dxa"/>
            <w:tcBorders>
              <w:top w:val="nil"/>
              <w:left w:val="nil"/>
              <w:bottom w:val="single" w:sz="4" w:space="0" w:color="auto"/>
              <w:right w:val="nil"/>
            </w:tcBorders>
            <w:shd w:val="clear" w:color="auto" w:fill="auto"/>
            <w:noWrap/>
            <w:vAlign w:val="center"/>
            <w:hideMark/>
          </w:tcPr>
          <w:p w:rsidR="00CF6972" w:rsidRPr="00BE1872" w:rsidRDefault="00CF6972" w:rsidP="00C36F7B">
            <w:pPr>
              <w:spacing w:after="0" w:line="240" w:lineRule="auto"/>
              <w:jc w:val="center"/>
              <w:rPr>
                <w:rFonts w:ascii="Arial" w:hAnsi="Arial" w:cs="Arial"/>
                <w:sz w:val="14"/>
                <w:szCs w:val="14"/>
              </w:rPr>
            </w:pPr>
          </w:p>
        </w:tc>
        <w:tc>
          <w:tcPr>
            <w:tcW w:w="820" w:type="dxa"/>
            <w:tcBorders>
              <w:top w:val="nil"/>
              <w:left w:val="nil"/>
              <w:bottom w:val="nil"/>
              <w:right w:val="nil"/>
            </w:tcBorders>
            <w:shd w:val="clear" w:color="auto" w:fill="auto"/>
            <w:vAlign w:val="center"/>
            <w:hideMark/>
          </w:tcPr>
          <w:p w:rsidR="00CF6972" w:rsidRPr="00BE1872" w:rsidRDefault="00CF6972" w:rsidP="00C36F7B">
            <w:pPr>
              <w:spacing w:after="0" w:line="240" w:lineRule="auto"/>
              <w:jc w:val="center"/>
              <w:rPr>
                <w:rFonts w:ascii="Arial" w:hAnsi="Arial" w:cs="Arial"/>
                <w:sz w:val="12"/>
                <w:szCs w:val="12"/>
              </w:rPr>
            </w:pPr>
          </w:p>
        </w:tc>
        <w:tc>
          <w:tcPr>
            <w:tcW w:w="620" w:type="dxa"/>
            <w:tcBorders>
              <w:top w:val="nil"/>
              <w:left w:val="nil"/>
              <w:bottom w:val="nil"/>
              <w:right w:val="nil"/>
            </w:tcBorders>
            <w:shd w:val="clear" w:color="auto" w:fill="auto"/>
            <w:noWrap/>
            <w:vAlign w:val="center"/>
            <w:hideMark/>
          </w:tcPr>
          <w:p w:rsidR="00CF6972" w:rsidRPr="00BE1872" w:rsidRDefault="00CF6972" w:rsidP="00C36F7B">
            <w:pPr>
              <w:spacing w:after="0" w:line="240" w:lineRule="auto"/>
              <w:jc w:val="center"/>
              <w:rPr>
                <w:rFonts w:ascii="Arial" w:hAnsi="Arial" w:cs="Arial"/>
                <w:sz w:val="20"/>
                <w:szCs w:val="20"/>
              </w:rPr>
            </w:pPr>
          </w:p>
        </w:tc>
        <w:tc>
          <w:tcPr>
            <w:tcW w:w="880" w:type="dxa"/>
            <w:tcBorders>
              <w:top w:val="nil"/>
              <w:left w:val="nil"/>
              <w:bottom w:val="nil"/>
              <w:right w:val="nil"/>
            </w:tcBorders>
            <w:shd w:val="clear" w:color="auto" w:fill="auto"/>
            <w:noWrap/>
            <w:vAlign w:val="center"/>
            <w:hideMark/>
          </w:tcPr>
          <w:p w:rsidR="00CF6972" w:rsidRPr="00BE1872" w:rsidRDefault="00CF6972" w:rsidP="00C36F7B">
            <w:pPr>
              <w:spacing w:after="0" w:line="240" w:lineRule="auto"/>
              <w:jc w:val="center"/>
              <w:rPr>
                <w:rFonts w:ascii="Arial" w:hAnsi="Arial" w:cs="Arial"/>
                <w:sz w:val="14"/>
                <w:szCs w:val="14"/>
              </w:rPr>
            </w:pPr>
          </w:p>
        </w:tc>
        <w:tc>
          <w:tcPr>
            <w:tcW w:w="620" w:type="dxa"/>
            <w:tcBorders>
              <w:top w:val="nil"/>
              <w:left w:val="nil"/>
              <w:bottom w:val="nil"/>
              <w:right w:val="nil"/>
            </w:tcBorders>
            <w:shd w:val="clear" w:color="auto" w:fill="auto"/>
            <w:noWrap/>
            <w:vAlign w:val="center"/>
            <w:hideMark/>
          </w:tcPr>
          <w:p w:rsidR="00CF6972" w:rsidRPr="00BE1872" w:rsidRDefault="00CF6972" w:rsidP="00C36F7B">
            <w:pPr>
              <w:spacing w:after="0" w:line="240" w:lineRule="auto"/>
              <w:jc w:val="center"/>
              <w:rPr>
                <w:rFonts w:ascii="Arial" w:hAnsi="Arial" w:cs="Arial"/>
                <w:sz w:val="14"/>
                <w:szCs w:val="14"/>
              </w:rPr>
            </w:pPr>
          </w:p>
        </w:tc>
        <w:tc>
          <w:tcPr>
            <w:tcW w:w="836" w:type="dxa"/>
            <w:tcBorders>
              <w:top w:val="nil"/>
              <w:left w:val="nil"/>
              <w:bottom w:val="nil"/>
              <w:right w:val="nil"/>
            </w:tcBorders>
            <w:shd w:val="clear" w:color="auto" w:fill="auto"/>
            <w:noWrap/>
            <w:vAlign w:val="center"/>
            <w:hideMark/>
          </w:tcPr>
          <w:p w:rsidR="00CF6972" w:rsidRPr="00BE1872" w:rsidRDefault="00CF6972" w:rsidP="00C36F7B">
            <w:pPr>
              <w:spacing w:after="0" w:line="240" w:lineRule="auto"/>
              <w:jc w:val="center"/>
              <w:rPr>
                <w:rFonts w:ascii="Arial" w:hAnsi="Arial" w:cs="Arial"/>
                <w:sz w:val="14"/>
                <w:szCs w:val="14"/>
              </w:rPr>
            </w:pPr>
          </w:p>
        </w:tc>
      </w:tr>
      <w:tr w:rsidR="00CF6972" w:rsidRPr="00BE1872" w:rsidTr="00C36F7B">
        <w:trPr>
          <w:trHeight w:val="210"/>
        </w:trPr>
        <w:tc>
          <w:tcPr>
            <w:tcW w:w="15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6972" w:rsidRPr="00BE1872" w:rsidRDefault="00CF6972" w:rsidP="00C36F7B">
            <w:pPr>
              <w:spacing w:after="0" w:line="240" w:lineRule="auto"/>
              <w:rPr>
                <w:rFonts w:ascii="Arial" w:hAnsi="Arial" w:cs="Arial"/>
                <w:sz w:val="20"/>
                <w:szCs w:val="20"/>
              </w:rPr>
            </w:pPr>
            <w:r>
              <w:rPr>
                <w:rFonts w:ascii="Arial" w:hAnsi="Arial" w:cs="Arial"/>
                <w:noProof/>
                <w:sz w:val="20"/>
                <w:szCs w:val="20"/>
              </w:rPr>
              <w:drawing>
                <wp:anchor distT="0" distB="0" distL="114300" distR="114300" simplePos="0" relativeHeight="251674624" behindDoc="0" locked="0" layoutInCell="1" allowOverlap="1" wp14:anchorId="55719ADA" wp14:editId="024E93BC">
                  <wp:simplePos x="0" y="0"/>
                  <wp:positionH relativeFrom="column">
                    <wp:posOffset>-635</wp:posOffset>
                  </wp:positionH>
                  <wp:positionV relativeFrom="paragraph">
                    <wp:posOffset>8890</wp:posOffset>
                  </wp:positionV>
                  <wp:extent cx="847725" cy="219075"/>
                  <wp:effectExtent l="19050" t="0" r="9525" b="0"/>
                  <wp:wrapNone/>
                  <wp:docPr id="12" name="Imagen 20"/>
                  <wp:cNvGraphicFramePr/>
                  <a:graphic xmlns:a="http://schemas.openxmlformats.org/drawingml/2006/main">
                    <a:graphicData uri="http://schemas.openxmlformats.org/drawingml/2006/picture">
                      <pic:pic xmlns:pic="http://schemas.openxmlformats.org/drawingml/2006/picture">
                        <pic:nvPicPr>
                          <pic:cNvPr id="12548" name="3 Imagen" descr="LOGO MADS"/>
                          <pic:cNvPicPr>
                            <a:picLocks noChangeAspect="1" noChangeArrowheads="1"/>
                          </pic:cNvPicPr>
                        </pic:nvPicPr>
                        <pic:blipFill>
                          <a:blip r:embed="rId16" cstate="print"/>
                          <a:srcRect/>
                          <a:stretch>
                            <a:fillRect/>
                          </a:stretch>
                        </pic:blipFill>
                        <pic:spPr bwMode="auto">
                          <a:xfrm>
                            <a:off x="0" y="0"/>
                            <a:ext cx="847725" cy="219075"/>
                          </a:xfrm>
                          <a:prstGeom prst="rect">
                            <a:avLst/>
                          </a:prstGeom>
                          <a:noFill/>
                          <a:ln w="9525">
                            <a:noFill/>
                            <a:miter lim="800000"/>
                            <a:headEnd/>
                            <a:tailEnd/>
                          </a:ln>
                        </pic:spPr>
                      </pic:pic>
                    </a:graphicData>
                  </a:graphic>
                </wp:anchor>
              </w:drawing>
            </w:r>
            <w:r>
              <w:rPr>
                <w:rFonts w:ascii="Arial" w:hAnsi="Arial" w:cs="Arial"/>
                <w:noProof/>
                <w:sz w:val="20"/>
                <w:szCs w:val="20"/>
              </w:rPr>
              <w:drawing>
                <wp:anchor distT="0" distB="0" distL="114300" distR="114300" simplePos="0" relativeHeight="251672576" behindDoc="0" locked="0" layoutInCell="1" allowOverlap="1" wp14:anchorId="1B86546A" wp14:editId="0B611412">
                  <wp:simplePos x="0" y="0"/>
                  <wp:positionH relativeFrom="column">
                    <wp:posOffset>0</wp:posOffset>
                  </wp:positionH>
                  <wp:positionV relativeFrom="paragraph">
                    <wp:posOffset>9525</wp:posOffset>
                  </wp:positionV>
                  <wp:extent cx="847725" cy="114300"/>
                  <wp:effectExtent l="0" t="0" r="635" b="635"/>
                  <wp:wrapNone/>
                  <wp:docPr id="13" name="19 Imagen"/>
                  <wp:cNvGraphicFramePr/>
                  <a:graphic xmlns:a="http://schemas.openxmlformats.org/drawingml/2006/main">
                    <a:graphicData uri="http://schemas.openxmlformats.org/drawingml/2006/picture">
                      <pic:pic xmlns:pic="http://schemas.openxmlformats.org/drawingml/2006/picture">
                        <pic:nvPicPr>
                          <pic:cNvPr id="12537" name="19 Imagen" descr="LOGO MADS"/>
                          <pic:cNvPicPr>
                            <a:picLocks noChangeAspect="1" noChangeArrowheads="1"/>
                          </pic:cNvPicPr>
                        </pic:nvPicPr>
                        <pic:blipFill>
                          <a:blip r:embed="rId17" cstate="print"/>
                          <a:srcRect/>
                          <a:stretch>
                            <a:fillRect/>
                          </a:stretch>
                        </pic:blipFill>
                        <pic:spPr bwMode="auto">
                          <a:xfrm>
                            <a:off x="0" y="0"/>
                            <a:ext cx="838200" cy="114300"/>
                          </a:xfrm>
                          <a:prstGeom prst="rect">
                            <a:avLst/>
                          </a:prstGeom>
                          <a:noFill/>
                          <a:ln w="9525">
                            <a:noFill/>
                            <a:miter lim="800000"/>
                            <a:headEnd/>
                            <a:tailEnd/>
                          </a:ln>
                        </pic:spPr>
                      </pic:pic>
                    </a:graphicData>
                  </a:graphic>
                </wp:anchor>
              </w:drawing>
            </w:r>
          </w:p>
          <w:tbl>
            <w:tblPr>
              <w:tblW w:w="0" w:type="auto"/>
              <w:tblCellSpacing w:w="0" w:type="dxa"/>
              <w:tblCellMar>
                <w:left w:w="0" w:type="dxa"/>
                <w:right w:w="0" w:type="dxa"/>
              </w:tblCellMar>
              <w:tblLook w:val="04A0" w:firstRow="1" w:lastRow="0" w:firstColumn="1" w:lastColumn="0" w:noHBand="0" w:noVBand="1"/>
            </w:tblPr>
            <w:tblGrid>
              <w:gridCol w:w="1500"/>
            </w:tblGrid>
            <w:tr w:rsidR="00CF6972" w:rsidRPr="00BE1872" w:rsidTr="00C36F7B">
              <w:trPr>
                <w:trHeight w:val="210"/>
                <w:tblCellSpacing w:w="0" w:type="dxa"/>
              </w:trPr>
              <w:tc>
                <w:tcPr>
                  <w:tcW w:w="1500" w:type="dxa"/>
                  <w:shd w:val="clear" w:color="auto" w:fill="auto"/>
                  <w:noWrap/>
                  <w:vAlign w:val="bottom"/>
                  <w:hideMark/>
                </w:tcPr>
                <w:p w:rsidR="00CF6972" w:rsidRPr="00BE1872" w:rsidRDefault="00CF6972" w:rsidP="00C36F7B">
                  <w:pPr>
                    <w:spacing w:after="0" w:line="240" w:lineRule="auto"/>
                    <w:rPr>
                      <w:rFonts w:ascii="Arial" w:hAnsi="Arial" w:cs="Arial"/>
                      <w:b/>
                      <w:bCs/>
                      <w:sz w:val="16"/>
                      <w:szCs w:val="16"/>
                    </w:rPr>
                  </w:pPr>
                  <w:r w:rsidRPr="00BE1872">
                    <w:rPr>
                      <w:rFonts w:ascii="Arial" w:hAnsi="Arial" w:cs="Arial"/>
                      <w:b/>
                      <w:bCs/>
                      <w:sz w:val="16"/>
                      <w:szCs w:val="16"/>
                    </w:rPr>
                    <w:t> </w:t>
                  </w:r>
                </w:p>
              </w:tc>
            </w:tr>
          </w:tbl>
          <w:p w:rsidR="00CF6972" w:rsidRPr="00BE1872" w:rsidRDefault="00CF6972" w:rsidP="00C36F7B">
            <w:pPr>
              <w:spacing w:after="0" w:line="240" w:lineRule="auto"/>
              <w:rPr>
                <w:rFonts w:ascii="Arial" w:hAnsi="Arial" w:cs="Arial"/>
                <w:sz w:val="20"/>
                <w:szCs w:val="20"/>
              </w:rPr>
            </w:pPr>
          </w:p>
        </w:tc>
        <w:tc>
          <w:tcPr>
            <w:tcW w:w="2940" w:type="dxa"/>
            <w:gridSpan w:val="4"/>
            <w:tcBorders>
              <w:top w:val="single" w:sz="4" w:space="0" w:color="auto"/>
              <w:left w:val="single" w:sz="4" w:space="0" w:color="auto"/>
              <w:bottom w:val="single" w:sz="4" w:space="0" w:color="auto"/>
              <w:right w:val="nil"/>
            </w:tcBorders>
            <w:shd w:val="clear" w:color="000000" w:fill="92D050"/>
            <w:noWrap/>
            <w:vAlign w:val="bottom"/>
            <w:hideMark/>
          </w:tcPr>
          <w:p w:rsidR="00CF6972" w:rsidRPr="00BE1872" w:rsidRDefault="00CF6972" w:rsidP="00C36F7B">
            <w:pPr>
              <w:spacing w:after="0" w:line="240" w:lineRule="auto"/>
              <w:rPr>
                <w:rFonts w:ascii="Arial" w:hAnsi="Arial" w:cs="Arial"/>
                <w:b/>
                <w:bCs/>
                <w:sz w:val="10"/>
                <w:szCs w:val="10"/>
              </w:rPr>
            </w:pPr>
            <w:r w:rsidRPr="00BE1872">
              <w:rPr>
                <w:rFonts w:ascii="Arial" w:hAnsi="Arial" w:cs="Arial"/>
                <w:b/>
                <w:bCs/>
                <w:sz w:val="10"/>
                <w:szCs w:val="10"/>
              </w:rPr>
              <w:t>MINISTERIO DE AMBIENTE Y DESARROLLO SOSTENIBLE</w:t>
            </w:r>
          </w:p>
        </w:tc>
        <w:tc>
          <w:tcPr>
            <w:tcW w:w="836" w:type="dxa"/>
            <w:tcBorders>
              <w:top w:val="single" w:sz="4" w:space="0" w:color="auto"/>
              <w:left w:val="nil"/>
              <w:bottom w:val="single" w:sz="4" w:space="0" w:color="auto"/>
              <w:right w:val="single" w:sz="4" w:space="0" w:color="auto"/>
            </w:tcBorders>
            <w:shd w:val="clear" w:color="auto" w:fill="auto"/>
            <w:noWrap/>
            <w:vAlign w:val="bottom"/>
            <w:hideMark/>
          </w:tcPr>
          <w:p w:rsidR="00CF6972" w:rsidRPr="00BE1872" w:rsidRDefault="00CF6972" w:rsidP="00C36F7B">
            <w:pPr>
              <w:spacing w:after="0" w:line="240" w:lineRule="auto"/>
              <w:rPr>
                <w:rFonts w:ascii="Arial" w:hAnsi="Arial" w:cs="Arial"/>
                <w:b/>
                <w:bCs/>
                <w:sz w:val="16"/>
                <w:szCs w:val="16"/>
              </w:rPr>
            </w:pPr>
            <w:r>
              <w:rPr>
                <w:rFonts w:ascii="Arial" w:hAnsi="Arial" w:cs="Arial"/>
                <w:b/>
                <w:bCs/>
                <w:noProof/>
                <w:sz w:val="16"/>
                <w:szCs w:val="16"/>
              </w:rPr>
              <w:drawing>
                <wp:anchor distT="0" distB="0" distL="114300" distR="114300" simplePos="0" relativeHeight="251673600" behindDoc="0" locked="0" layoutInCell="1" allowOverlap="1" wp14:anchorId="264BAB71" wp14:editId="3FFCCAAB">
                  <wp:simplePos x="0" y="0"/>
                  <wp:positionH relativeFrom="column">
                    <wp:posOffset>-43815</wp:posOffset>
                  </wp:positionH>
                  <wp:positionV relativeFrom="paragraph">
                    <wp:posOffset>-219075</wp:posOffset>
                  </wp:positionV>
                  <wp:extent cx="485140" cy="167640"/>
                  <wp:effectExtent l="19050" t="0" r="0" b="0"/>
                  <wp:wrapNone/>
                  <wp:docPr id="15" name="20 Imagen"/>
                  <wp:cNvGraphicFramePr/>
                  <a:graphic xmlns:a="http://schemas.openxmlformats.org/drawingml/2006/main">
                    <a:graphicData uri="http://schemas.openxmlformats.org/drawingml/2006/picture">
                      <pic:pic xmlns:pic="http://schemas.openxmlformats.org/drawingml/2006/picture">
                        <pic:nvPicPr>
                          <pic:cNvPr id="12538" name="20 Imagen" descr="logo calidad MADS 2"/>
                          <pic:cNvPicPr>
                            <a:picLocks noChangeAspect="1" noChangeArrowheads="1"/>
                          </pic:cNvPicPr>
                        </pic:nvPicPr>
                        <pic:blipFill>
                          <a:blip r:embed="rId18" cstate="print"/>
                          <a:srcRect/>
                          <a:stretch>
                            <a:fillRect/>
                          </a:stretch>
                        </pic:blipFill>
                        <pic:spPr bwMode="auto">
                          <a:xfrm>
                            <a:off x="0" y="0"/>
                            <a:ext cx="485140" cy="167640"/>
                          </a:xfrm>
                          <a:prstGeom prst="rect">
                            <a:avLst/>
                          </a:prstGeom>
                          <a:noFill/>
                          <a:ln w="9525">
                            <a:noFill/>
                            <a:miter lim="800000"/>
                            <a:headEnd/>
                            <a:tailEnd/>
                          </a:ln>
                        </pic:spPr>
                      </pic:pic>
                    </a:graphicData>
                  </a:graphic>
                </wp:anchor>
              </w:drawing>
            </w:r>
          </w:p>
        </w:tc>
      </w:tr>
      <w:tr w:rsidR="00CF6972" w:rsidRPr="00BE1872" w:rsidTr="00C36F7B">
        <w:trPr>
          <w:trHeight w:val="195"/>
        </w:trPr>
        <w:tc>
          <w:tcPr>
            <w:tcW w:w="1584"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rsidR="00CF6972" w:rsidRPr="00BE1872" w:rsidRDefault="00CF6972" w:rsidP="00C36F7B">
            <w:pPr>
              <w:spacing w:after="0" w:line="240" w:lineRule="auto"/>
              <w:rPr>
                <w:rFonts w:ascii="Arial" w:hAnsi="Arial" w:cs="Arial"/>
                <w:sz w:val="18"/>
                <w:szCs w:val="18"/>
              </w:rPr>
            </w:pPr>
            <w:r w:rsidRPr="00BE1872">
              <w:rPr>
                <w:rFonts w:ascii="Arial" w:hAnsi="Arial" w:cs="Arial"/>
                <w:sz w:val="18"/>
                <w:szCs w:val="18"/>
              </w:rPr>
              <w:t>DEPENDENCIA</w:t>
            </w:r>
          </w:p>
        </w:tc>
        <w:tc>
          <w:tcPr>
            <w:tcW w:w="3776" w:type="dxa"/>
            <w:gridSpan w:val="5"/>
            <w:tcBorders>
              <w:top w:val="single" w:sz="4" w:space="0" w:color="auto"/>
              <w:left w:val="nil"/>
              <w:bottom w:val="single" w:sz="4" w:space="0" w:color="auto"/>
              <w:right w:val="single" w:sz="4" w:space="0" w:color="000000"/>
            </w:tcBorders>
            <w:shd w:val="clear" w:color="auto" w:fill="auto"/>
            <w:noWrap/>
            <w:vAlign w:val="center"/>
            <w:hideMark/>
          </w:tcPr>
          <w:p w:rsidR="00CF6972" w:rsidRPr="00BE1872" w:rsidRDefault="00CF6972" w:rsidP="00C36F7B">
            <w:pPr>
              <w:spacing w:after="0" w:line="240" w:lineRule="auto"/>
              <w:rPr>
                <w:rFonts w:ascii="Arial" w:hAnsi="Arial" w:cs="Arial"/>
                <w:sz w:val="16"/>
                <w:szCs w:val="16"/>
              </w:rPr>
            </w:pPr>
            <w:r w:rsidRPr="00BE1872">
              <w:rPr>
                <w:rFonts w:ascii="Arial" w:hAnsi="Arial" w:cs="Arial"/>
                <w:sz w:val="16"/>
                <w:szCs w:val="16"/>
              </w:rPr>
              <w:t> </w:t>
            </w:r>
          </w:p>
        </w:tc>
      </w:tr>
      <w:tr w:rsidR="00CF6972" w:rsidRPr="00BE1872" w:rsidTr="00C36F7B">
        <w:trPr>
          <w:trHeight w:val="195"/>
        </w:trPr>
        <w:tc>
          <w:tcPr>
            <w:tcW w:w="1584" w:type="dxa"/>
            <w:tcBorders>
              <w:top w:val="nil"/>
              <w:left w:val="single" w:sz="4" w:space="0" w:color="auto"/>
              <w:bottom w:val="single" w:sz="4" w:space="0" w:color="auto"/>
              <w:right w:val="single" w:sz="4" w:space="0" w:color="auto"/>
            </w:tcBorders>
            <w:shd w:val="clear" w:color="000000" w:fill="92D050"/>
            <w:noWrap/>
            <w:vAlign w:val="bottom"/>
            <w:hideMark/>
          </w:tcPr>
          <w:p w:rsidR="00CF6972" w:rsidRPr="00BE1872" w:rsidRDefault="00CF6972" w:rsidP="00C36F7B">
            <w:pPr>
              <w:spacing w:after="0" w:line="240" w:lineRule="auto"/>
              <w:rPr>
                <w:rFonts w:ascii="Arial" w:hAnsi="Arial" w:cs="Arial"/>
                <w:sz w:val="18"/>
                <w:szCs w:val="18"/>
              </w:rPr>
            </w:pPr>
            <w:r w:rsidRPr="00BE1872">
              <w:rPr>
                <w:rFonts w:ascii="Arial" w:hAnsi="Arial" w:cs="Arial"/>
                <w:sz w:val="18"/>
                <w:szCs w:val="18"/>
              </w:rPr>
              <w:t xml:space="preserve">NOMBRE SERIE </w:t>
            </w:r>
          </w:p>
        </w:tc>
        <w:tc>
          <w:tcPr>
            <w:tcW w:w="3776" w:type="dxa"/>
            <w:gridSpan w:val="5"/>
            <w:tcBorders>
              <w:top w:val="single" w:sz="4" w:space="0" w:color="auto"/>
              <w:left w:val="nil"/>
              <w:bottom w:val="single" w:sz="4" w:space="0" w:color="auto"/>
              <w:right w:val="single" w:sz="4" w:space="0" w:color="000000"/>
            </w:tcBorders>
            <w:shd w:val="clear" w:color="auto" w:fill="auto"/>
            <w:noWrap/>
            <w:vAlign w:val="center"/>
            <w:hideMark/>
          </w:tcPr>
          <w:p w:rsidR="00CF6972" w:rsidRPr="00BE1872" w:rsidRDefault="00CF6972" w:rsidP="00C36F7B">
            <w:pPr>
              <w:spacing w:after="0" w:line="240" w:lineRule="auto"/>
              <w:rPr>
                <w:rFonts w:ascii="Arial" w:hAnsi="Arial" w:cs="Arial"/>
                <w:sz w:val="18"/>
                <w:szCs w:val="18"/>
              </w:rPr>
            </w:pPr>
            <w:r w:rsidRPr="00BE1872">
              <w:rPr>
                <w:rFonts w:ascii="Arial" w:hAnsi="Arial" w:cs="Arial"/>
                <w:sz w:val="18"/>
                <w:szCs w:val="18"/>
              </w:rPr>
              <w:t> </w:t>
            </w:r>
          </w:p>
        </w:tc>
      </w:tr>
      <w:tr w:rsidR="00CF6972" w:rsidRPr="00BE1872" w:rsidTr="00C36F7B">
        <w:trPr>
          <w:trHeight w:val="195"/>
        </w:trPr>
        <w:tc>
          <w:tcPr>
            <w:tcW w:w="1584" w:type="dxa"/>
            <w:tcBorders>
              <w:top w:val="nil"/>
              <w:left w:val="single" w:sz="4" w:space="0" w:color="auto"/>
              <w:bottom w:val="single" w:sz="4" w:space="0" w:color="auto"/>
              <w:right w:val="single" w:sz="4" w:space="0" w:color="auto"/>
            </w:tcBorders>
            <w:shd w:val="clear" w:color="000000" w:fill="92D050"/>
            <w:noWrap/>
            <w:vAlign w:val="bottom"/>
            <w:hideMark/>
          </w:tcPr>
          <w:p w:rsidR="00CF6972" w:rsidRPr="00BE1872" w:rsidRDefault="00CF6972" w:rsidP="00C36F7B">
            <w:pPr>
              <w:spacing w:after="0" w:line="240" w:lineRule="auto"/>
              <w:rPr>
                <w:rFonts w:ascii="Arial" w:hAnsi="Arial" w:cs="Arial"/>
                <w:sz w:val="16"/>
                <w:szCs w:val="16"/>
              </w:rPr>
            </w:pPr>
            <w:r w:rsidRPr="00BE1872">
              <w:rPr>
                <w:rFonts w:ascii="Arial" w:hAnsi="Arial" w:cs="Arial"/>
                <w:sz w:val="16"/>
                <w:szCs w:val="16"/>
              </w:rPr>
              <w:t xml:space="preserve">NOMBRE SUBSERIE </w:t>
            </w:r>
          </w:p>
        </w:tc>
        <w:tc>
          <w:tcPr>
            <w:tcW w:w="3776" w:type="dxa"/>
            <w:gridSpan w:val="5"/>
            <w:tcBorders>
              <w:top w:val="single" w:sz="4" w:space="0" w:color="auto"/>
              <w:left w:val="nil"/>
              <w:bottom w:val="single" w:sz="4" w:space="0" w:color="auto"/>
              <w:right w:val="single" w:sz="4" w:space="0" w:color="000000"/>
            </w:tcBorders>
            <w:shd w:val="clear" w:color="auto" w:fill="auto"/>
            <w:noWrap/>
            <w:vAlign w:val="center"/>
            <w:hideMark/>
          </w:tcPr>
          <w:p w:rsidR="00CF6972" w:rsidRPr="00BE1872" w:rsidRDefault="00CF6972" w:rsidP="00C36F7B">
            <w:pPr>
              <w:spacing w:after="0" w:line="240" w:lineRule="auto"/>
              <w:rPr>
                <w:rFonts w:ascii="Arial" w:hAnsi="Arial" w:cs="Arial"/>
                <w:sz w:val="16"/>
                <w:szCs w:val="16"/>
              </w:rPr>
            </w:pPr>
            <w:r w:rsidRPr="00BE1872">
              <w:rPr>
                <w:rFonts w:ascii="Arial" w:hAnsi="Arial" w:cs="Arial"/>
                <w:sz w:val="16"/>
                <w:szCs w:val="16"/>
              </w:rPr>
              <w:t> </w:t>
            </w:r>
          </w:p>
        </w:tc>
      </w:tr>
      <w:tr w:rsidR="00CF6972" w:rsidRPr="00BE1872" w:rsidTr="00C36F7B">
        <w:trPr>
          <w:trHeight w:val="630"/>
        </w:trPr>
        <w:tc>
          <w:tcPr>
            <w:tcW w:w="1584" w:type="dxa"/>
            <w:tcBorders>
              <w:top w:val="nil"/>
              <w:left w:val="single" w:sz="4" w:space="0" w:color="auto"/>
              <w:bottom w:val="nil"/>
              <w:right w:val="single" w:sz="4" w:space="0" w:color="auto"/>
            </w:tcBorders>
            <w:shd w:val="clear" w:color="000000" w:fill="92D050"/>
            <w:vAlign w:val="center"/>
            <w:hideMark/>
          </w:tcPr>
          <w:p w:rsidR="00CF6972" w:rsidRPr="00BE1872" w:rsidRDefault="00CF6972" w:rsidP="00C36F7B">
            <w:pPr>
              <w:spacing w:after="0" w:line="240" w:lineRule="auto"/>
              <w:rPr>
                <w:rFonts w:ascii="Arial" w:hAnsi="Arial" w:cs="Arial"/>
                <w:sz w:val="16"/>
                <w:szCs w:val="16"/>
              </w:rPr>
            </w:pPr>
            <w:r w:rsidRPr="00BE1872">
              <w:rPr>
                <w:rFonts w:ascii="Arial" w:hAnsi="Arial" w:cs="Arial"/>
                <w:sz w:val="16"/>
                <w:szCs w:val="16"/>
              </w:rPr>
              <w:t>TITULO:</w:t>
            </w:r>
          </w:p>
        </w:tc>
        <w:tc>
          <w:tcPr>
            <w:tcW w:w="3776" w:type="dxa"/>
            <w:gridSpan w:val="5"/>
            <w:tcBorders>
              <w:top w:val="single" w:sz="4" w:space="0" w:color="auto"/>
              <w:left w:val="nil"/>
              <w:bottom w:val="nil"/>
              <w:right w:val="single" w:sz="4" w:space="0" w:color="000000"/>
            </w:tcBorders>
            <w:shd w:val="clear" w:color="auto" w:fill="auto"/>
            <w:hideMark/>
          </w:tcPr>
          <w:p w:rsidR="00CF6972" w:rsidRPr="00BE1872" w:rsidRDefault="00CF6972" w:rsidP="00C36F7B">
            <w:pPr>
              <w:spacing w:after="0" w:line="240" w:lineRule="auto"/>
              <w:rPr>
                <w:rFonts w:ascii="Arial" w:hAnsi="Arial" w:cs="Arial"/>
                <w:b/>
                <w:bCs/>
                <w:sz w:val="20"/>
                <w:szCs w:val="20"/>
              </w:rPr>
            </w:pPr>
            <w:r w:rsidRPr="00BE1872">
              <w:rPr>
                <w:rFonts w:ascii="Arial" w:hAnsi="Arial" w:cs="Arial"/>
                <w:b/>
                <w:bCs/>
                <w:sz w:val="20"/>
                <w:szCs w:val="20"/>
              </w:rPr>
              <w:t> </w:t>
            </w:r>
          </w:p>
        </w:tc>
      </w:tr>
      <w:tr w:rsidR="00CF6972" w:rsidRPr="00BE1872" w:rsidTr="00C36F7B">
        <w:trPr>
          <w:trHeight w:val="210"/>
        </w:trPr>
        <w:tc>
          <w:tcPr>
            <w:tcW w:w="1584"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rsidR="00CF6972" w:rsidRPr="00BE1872" w:rsidRDefault="00CF6972" w:rsidP="00C36F7B">
            <w:pPr>
              <w:spacing w:after="0" w:line="240" w:lineRule="auto"/>
              <w:rPr>
                <w:rFonts w:ascii="Arial" w:hAnsi="Arial" w:cs="Arial"/>
                <w:sz w:val="16"/>
                <w:szCs w:val="16"/>
              </w:rPr>
            </w:pPr>
            <w:r w:rsidRPr="00BE1872">
              <w:rPr>
                <w:rFonts w:ascii="Arial" w:hAnsi="Arial" w:cs="Arial"/>
                <w:sz w:val="16"/>
                <w:szCs w:val="16"/>
              </w:rPr>
              <w:t xml:space="preserve">FECHAS EXTREMAS </w:t>
            </w:r>
          </w:p>
        </w:tc>
        <w:tc>
          <w:tcPr>
            <w:tcW w:w="3776" w:type="dxa"/>
            <w:gridSpan w:val="5"/>
            <w:tcBorders>
              <w:top w:val="single" w:sz="4" w:space="0" w:color="auto"/>
              <w:left w:val="nil"/>
              <w:bottom w:val="single" w:sz="4" w:space="0" w:color="auto"/>
              <w:right w:val="single" w:sz="4" w:space="0" w:color="000000"/>
            </w:tcBorders>
            <w:shd w:val="clear" w:color="auto" w:fill="auto"/>
            <w:noWrap/>
            <w:vAlign w:val="center"/>
            <w:hideMark/>
          </w:tcPr>
          <w:p w:rsidR="00CF6972" w:rsidRPr="00BE1872" w:rsidRDefault="00CF6972" w:rsidP="00C36F7B">
            <w:pPr>
              <w:spacing w:after="0" w:line="240" w:lineRule="auto"/>
              <w:rPr>
                <w:rFonts w:ascii="Arial" w:hAnsi="Arial" w:cs="Arial"/>
                <w:sz w:val="16"/>
                <w:szCs w:val="16"/>
              </w:rPr>
            </w:pPr>
            <w:r w:rsidRPr="00BE1872">
              <w:rPr>
                <w:rFonts w:ascii="Arial" w:hAnsi="Arial" w:cs="Arial"/>
                <w:sz w:val="16"/>
                <w:szCs w:val="16"/>
              </w:rPr>
              <w:t> </w:t>
            </w:r>
          </w:p>
        </w:tc>
      </w:tr>
      <w:tr w:rsidR="00CF6972" w:rsidRPr="00BE1872" w:rsidTr="00C36F7B">
        <w:trPr>
          <w:trHeight w:val="210"/>
        </w:trPr>
        <w:tc>
          <w:tcPr>
            <w:tcW w:w="1584" w:type="dxa"/>
            <w:tcBorders>
              <w:top w:val="nil"/>
              <w:left w:val="single" w:sz="4" w:space="0" w:color="auto"/>
              <w:bottom w:val="single" w:sz="4" w:space="0" w:color="auto"/>
              <w:right w:val="single" w:sz="4" w:space="0" w:color="auto"/>
            </w:tcBorders>
            <w:shd w:val="clear" w:color="000000" w:fill="92D050"/>
            <w:noWrap/>
            <w:vAlign w:val="bottom"/>
            <w:hideMark/>
          </w:tcPr>
          <w:p w:rsidR="00CF6972" w:rsidRPr="00BE1872" w:rsidRDefault="00CF6972" w:rsidP="00C36F7B">
            <w:pPr>
              <w:spacing w:after="0" w:line="240" w:lineRule="auto"/>
              <w:rPr>
                <w:rFonts w:ascii="Arial" w:hAnsi="Arial" w:cs="Arial"/>
                <w:sz w:val="16"/>
                <w:szCs w:val="16"/>
              </w:rPr>
            </w:pPr>
            <w:r w:rsidRPr="00BE1872">
              <w:rPr>
                <w:rFonts w:ascii="Arial" w:hAnsi="Arial" w:cs="Arial"/>
                <w:sz w:val="16"/>
                <w:szCs w:val="16"/>
              </w:rPr>
              <w:t>No. DE FOLIOS</w:t>
            </w:r>
          </w:p>
        </w:tc>
        <w:tc>
          <w:tcPr>
            <w:tcW w:w="3776" w:type="dxa"/>
            <w:gridSpan w:val="5"/>
            <w:tcBorders>
              <w:top w:val="single" w:sz="4" w:space="0" w:color="auto"/>
              <w:left w:val="nil"/>
              <w:bottom w:val="single" w:sz="4" w:space="0" w:color="auto"/>
              <w:right w:val="single" w:sz="4" w:space="0" w:color="000000"/>
            </w:tcBorders>
            <w:shd w:val="clear" w:color="auto" w:fill="auto"/>
            <w:noWrap/>
            <w:vAlign w:val="center"/>
            <w:hideMark/>
          </w:tcPr>
          <w:p w:rsidR="00CF6972" w:rsidRPr="00BE1872" w:rsidRDefault="00CF6972" w:rsidP="00C36F7B">
            <w:pPr>
              <w:spacing w:after="0" w:line="240" w:lineRule="auto"/>
              <w:rPr>
                <w:rFonts w:ascii="Arial" w:hAnsi="Arial" w:cs="Arial"/>
                <w:sz w:val="16"/>
                <w:szCs w:val="16"/>
              </w:rPr>
            </w:pPr>
            <w:r w:rsidRPr="00BE1872">
              <w:rPr>
                <w:rFonts w:ascii="Arial" w:hAnsi="Arial" w:cs="Arial"/>
                <w:sz w:val="16"/>
                <w:szCs w:val="16"/>
              </w:rPr>
              <w:t> </w:t>
            </w:r>
          </w:p>
        </w:tc>
      </w:tr>
      <w:tr w:rsidR="00CF6972" w:rsidRPr="00BE1872" w:rsidTr="00C36F7B">
        <w:trPr>
          <w:trHeight w:val="180"/>
        </w:trPr>
        <w:tc>
          <w:tcPr>
            <w:tcW w:w="5360"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CF6972" w:rsidRPr="00BE1872" w:rsidRDefault="00CF6972" w:rsidP="00C36F7B">
            <w:pPr>
              <w:spacing w:after="0" w:line="240" w:lineRule="auto"/>
              <w:jc w:val="center"/>
              <w:rPr>
                <w:rFonts w:ascii="Arial" w:hAnsi="Arial" w:cs="Arial"/>
                <w:sz w:val="14"/>
                <w:szCs w:val="14"/>
              </w:rPr>
            </w:pPr>
            <w:r w:rsidRPr="00BE1872">
              <w:rPr>
                <w:rFonts w:ascii="Arial" w:hAnsi="Arial" w:cs="Arial"/>
                <w:sz w:val="14"/>
                <w:szCs w:val="14"/>
              </w:rPr>
              <w:t>UBICACION FISICA</w:t>
            </w:r>
          </w:p>
        </w:tc>
      </w:tr>
      <w:tr w:rsidR="00CF6972" w:rsidRPr="00BE1872" w:rsidTr="00C36F7B">
        <w:trPr>
          <w:trHeight w:val="180"/>
        </w:trPr>
        <w:tc>
          <w:tcPr>
            <w:tcW w:w="1584" w:type="dxa"/>
            <w:tcBorders>
              <w:top w:val="nil"/>
              <w:left w:val="single" w:sz="4" w:space="0" w:color="auto"/>
              <w:bottom w:val="single" w:sz="4" w:space="0" w:color="auto"/>
              <w:right w:val="single" w:sz="4" w:space="0" w:color="auto"/>
            </w:tcBorders>
            <w:shd w:val="clear" w:color="auto" w:fill="auto"/>
            <w:noWrap/>
            <w:vAlign w:val="center"/>
            <w:hideMark/>
          </w:tcPr>
          <w:p w:rsidR="00CF6972" w:rsidRPr="00BE1872" w:rsidRDefault="00CF6972" w:rsidP="00C36F7B">
            <w:pPr>
              <w:spacing w:after="0" w:line="240" w:lineRule="auto"/>
              <w:rPr>
                <w:rFonts w:ascii="Arial" w:hAnsi="Arial" w:cs="Arial"/>
                <w:sz w:val="14"/>
                <w:szCs w:val="14"/>
              </w:rPr>
            </w:pPr>
            <w:r w:rsidRPr="00BE1872">
              <w:rPr>
                <w:rFonts w:ascii="Arial" w:hAnsi="Arial" w:cs="Arial"/>
                <w:sz w:val="14"/>
                <w:szCs w:val="14"/>
              </w:rPr>
              <w:t>SALA</w:t>
            </w:r>
          </w:p>
        </w:tc>
        <w:tc>
          <w:tcPr>
            <w:tcW w:w="820" w:type="dxa"/>
            <w:tcBorders>
              <w:top w:val="nil"/>
              <w:left w:val="nil"/>
              <w:bottom w:val="single" w:sz="4" w:space="0" w:color="auto"/>
              <w:right w:val="single" w:sz="4" w:space="0" w:color="auto"/>
            </w:tcBorders>
            <w:shd w:val="clear" w:color="auto" w:fill="auto"/>
            <w:noWrap/>
            <w:vAlign w:val="center"/>
            <w:hideMark/>
          </w:tcPr>
          <w:p w:rsidR="00CF6972" w:rsidRPr="00BE1872" w:rsidRDefault="00CF6972" w:rsidP="00C36F7B">
            <w:pPr>
              <w:spacing w:after="0" w:line="240" w:lineRule="auto"/>
              <w:jc w:val="center"/>
              <w:rPr>
                <w:rFonts w:ascii="Arial" w:hAnsi="Arial" w:cs="Arial"/>
                <w:sz w:val="12"/>
                <w:szCs w:val="12"/>
              </w:rPr>
            </w:pPr>
            <w:r w:rsidRPr="00BE1872">
              <w:rPr>
                <w:rFonts w:ascii="Arial" w:hAnsi="Arial" w:cs="Arial"/>
                <w:sz w:val="12"/>
                <w:szCs w:val="12"/>
              </w:rPr>
              <w:t>MODULO</w:t>
            </w:r>
          </w:p>
        </w:tc>
        <w:tc>
          <w:tcPr>
            <w:tcW w:w="620" w:type="dxa"/>
            <w:tcBorders>
              <w:top w:val="nil"/>
              <w:left w:val="nil"/>
              <w:bottom w:val="single" w:sz="4" w:space="0" w:color="auto"/>
              <w:right w:val="single" w:sz="4" w:space="0" w:color="auto"/>
            </w:tcBorders>
            <w:shd w:val="clear" w:color="auto" w:fill="auto"/>
            <w:noWrap/>
            <w:vAlign w:val="center"/>
            <w:hideMark/>
          </w:tcPr>
          <w:p w:rsidR="00CF6972" w:rsidRPr="00BE1872" w:rsidRDefault="00CF6972" w:rsidP="00C36F7B">
            <w:pPr>
              <w:spacing w:after="0" w:line="240" w:lineRule="auto"/>
              <w:jc w:val="center"/>
              <w:rPr>
                <w:rFonts w:ascii="Arial" w:hAnsi="Arial" w:cs="Arial"/>
                <w:sz w:val="12"/>
                <w:szCs w:val="12"/>
              </w:rPr>
            </w:pPr>
            <w:r w:rsidRPr="00BE1872">
              <w:rPr>
                <w:rFonts w:ascii="Arial" w:hAnsi="Arial" w:cs="Arial"/>
                <w:sz w:val="12"/>
                <w:szCs w:val="12"/>
              </w:rPr>
              <w:t>ESTANTE</w:t>
            </w:r>
          </w:p>
        </w:tc>
        <w:tc>
          <w:tcPr>
            <w:tcW w:w="880" w:type="dxa"/>
            <w:tcBorders>
              <w:top w:val="nil"/>
              <w:left w:val="nil"/>
              <w:bottom w:val="single" w:sz="4" w:space="0" w:color="auto"/>
              <w:right w:val="single" w:sz="4" w:space="0" w:color="auto"/>
            </w:tcBorders>
            <w:shd w:val="clear" w:color="auto" w:fill="auto"/>
            <w:noWrap/>
            <w:vAlign w:val="center"/>
            <w:hideMark/>
          </w:tcPr>
          <w:p w:rsidR="00CF6972" w:rsidRPr="00BE1872" w:rsidRDefault="00CF6972" w:rsidP="00C36F7B">
            <w:pPr>
              <w:spacing w:after="0" w:line="240" w:lineRule="auto"/>
              <w:jc w:val="center"/>
              <w:rPr>
                <w:rFonts w:ascii="Arial" w:hAnsi="Arial" w:cs="Arial"/>
                <w:sz w:val="12"/>
                <w:szCs w:val="12"/>
              </w:rPr>
            </w:pPr>
            <w:r w:rsidRPr="00BE1872">
              <w:rPr>
                <w:rFonts w:ascii="Arial" w:hAnsi="Arial" w:cs="Arial"/>
                <w:sz w:val="12"/>
                <w:szCs w:val="12"/>
              </w:rPr>
              <w:t>ENTREPAÑO</w:t>
            </w:r>
          </w:p>
        </w:tc>
        <w:tc>
          <w:tcPr>
            <w:tcW w:w="620" w:type="dxa"/>
            <w:tcBorders>
              <w:top w:val="nil"/>
              <w:left w:val="nil"/>
              <w:bottom w:val="single" w:sz="4" w:space="0" w:color="auto"/>
              <w:right w:val="single" w:sz="4" w:space="0" w:color="auto"/>
            </w:tcBorders>
            <w:shd w:val="clear" w:color="auto" w:fill="auto"/>
            <w:noWrap/>
            <w:vAlign w:val="center"/>
            <w:hideMark/>
          </w:tcPr>
          <w:p w:rsidR="00CF6972" w:rsidRPr="00BE1872" w:rsidRDefault="00CF6972" w:rsidP="00C36F7B">
            <w:pPr>
              <w:spacing w:after="0" w:line="240" w:lineRule="auto"/>
              <w:jc w:val="center"/>
              <w:rPr>
                <w:rFonts w:ascii="Arial" w:hAnsi="Arial" w:cs="Arial"/>
                <w:sz w:val="12"/>
                <w:szCs w:val="12"/>
              </w:rPr>
            </w:pPr>
            <w:r w:rsidRPr="00BE1872">
              <w:rPr>
                <w:rFonts w:ascii="Arial" w:hAnsi="Arial" w:cs="Arial"/>
                <w:sz w:val="12"/>
                <w:szCs w:val="12"/>
              </w:rPr>
              <w:t>CAJA</w:t>
            </w:r>
          </w:p>
        </w:tc>
        <w:tc>
          <w:tcPr>
            <w:tcW w:w="836" w:type="dxa"/>
            <w:tcBorders>
              <w:top w:val="nil"/>
              <w:left w:val="nil"/>
              <w:bottom w:val="single" w:sz="4" w:space="0" w:color="auto"/>
              <w:right w:val="single" w:sz="4" w:space="0" w:color="auto"/>
            </w:tcBorders>
            <w:shd w:val="clear" w:color="auto" w:fill="auto"/>
            <w:vAlign w:val="center"/>
            <w:hideMark/>
          </w:tcPr>
          <w:p w:rsidR="00CF6972" w:rsidRPr="00BE1872" w:rsidRDefault="00CF6972" w:rsidP="00C36F7B">
            <w:pPr>
              <w:spacing w:after="0" w:line="240" w:lineRule="auto"/>
              <w:rPr>
                <w:rFonts w:ascii="Arial" w:hAnsi="Arial" w:cs="Arial"/>
                <w:sz w:val="8"/>
                <w:szCs w:val="8"/>
              </w:rPr>
            </w:pPr>
            <w:r w:rsidRPr="00BE1872">
              <w:rPr>
                <w:rFonts w:ascii="Arial" w:hAnsi="Arial" w:cs="Arial"/>
                <w:sz w:val="8"/>
                <w:szCs w:val="8"/>
              </w:rPr>
              <w:t>No. DE CARPETA</w:t>
            </w:r>
          </w:p>
        </w:tc>
      </w:tr>
      <w:tr w:rsidR="00CF6972" w:rsidRPr="00BE1872" w:rsidTr="00C36F7B">
        <w:trPr>
          <w:trHeight w:val="225"/>
        </w:trPr>
        <w:tc>
          <w:tcPr>
            <w:tcW w:w="1584" w:type="dxa"/>
            <w:tcBorders>
              <w:top w:val="nil"/>
              <w:left w:val="single" w:sz="4" w:space="0" w:color="000000"/>
              <w:bottom w:val="single" w:sz="4" w:space="0" w:color="000000"/>
              <w:right w:val="single" w:sz="4" w:space="0" w:color="000000"/>
            </w:tcBorders>
            <w:shd w:val="clear" w:color="auto" w:fill="auto"/>
            <w:vAlign w:val="bottom"/>
            <w:hideMark/>
          </w:tcPr>
          <w:p w:rsidR="00CF6972" w:rsidRPr="00BE1872" w:rsidRDefault="00CF6972" w:rsidP="00C36F7B">
            <w:pPr>
              <w:spacing w:after="0" w:line="240" w:lineRule="auto"/>
              <w:jc w:val="center"/>
              <w:rPr>
                <w:rFonts w:ascii="Verdana" w:hAnsi="Verdana" w:cs="Arial"/>
                <w:sz w:val="14"/>
                <w:szCs w:val="14"/>
              </w:rPr>
            </w:pPr>
            <w:r w:rsidRPr="00BE1872">
              <w:rPr>
                <w:rFonts w:ascii="Verdana" w:hAnsi="Verdana" w:cs="Arial"/>
                <w:sz w:val="14"/>
                <w:szCs w:val="14"/>
              </w:rPr>
              <w:t> </w:t>
            </w:r>
          </w:p>
        </w:tc>
        <w:tc>
          <w:tcPr>
            <w:tcW w:w="820" w:type="dxa"/>
            <w:tcBorders>
              <w:top w:val="nil"/>
              <w:left w:val="nil"/>
              <w:bottom w:val="single" w:sz="4" w:space="0" w:color="000000"/>
              <w:right w:val="single" w:sz="4" w:space="0" w:color="000000"/>
            </w:tcBorders>
            <w:shd w:val="clear" w:color="auto" w:fill="auto"/>
            <w:vAlign w:val="bottom"/>
            <w:hideMark/>
          </w:tcPr>
          <w:p w:rsidR="00CF6972" w:rsidRPr="00BE1872" w:rsidRDefault="00CF6972" w:rsidP="00C36F7B">
            <w:pPr>
              <w:spacing w:after="0" w:line="240" w:lineRule="auto"/>
              <w:jc w:val="center"/>
              <w:rPr>
                <w:rFonts w:ascii="Verdana" w:hAnsi="Verdana" w:cs="Arial"/>
                <w:sz w:val="14"/>
                <w:szCs w:val="14"/>
              </w:rPr>
            </w:pPr>
            <w:r w:rsidRPr="00BE1872">
              <w:rPr>
                <w:rFonts w:ascii="Verdana" w:hAnsi="Verdana" w:cs="Arial"/>
                <w:sz w:val="14"/>
                <w:szCs w:val="14"/>
              </w:rPr>
              <w:t> </w:t>
            </w:r>
          </w:p>
        </w:tc>
        <w:tc>
          <w:tcPr>
            <w:tcW w:w="620" w:type="dxa"/>
            <w:tcBorders>
              <w:top w:val="nil"/>
              <w:left w:val="nil"/>
              <w:bottom w:val="single" w:sz="4" w:space="0" w:color="000000"/>
              <w:right w:val="single" w:sz="4" w:space="0" w:color="000000"/>
            </w:tcBorders>
            <w:shd w:val="clear" w:color="auto" w:fill="auto"/>
            <w:vAlign w:val="bottom"/>
            <w:hideMark/>
          </w:tcPr>
          <w:p w:rsidR="00CF6972" w:rsidRPr="00BE1872" w:rsidRDefault="00CF6972" w:rsidP="00C36F7B">
            <w:pPr>
              <w:spacing w:after="0" w:line="240" w:lineRule="auto"/>
              <w:jc w:val="center"/>
              <w:rPr>
                <w:rFonts w:ascii="Verdana" w:hAnsi="Verdana" w:cs="Arial"/>
                <w:sz w:val="15"/>
                <w:szCs w:val="15"/>
              </w:rPr>
            </w:pPr>
            <w:r w:rsidRPr="00BE1872">
              <w:rPr>
                <w:rFonts w:ascii="Verdana" w:hAnsi="Verdana" w:cs="Arial"/>
                <w:sz w:val="15"/>
                <w:szCs w:val="15"/>
              </w:rPr>
              <w:t> </w:t>
            </w:r>
          </w:p>
        </w:tc>
        <w:tc>
          <w:tcPr>
            <w:tcW w:w="880" w:type="dxa"/>
            <w:tcBorders>
              <w:top w:val="nil"/>
              <w:left w:val="nil"/>
              <w:bottom w:val="single" w:sz="4" w:space="0" w:color="000000"/>
              <w:right w:val="single" w:sz="4" w:space="0" w:color="000000"/>
            </w:tcBorders>
            <w:shd w:val="clear" w:color="auto" w:fill="auto"/>
            <w:vAlign w:val="bottom"/>
            <w:hideMark/>
          </w:tcPr>
          <w:p w:rsidR="00CF6972" w:rsidRPr="00BE1872" w:rsidRDefault="00CF6972" w:rsidP="00C36F7B">
            <w:pPr>
              <w:spacing w:after="0" w:line="240" w:lineRule="auto"/>
              <w:jc w:val="center"/>
              <w:rPr>
                <w:rFonts w:ascii="Verdana" w:hAnsi="Verdana" w:cs="Arial"/>
                <w:sz w:val="15"/>
                <w:szCs w:val="15"/>
              </w:rPr>
            </w:pPr>
            <w:r w:rsidRPr="00BE1872">
              <w:rPr>
                <w:rFonts w:ascii="Verdana" w:hAnsi="Verdana" w:cs="Arial"/>
                <w:sz w:val="15"/>
                <w:szCs w:val="15"/>
              </w:rPr>
              <w:t> </w:t>
            </w:r>
          </w:p>
        </w:tc>
        <w:tc>
          <w:tcPr>
            <w:tcW w:w="620" w:type="dxa"/>
            <w:tcBorders>
              <w:top w:val="nil"/>
              <w:left w:val="nil"/>
              <w:bottom w:val="single" w:sz="4" w:space="0" w:color="000000"/>
              <w:right w:val="single" w:sz="4" w:space="0" w:color="000000"/>
            </w:tcBorders>
            <w:shd w:val="clear" w:color="auto" w:fill="auto"/>
            <w:vAlign w:val="bottom"/>
            <w:hideMark/>
          </w:tcPr>
          <w:p w:rsidR="00CF6972" w:rsidRPr="00BE1872" w:rsidRDefault="00CF6972" w:rsidP="00C36F7B">
            <w:pPr>
              <w:spacing w:after="0" w:line="240" w:lineRule="auto"/>
              <w:jc w:val="center"/>
              <w:rPr>
                <w:rFonts w:ascii="Verdana" w:hAnsi="Verdana" w:cs="Arial"/>
                <w:sz w:val="15"/>
                <w:szCs w:val="15"/>
              </w:rPr>
            </w:pPr>
            <w:r w:rsidRPr="00BE1872">
              <w:rPr>
                <w:rFonts w:ascii="Verdana" w:hAnsi="Verdana" w:cs="Arial"/>
                <w:sz w:val="15"/>
                <w:szCs w:val="15"/>
              </w:rPr>
              <w:t> </w:t>
            </w:r>
          </w:p>
        </w:tc>
        <w:tc>
          <w:tcPr>
            <w:tcW w:w="836" w:type="dxa"/>
            <w:tcBorders>
              <w:top w:val="nil"/>
              <w:left w:val="nil"/>
              <w:bottom w:val="single" w:sz="4" w:space="0" w:color="000000"/>
              <w:right w:val="single" w:sz="4" w:space="0" w:color="000000"/>
            </w:tcBorders>
            <w:shd w:val="clear" w:color="auto" w:fill="auto"/>
            <w:vAlign w:val="bottom"/>
            <w:hideMark/>
          </w:tcPr>
          <w:p w:rsidR="00CF6972" w:rsidRPr="00BE1872" w:rsidRDefault="00CF6972" w:rsidP="00C36F7B">
            <w:pPr>
              <w:spacing w:after="0" w:line="240" w:lineRule="auto"/>
              <w:jc w:val="center"/>
              <w:rPr>
                <w:rFonts w:ascii="Verdana" w:hAnsi="Verdana" w:cs="Arial"/>
                <w:sz w:val="15"/>
                <w:szCs w:val="15"/>
              </w:rPr>
            </w:pPr>
            <w:r w:rsidRPr="00BE1872">
              <w:rPr>
                <w:rFonts w:ascii="Verdana" w:hAnsi="Verdana" w:cs="Arial"/>
                <w:sz w:val="15"/>
                <w:szCs w:val="15"/>
              </w:rPr>
              <w:t> </w:t>
            </w:r>
          </w:p>
        </w:tc>
      </w:tr>
    </w:tbl>
    <w:p w:rsidR="00CF6972" w:rsidRDefault="00CF6972" w:rsidP="00CF6972">
      <w:pPr>
        <w:pStyle w:val="Sinespaciado"/>
        <w:ind w:left="360"/>
        <w:jc w:val="both"/>
        <w:rPr>
          <w:rFonts w:ascii="Arial Narrow" w:hAnsi="Arial Narrow" w:cs="Arial"/>
          <w:sz w:val="24"/>
          <w:szCs w:val="24"/>
        </w:rPr>
      </w:pPr>
    </w:p>
    <w:p w:rsidR="00B20EF0" w:rsidRDefault="00B20EF0" w:rsidP="006006D6">
      <w:pPr>
        <w:pStyle w:val="Sinespaciado"/>
        <w:jc w:val="both"/>
        <w:rPr>
          <w:rFonts w:ascii="Arial Narrow" w:hAnsi="Arial Narrow" w:cs="Arial"/>
          <w:sz w:val="24"/>
          <w:szCs w:val="24"/>
        </w:rPr>
      </w:pPr>
    </w:p>
    <w:p w:rsidR="00B20EF0" w:rsidRDefault="00B20EF0" w:rsidP="00B20EF0">
      <w:pPr>
        <w:pStyle w:val="Sinespaciado"/>
        <w:jc w:val="center"/>
        <w:rPr>
          <w:noProof/>
          <w:szCs w:val="24"/>
        </w:rPr>
      </w:pPr>
    </w:p>
    <w:p w:rsidR="00F84220" w:rsidRPr="00177206" w:rsidRDefault="00331075" w:rsidP="00DF4DDF">
      <w:pPr>
        <w:pStyle w:val="Ttulo2"/>
        <w:numPr>
          <w:ilvl w:val="2"/>
          <w:numId w:val="18"/>
        </w:numPr>
        <w:spacing w:before="0" w:after="240" w:line="240" w:lineRule="auto"/>
        <w:ind w:left="1134" w:hanging="567"/>
        <w:rPr>
          <w:rFonts w:ascii="Arial Narrow" w:hAnsi="Arial Narrow" w:cs="Arial"/>
          <w:i w:val="0"/>
          <w:sz w:val="24"/>
          <w:szCs w:val="24"/>
        </w:rPr>
      </w:pPr>
      <w:bookmarkStart w:id="95" w:name="_Toc342406741"/>
      <w:bookmarkStart w:id="96" w:name="_Toc357585688"/>
      <w:r w:rsidRPr="00177206">
        <w:rPr>
          <w:rFonts w:ascii="Arial Narrow" w:hAnsi="Arial Narrow" w:cs="Arial"/>
          <w:i w:val="0"/>
          <w:sz w:val="24"/>
          <w:szCs w:val="24"/>
        </w:rPr>
        <w:t>ALMACENAMIENTO Y UBICACIÓN DE LA DOCUMENTACIÓN</w:t>
      </w:r>
      <w:bookmarkEnd w:id="95"/>
      <w:bookmarkEnd w:id="96"/>
    </w:p>
    <w:p w:rsidR="00F84220" w:rsidRPr="00177206" w:rsidRDefault="00F84220" w:rsidP="00907474">
      <w:pPr>
        <w:pStyle w:val="Sinespaciado"/>
        <w:spacing w:before="120" w:after="120"/>
        <w:jc w:val="both"/>
        <w:rPr>
          <w:rFonts w:ascii="Arial Narrow" w:hAnsi="Arial Narrow" w:cs="Arial"/>
          <w:bCs/>
          <w:sz w:val="24"/>
          <w:szCs w:val="24"/>
        </w:rPr>
      </w:pPr>
      <w:r w:rsidRPr="00177206">
        <w:rPr>
          <w:rFonts w:ascii="Arial Narrow" w:hAnsi="Arial Narrow" w:cs="Arial"/>
          <w:bCs/>
          <w:sz w:val="24"/>
          <w:szCs w:val="24"/>
        </w:rPr>
        <w:t>En los Archivos de Gestión las carpetas deben ir ubicadas</w:t>
      </w:r>
      <w:r w:rsidR="00112E33" w:rsidRPr="00177206">
        <w:rPr>
          <w:rFonts w:ascii="Arial Narrow" w:hAnsi="Arial Narrow" w:cs="Arial"/>
          <w:bCs/>
          <w:sz w:val="24"/>
          <w:szCs w:val="24"/>
        </w:rPr>
        <w:t xml:space="preserve"> dentro de las cajas de conservación X200</w:t>
      </w:r>
      <w:r w:rsidR="00C315B7" w:rsidRPr="00177206">
        <w:rPr>
          <w:rFonts w:ascii="Arial Narrow" w:hAnsi="Arial Narrow" w:cs="Arial"/>
          <w:bCs/>
          <w:sz w:val="24"/>
          <w:szCs w:val="24"/>
        </w:rPr>
        <w:t xml:space="preserve">tipo nevera </w:t>
      </w:r>
      <w:r w:rsidRPr="00177206">
        <w:rPr>
          <w:rFonts w:ascii="Arial Narrow" w:hAnsi="Arial Narrow" w:cs="Arial"/>
          <w:bCs/>
          <w:sz w:val="24"/>
          <w:szCs w:val="24"/>
        </w:rPr>
        <w:t xml:space="preserve">en </w:t>
      </w:r>
      <w:r w:rsidR="00112E33" w:rsidRPr="00177206">
        <w:rPr>
          <w:rFonts w:ascii="Arial Narrow" w:hAnsi="Arial Narrow" w:cs="Arial"/>
          <w:bCs/>
          <w:sz w:val="24"/>
          <w:szCs w:val="24"/>
        </w:rPr>
        <w:t>la estantería,</w:t>
      </w:r>
      <w:r w:rsidRPr="00177206">
        <w:rPr>
          <w:rFonts w:ascii="Arial Narrow" w:hAnsi="Arial Narrow" w:cs="Arial"/>
          <w:bCs/>
          <w:sz w:val="24"/>
          <w:szCs w:val="24"/>
        </w:rPr>
        <w:t xml:space="preserve"> de</w:t>
      </w:r>
      <w:r w:rsidR="00CF6972">
        <w:rPr>
          <w:rFonts w:ascii="Arial Narrow" w:hAnsi="Arial Narrow" w:cs="Arial"/>
          <w:bCs/>
          <w:sz w:val="24"/>
          <w:szCs w:val="24"/>
        </w:rPr>
        <w:t xml:space="preserve"> </w:t>
      </w:r>
      <w:r w:rsidRPr="00177206">
        <w:rPr>
          <w:rFonts w:ascii="Arial Narrow" w:hAnsi="Arial Narrow" w:cs="Arial"/>
          <w:bCs/>
          <w:sz w:val="24"/>
          <w:szCs w:val="24"/>
        </w:rPr>
        <w:t xml:space="preserve">izquierda a derecha, en orden cronológico, </w:t>
      </w:r>
      <w:r w:rsidR="00112E33" w:rsidRPr="00177206">
        <w:rPr>
          <w:rFonts w:ascii="Arial Narrow" w:hAnsi="Arial Narrow" w:cs="Arial"/>
          <w:bCs/>
          <w:sz w:val="24"/>
          <w:szCs w:val="24"/>
        </w:rPr>
        <w:t>teniendo</w:t>
      </w:r>
      <w:r w:rsidRPr="00177206">
        <w:rPr>
          <w:rFonts w:ascii="Arial Narrow" w:hAnsi="Arial Narrow" w:cs="Arial"/>
          <w:bCs/>
          <w:sz w:val="24"/>
          <w:szCs w:val="24"/>
        </w:rPr>
        <w:t xml:space="preserve"> como referencia el</w:t>
      </w:r>
      <w:r w:rsidR="00CF6972">
        <w:rPr>
          <w:rFonts w:ascii="Arial Narrow" w:hAnsi="Arial Narrow" w:cs="Arial"/>
          <w:bCs/>
          <w:sz w:val="24"/>
          <w:szCs w:val="24"/>
        </w:rPr>
        <w:t xml:space="preserve"> </w:t>
      </w:r>
      <w:r w:rsidRPr="00177206">
        <w:rPr>
          <w:rFonts w:ascii="Arial Narrow" w:hAnsi="Arial Narrow" w:cs="Arial"/>
          <w:bCs/>
          <w:sz w:val="24"/>
          <w:szCs w:val="24"/>
        </w:rPr>
        <w:t>orden de las series establecido en la Tabla de Retención Documental.</w:t>
      </w:r>
    </w:p>
    <w:p w:rsidR="00F03628" w:rsidRDefault="00F84220" w:rsidP="00907474">
      <w:pPr>
        <w:pStyle w:val="Sinespaciado"/>
        <w:spacing w:before="120" w:after="120"/>
        <w:jc w:val="both"/>
        <w:rPr>
          <w:rFonts w:ascii="Arial Narrow" w:hAnsi="Arial Narrow" w:cs="Arial"/>
          <w:bCs/>
          <w:sz w:val="24"/>
          <w:szCs w:val="24"/>
        </w:rPr>
      </w:pPr>
      <w:r w:rsidRPr="00177206">
        <w:rPr>
          <w:rFonts w:ascii="Arial Narrow" w:hAnsi="Arial Narrow" w:cs="Arial"/>
          <w:bCs/>
          <w:sz w:val="24"/>
          <w:szCs w:val="24"/>
        </w:rPr>
        <w:t>Para las transferencias documentales se deben utilizar unidades de</w:t>
      </w:r>
      <w:r w:rsidR="00CF6972">
        <w:rPr>
          <w:rFonts w:ascii="Arial Narrow" w:hAnsi="Arial Narrow" w:cs="Arial"/>
          <w:bCs/>
          <w:sz w:val="24"/>
          <w:szCs w:val="24"/>
        </w:rPr>
        <w:t xml:space="preserve"> </w:t>
      </w:r>
      <w:r w:rsidRPr="00177206">
        <w:rPr>
          <w:rFonts w:ascii="Arial Narrow" w:hAnsi="Arial Narrow" w:cs="Arial"/>
          <w:bCs/>
          <w:sz w:val="24"/>
          <w:szCs w:val="24"/>
        </w:rPr>
        <w:t>conservación (cajas</w:t>
      </w:r>
      <w:r w:rsidR="00A6027F" w:rsidRPr="00177206">
        <w:rPr>
          <w:rFonts w:ascii="Arial Narrow" w:hAnsi="Arial Narrow" w:cs="Arial"/>
          <w:bCs/>
          <w:sz w:val="24"/>
          <w:szCs w:val="24"/>
        </w:rPr>
        <w:t xml:space="preserve"> X200</w:t>
      </w:r>
      <w:r w:rsidR="00C315B7" w:rsidRPr="00177206">
        <w:rPr>
          <w:rFonts w:ascii="Arial Narrow" w:hAnsi="Arial Narrow" w:cs="Arial"/>
          <w:bCs/>
          <w:sz w:val="24"/>
          <w:szCs w:val="24"/>
        </w:rPr>
        <w:t xml:space="preserve"> Tipo nevera</w:t>
      </w:r>
      <w:r w:rsidRPr="00177206">
        <w:rPr>
          <w:rFonts w:ascii="Arial Narrow" w:hAnsi="Arial Narrow" w:cs="Arial"/>
          <w:bCs/>
          <w:sz w:val="24"/>
          <w:szCs w:val="24"/>
        </w:rPr>
        <w:t>) para archivo,</w:t>
      </w:r>
      <w:r w:rsidR="00922173" w:rsidRPr="00177206">
        <w:rPr>
          <w:rFonts w:ascii="Arial Narrow" w:hAnsi="Arial Narrow" w:cs="Arial"/>
          <w:bCs/>
          <w:sz w:val="24"/>
          <w:szCs w:val="24"/>
        </w:rPr>
        <w:t xml:space="preserve"> las cuales las suministrará el Grupo de Gestión Documental</w:t>
      </w:r>
      <w:r w:rsidR="00F03628">
        <w:rPr>
          <w:rFonts w:ascii="Arial Narrow" w:hAnsi="Arial Narrow" w:cs="Arial"/>
          <w:bCs/>
          <w:sz w:val="24"/>
          <w:szCs w:val="24"/>
        </w:rPr>
        <w:t>.</w:t>
      </w:r>
    </w:p>
    <w:p w:rsidR="00F84220" w:rsidRPr="00177206" w:rsidRDefault="00F84220" w:rsidP="00907474">
      <w:pPr>
        <w:pStyle w:val="Sinespaciado"/>
        <w:spacing w:before="120" w:after="120"/>
        <w:jc w:val="both"/>
        <w:rPr>
          <w:rFonts w:ascii="Arial Narrow" w:hAnsi="Arial Narrow" w:cs="Arial"/>
          <w:bCs/>
          <w:sz w:val="24"/>
          <w:szCs w:val="24"/>
        </w:rPr>
      </w:pPr>
      <w:r w:rsidRPr="00177206">
        <w:rPr>
          <w:rFonts w:ascii="Arial Narrow" w:hAnsi="Arial Narrow" w:cs="Arial"/>
          <w:bCs/>
          <w:sz w:val="24"/>
          <w:szCs w:val="24"/>
        </w:rPr>
        <w:t>Las carpetas que se van a almacenar en unidades de conservación</w:t>
      </w:r>
      <w:r w:rsidR="00CF6972">
        <w:rPr>
          <w:rFonts w:ascii="Arial Narrow" w:hAnsi="Arial Narrow" w:cs="Arial"/>
          <w:bCs/>
          <w:sz w:val="24"/>
          <w:szCs w:val="24"/>
        </w:rPr>
        <w:t xml:space="preserve"> </w:t>
      </w:r>
      <w:r w:rsidRPr="00177206">
        <w:rPr>
          <w:rFonts w:ascii="Arial Narrow" w:hAnsi="Arial Narrow" w:cs="Arial"/>
          <w:bCs/>
          <w:sz w:val="24"/>
          <w:szCs w:val="24"/>
        </w:rPr>
        <w:t>(cajas), deben ir de izquierda a derecha, en orden cronológico, el lomo de la</w:t>
      </w:r>
      <w:r w:rsidR="00CF6972">
        <w:rPr>
          <w:rFonts w:ascii="Arial Narrow" w:hAnsi="Arial Narrow" w:cs="Arial"/>
          <w:bCs/>
          <w:sz w:val="24"/>
          <w:szCs w:val="24"/>
        </w:rPr>
        <w:t xml:space="preserve"> </w:t>
      </w:r>
      <w:r w:rsidRPr="00177206">
        <w:rPr>
          <w:rFonts w:ascii="Arial Narrow" w:hAnsi="Arial Narrow" w:cs="Arial"/>
          <w:bCs/>
          <w:sz w:val="24"/>
          <w:szCs w:val="24"/>
        </w:rPr>
        <w:t>carpeta debe ir hacia la parte inferior de la caja o unidad de conservación. (Ver</w:t>
      </w:r>
      <w:r w:rsidR="00CF6972">
        <w:rPr>
          <w:rFonts w:ascii="Arial Narrow" w:hAnsi="Arial Narrow" w:cs="Arial"/>
          <w:bCs/>
          <w:sz w:val="24"/>
          <w:szCs w:val="24"/>
        </w:rPr>
        <w:t xml:space="preserve"> </w:t>
      </w:r>
      <w:r w:rsidRPr="00177206">
        <w:rPr>
          <w:rFonts w:ascii="Arial Narrow" w:hAnsi="Arial Narrow" w:cs="Arial"/>
          <w:bCs/>
          <w:sz w:val="24"/>
          <w:szCs w:val="24"/>
        </w:rPr>
        <w:t xml:space="preserve">Gráfico </w:t>
      </w:r>
      <w:r w:rsidR="005D4379" w:rsidRPr="00177206">
        <w:rPr>
          <w:rFonts w:ascii="Arial Narrow" w:hAnsi="Arial Narrow" w:cs="Arial"/>
          <w:bCs/>
          <w:sz w:val="24"/>
          <w:szCs w:val="24"/>
        </w:rPr>
        <w:t>7</w:t>
      </w:r>
      <w:r w:rsidRPr="00177206">
        <w:rPr>
          <w:rFonts w:ascii="Arial Narrow" w:hAnsi="Arial Narrow" w:cs="Arial"/>
          <w:bCs/>
          <w:sz w:val="24"/>
          <w:szCs w:val="24"/>
        </w:rPr>
        <w:t>).</w:t>
      </w:r>
    </w:p>
    <w:p w:rsidR="00386109" w:rsidRDefault="00386109" w:rsidP="00D843A8">
      <w:pPr>
        <w:pStyle w:val="Sinespaciado"/>
        <w:ind w:left="720"/>
        <w:jc w:val="center"/>
        <w:rPr>
          <w:rFonts w:ascii="Arial Narrow" w:hAnsi="Arial Narrow" w:cs="Arial"/>
          <w:bCs/>
          <w:szCs w:val="24"/>
        </w:rPr>
      </w:pPr>
    </w:p>
    <w:p w:rsidR="007A59DE" w:rsidRPr="00177206" w:rsidRDefault="005D4379" w:rsidP="00D843A8">
      <w:pPr>
        <w:pStyle w:val="Sinespaciado"/>
        <w:ind w:left="720"/>
        <w:jc w:val="center"/>
        <w:rPr>
          <w:rFonts w:ascii="Arial Narrow" w:hAnsi="Arial Narrow" w:cs="Arial"/>
          <w:szCs w:val="24"/>
        </w:rPr>
      </w:pPr>
      <w:r w:rsidRPr="00907474">
        <w:rPr>
          <w:rFonts w:ascii="Arial Narrow" w:hAnsi="Arial Narrow" w:cs="Arial"/>
          <w:bCs/>
          <w:szCs w:val="24"/>
        </w:rPr>
        <w:t>Gráfico 7 – Ubicación de carpetas dentro de la caja.</w:t>
      </w:r>
    </w:p>
    <w:p w:rsidR="00386109" w:rsidRDefault="00386109" w:rsidP="00386109">
      <w:pPr>
        <w:pStyle w:val="Sinespaciado"/>
        <w:jc w:val="center"/>
        <w:rPr>
          <w:rFonts w:ascii="Arial Narrow" w:hAnsi="Arial Narrow" w:cs="Arial"/>
          <w:bCs/>
          <w:sz w:val="24"/>
          <w:szCs w:val="24"/>
        </w:rPr>
      </w:pPr>
      <w:r w:rsidRPr="00177206">
        <w:rPr>
          <w:rFonts w:ascii="Arial Narrow" w:hAnsi="Arial Narrow" w:cs="Arial"/>
          <w:noProof/>
          <w:szCs w:val="24"/>
        </w:rPr>
        <w:lastRenderedPageBreak/>
        <w:drawing>
          <wp:inline distT="0" distB="0" distL="0" distR="0" wp14:anchorId="2E3ACD85" wp14:editId="20EB3492">
            <wp:extent cx="2714625" cy="1876425"/>
            <wp:effectExtent l="19050" t="0" r="9525" b="0"/>
            <wp:docPr id="1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srcRect l="43512" t="9633"/>
                    <a:stretch>
                      <a:fillRect/>
                    </a:stretch>
                  </pic:blipFill>
                  <pic:spPr bwMode="auto">
                    <a:xfrm>
                      <a:off x="0" y="0"/>
                      <a:ext cx="2714625" cy="1876425"/>
                    </a:xfrm>
                    <a:prstGeom prst="rect">
                      <a:avLst/>
                    </a:prstGeom>
                    <a:noFill/>
                    <a:ln w="9525">
                      <a:noFill/>
                      <a:miter lim="800000"/>
                      <a:headEnd/>
                      <a:tailEnd/>
                    </a:ln>
                  </pic:spPr>
                </pic:pic>
              </a:graphicData>
            </a:graphic>
          </wp:inline>
        </w:drawing>
      </w:r>
    </w:p>
    <w:p w:rsidR="007A59DE" w:rsidRPr="00177206" w:rsidRDefault="007A59DE" w:rsidP="006006D6">
      <w:pPr>
        <w:pStyle w:val="Sinespaciado"/>
        <w:jc w:val="both"/>
        <w:rPr>
          <w:rFonts w:ascii="Arial Narrow" w:hAnsi="Arial Narrow" w:cs="Arial"/>
          <w:bCs/>
          <w:sz w:val="24"/>
          <w:szCs w:val="24"/>
        </w:rPr>
      </w:pPr>
      <w:r w:rsidRPr="00177206">
        <w:rPr>
          <w:rFonts w:ascii="Arial Narrow" w:hAnsi="Arial Narrow" w:cs="Arial"/>
          <w:bCs/>
          <w:sz w:val="24"/>
          <w:szCs w:val="24"/>
        </w:rPr>
        <w:t>Proceda a colocar en las unidades de conservación (caja), en el adverso</w:t>
      </w:r>
      <w:r w:rsidR="00CF6972">
        <w:rPr>
          <w:rFonts w:ascii="Arial Narrow" w:hAnsi="Arial Narrow" w:cs="Arial"/>
          <w:bCs/>
          <w:sz w:val="24"/>
          <w:szCs w:val="24"/>
        </w:rPr>
        <w:t xml:space="preserve"> </w:t>
      </w:r>
      <w:r w:rsidRPr="00177206">
        <w:rPr>
          <w:rFonts w:ascii="Arial Narrow" w:hAnsi="Arial Narrow" w:cs="Arial"/>
          <w:bCs/>
          <w:sz w:val="24"/>
          <w:szCs w:val="24"/>
        </w:rPr>
        <w:t>de la tapa de la caja, debidamente diligenciado en formato de inventario de caja,</w:t>
      </w:r>
      <w:r w:rsidR="00CF6972">
        <w:rPr>
          <w:rFonts w:ascii="Arial Narrow" w:hAnsi="Arial Narrow" w:cs="Arial"/>
          <w:bCs/>
          <w:sz w:val="24"/>
          <w:szCs w:val="24"/>
        </w:rPr>
        <w:t xml:space="preserve"> </w:t>
      </w:r>
      <w:r w:rsidRPr="00177206">
        <w:rPr>
          <w:rFonts w:ascii="Arial Narrow" w:hAnsi="Arial Narrow" w:cs="Arial"/>
          <w:bCs/>
          <w:sz w:val="24"/>
          <w:szCs w:val="24"/>
        </w:rPr>
        <w:t>el cual contiene los siguientes campos: nombre de la dependencia, código, caja</w:t>
      </w:r>
      <w:r w:rsidR="00CF6972">
        <w:rPr>
          <w:rFonts w:ascii="Arial Narrow" w:hAnsi="Arial Narrow" w:cs="Arial"/>
          <w:bCs/>
          <w:sz w:val="24"/>
          <w:szCs w:val="24"/>
        </w:rPr>
        <w:t xml:space="preserve"> </w:t>
      </w:r>
      <w:r w:rsidRPr="00177206">
        <w:rPr>
          <w:rFonts w:ascii="Arial Narrow" w:hAnsi="Arial Narrow" w:cs="Arial"/>
          <w:bCs/>
          <w:sz w:val="24"/>
          <w:szCs w:val="24"/>
        </w:rPr>
        <w:t xml:space="preserve">No., año(s), No. de carpeta, serie o </w:t>
      </w:r>
      <w:proofErr w:type="spellStart"/>
      <w:r w:rsidRPr="00177206">
        <w:rPr>
          <w:rFonts w:ascii="Arial Narrow" w:hAnsi="Arial Narrow" w:cs="Arial"/>
          <w:bCs/>
          <w:sz w:val="24"/>
          <w:szCs w:val="24"/>
        </w:rPr>
        <w:t>subserie</w:t>
      </w:r>
      <w:proofErr w:type="spellEnd"/>
      <w:r w:rsidRPr="00177206">
        <w:rPr>
          <w:rFonts w:ascii="Arial Narrow" w:hAnsi="Arial Narrow" w:cs="Arial"/>
          <w:bCs/>
          <w:sz w:val="24"/>
          <w:szCs w:val="24"/>
        </w:rPr>
        <w:t xml:space="preserve"> y folios. Así como</w:t>
      </w:r>
      <w:r w:rsidR="00CF6972">
        <w:rPr>
          <w:rFonts w:ascii="Arial Narrow" w:hAnsi="Arial Narrow" w:cs="Arial"/>
          <w:bCs/>
          <w:sz w:val="24"/>
          <w:szCs w:val="24"/>
        </w:rPr>
        <w:t xml:space="preserve"> </w:t>
      </w:r>
      <w:r w:rsidRPr="00177206">
        <w:rPr>
          <w:rFonts w:ascii="Arial Narrow" w:hAnsi="Arial Narrow" w:cs="Arial"/>
          <w:bCs/>
          <w:sz w:val="24"/>
          <w:szCs w:val="24"/>
        </w:rPr>
        <w:t>mue</w:t>
      </w:r>
      <w:r w:rsidR="00F57F79" w:rsidRPr="00177206">
        <w:rPr>
          <w:rFonts w:ascii="Arial Narrow" w:hAnsi="Arial Narrow" w:cs="Arial"/>
          <w:bCs/>
          <w:sz w:val="24"/>
          <w:szCs w:val="24"/>
        </w:rPr>
        <w:t>stra en el siguiente el gráfico</w:t>
      </w:r>
      <w:r w:rsidRPr="00177206">
        <w:rPr>
          <w:rFonts w:ascii="Arial Narrow" w:hAnsi="Arial Narrow" w:cs="Arial"/>
          <w:bCs/>
          <w:sz w:val="24"/>
          <w:szCs w:val="24"/>
        </w:rPr>
        <w:t>.</w:t>
      </w:r>
    </w:p>
    <w:p w:rsidR="006006D6" w:rsidRPr="00177206" w:rsidRDefault="006006D6" w:rsidP="006006D6">
      <w:pPr>
        <w:pStyle w:val="Sinespaciado"/>
        <w:jc w:val="both"/>
        <w:rPr>
          <w:rFonts w:ascii="Arial Narrow" w:hAnsi="Arial Narrow" w:cs="Arial"/>
          <w:bCs/>
          <w:sz w:val="24"/>
          <w:szCs w:val="24"/>
        </w:rPr>
      </w:pPr>
    </w:p>
    <w:p w:rsidR="004F46FC" w:rsidRPr="00907474" w:rsidRDefault="004F46FC" w:rsidP="00D843A8">
      <w:pPr>
        <w:pStyle w:val="Sinespaciado"/>
        <w:ind w:left="720"/>
        <w:jc w:val="center"/>
        <w:rPr>
          <w:rFonts w:ascii="Arial Narrow" w:hAnsi="Arial Narrow" w:cs="Arial"/>
          <w:bCs/>
          <w:szCs w:val="24"/>
        </w:rPr>
      </w:pPr>
      <w:r w:rsidRPr="00907474">
        <w:rPr>
          <w:rFonts w:ascii="Arial Narrow" w:hAnsi="Arial Narrow" w:cs="Arial"/>
          <w:bCs/>
          <w:szCs w:val="24"/>
        </w:rPr>
        <w:t>Gráfico 8 - Ubicación del Inventario de la caja.</w:t>
      </w:r>
    </w:p>
    <w:p w:rsidR="004B07C1" w:rsidRPr="00907474" w:rsidRDefault="00907474" w:rsidP="00907474">
      <w:pPr>
        <w:pStyle w:val="Sinespaciado"/>
        <w:jc w:val="center"/>
        <w:rPr>
          <w:rFonts w:ascii="Arial Narrow" w:hAnsi="Arial Narrow" w:cs="Arial"/>
          <w:bCs/>
          <w:sz w:val="16"/>
          <w:szCs w:val="24"/>
        </w:rPr>
      </w:pPr>
      <w:r>
        <w:rPr>
          <w:rFonts w:ascii="Arial Narrow" w:hAnsi="Arial Narrow"/>
          <w:noProof/>
        </w:rPr>
        <w:drawing>
          <wp:anchor distT="0" distB="0" distL="114300" distR="114300" simplePos="0" relativeHeight="251660288" behindDoc="0" locked="0" layoutInCell="1" allowOverlap="1" wp14:anchorId="7A4C8E6E" wp14:editId="6600FBCC">
            <wp:simplePos x="0" y="0"/>
            <wp:positionH relativeFrom="column">
              <wp:posOffset>3701415</wp:posOffset>
            </wp:positionH>
            <wp:positionV relativeFrom="paragraph">
              <wp:posOffset>86995</wp:posOffset>
            </wp:positionV>
            <wp:extent cx="1238250" cy="1619250"/>
            <wp:effectExtent l="19050" t="0" r="0" b="0"/>
            <wp:wrapNone/>
            <wp:docPr id="125" name="Imagen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8" cstate="print"/>
                    <a:srcRect l="6942" t="18595" r="51240" b="13223"/>
                    <a:stretch>
                      <a:fillRect/>
                    </a:stretch>
                  </pic:blipFill>
                  <pic:spPr bwMode="auto">
                    <a:xfrm>
                      <a:off x="0" y="0"/>
                      <a:ext cx="1238250" cy="1619250"/>
                    </a:xfrm>
                    <a:prstGeom prst="rect">
                      <a:avLst/>
                    </a:prstGeom>
                    <a:noFill/>
                    <a:ln w="9525">
                      <a:noFill/>
                      <a:miter lim="800000"/>
                      <a:headEnd/>
                      <a:tailEnd/>
                    </a:ln>
                  </pic:spPr>
                </pic:pic>
              </a:graphicData>
            </a:graphic>
          </wp:anchor>
        </w:drawing>
      </w:r>
    </w:p>
    <w:p w:rsidR="004B07C1" w:rsidRPr="00177206" w:rsidRDefault="00542040" w:rsidP="00D843A8">
      <w:pPr>
        <w:pStyle w:val="Sinespaciado"/>
        <w:ind w:left="720"/>
        <w:jc w:val="both"/>
        <w:rPr>
          <w:rFonts w:ascii="Arial Narrow" w:hAnsi="Arial Narrow" w:cs="Arial"/>
          <w:bCs/>
          <w:sz w:val="24"/>
          <w:szCs w:val="24"/>
        </w:rPr>
      </w:pPr>
      <w:r>
        <w:rPr>
          <w:rFonts w:ascii="Arial Narrow" w:hAnsi="Arial Narrow"/>
          <w:noProof/>
        </w:rPr>
        <mc:AlternateContent>
          <mc:Choice Requires="wps">
            <w:drawing>
              <wp:anchor distT="0" distB="0" distL="114300" distR="114300" simplePos="0" relativeHeight="251657216" behindDoc="0" locked="0" layoutInCell="1" allowOverlap="1" wp14:anchorId="4EC89DA5" wp14:editId="10DD4C69">
                <wp:simplePos x="0" y="0"/>
                <wp:positionH relativeFrom="column">
                  <wp:posOffset>57150</wp:posOffset>
                </wp:positionH>
                <wp:positionV relativeFrom="paragraph">
                  <wp:posOffset>74295</wp:posOffset>
                </wp:positionV>
                <wp:extent cx="3641090" cy="1758315"/>
                <wp:effectExtent l="0" t="0" r="17145" b="13970"/>
                <wp:wrapSquare wrapText="bothSides"/>
                <wp:docPr id="18"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090" cy="1758315"/>
                        </a:xfrm>
                        <a:prstGeom prst="rect">
                          <a:avLst/>
                        </a:prstGeom>
                        <a:solidFill>
                          <a:srgbClr val="FFFFFF"/>
                        </a:solidFill>
                        <a:ln w="9525">
                          <a:solidFill>
                            <a:srgbClr val="000000"/>
                          </a:solidFill>
                          <a:miter lim="800000"/>
                          <a:headEnd/>
                          <a:tailEnd/>
                        </a:ln>
                      </wps:spPr>
                      <wps:txbx>
                        <w:txbxContent>
                          <w:p w:rsidR="00C36F7B" w:rsidRPr="00FE1A34" w:rsidRDefault="00C36F7B" w:rsidP="00BC3812">
                            <w:pPr>
                              <w:pStyle w:val="Sinespaciado"/>
                              <w:jc w:val="center"/>
                              <w:rPr>
                                <w:noProof/>
                              </w:rPr>
                            </w:pPr>
                            <w:r>
                              <w:rPr>
                                <w:rFonts w:ascii="Arial" w:hAnsi="Arial" w:cs="Arial"/>
                                <w:noProof/>
                                <w:szCs w:val="24"/>
                              </w:rPr>
                              <w:drawing>
                                <wp:inline distT="0" distB="0" distL="0" distR="0" wp14:anchorId="72E313F7" wp14:editId="0C81E1CC">
                                  <wp:extent cx="3429000" cy="1657350"/>
                                  <wp:effectExtent l="1905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srcRect l="43512" r="12077" b="20030"/>
                                          <a:stretch>
                                            <a:fillRect/>
                                          </a:stretch>
                                        </pic:blipFill>
                                        <pic:spPr bwMode="auto">
                                          <a:xfrm>
                                            <a:off x="0" y="0"/>
                                            <a:ext cx="3429000" cy="165735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EC89DA5" id="_x0000_t202" coordsize="21600,21600" o:spt="202" path="m,l,21600r21600,l21600,xe">
                <v:stroke joinstyle="miter"/>
                <v:path gradientshapeok="t" o:connecttype="rect"/>
              </v:shapetype>
              <v:shape id="Text Box 221" o:spid="_x0000_s1033" type="#_x0000_t202" style="position:absolute;left:0;text-align:left;margin-left:4.5pt;margin-top:5.85pt;width:286.7pt;height:138.45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xg1LAIAAFkEAAAOAAAAZHJzL2Uyb0RvYy54bWysVNuO2yAQfa/Uf0C8N74k2U2sOKtttqkq&#10;7baVdvsBGOMYFTMISOz06zvgJE1vL1X9gBhmOMycM+PV3dApchDWSdAlzSYpJUJzqKXelfTLy/bN&#10;ghLnma6ZAi1KehSO3q1fv1r1phA5tKBqYQmCaFf0pqSt96ZIEsdb0TE3ASM0OhuwHfNo2l1SW9Yj&#10;eqeSPE1vkh5sbSxw4RyePoxOuo74TSO4/9Q0TniiSoq5+bjauFZhTdYrVuwsM63kpzTYP2TRManx&#10;0QvUA/OM7K38DaqT3IKDxk84dAk0jeQi1oDVZOkv1Ty3zIhYC5LjzIUm9/9g+cfDZ0tkjdqhUpp1&#10;qNGLGDx5CwPJ8ywQ1BtXYNyzwUg/oAODY7HOPAL/6oiGTcv0TtxbC30rWI0JxpvJ1dURxwWQqn+C&#10;Gh9iew8RaGhsF9hDPgiio1DHizghGY6H05tZli7RxdGX3c4X02wesktYcb5urPPvBXQkbEpqUf0I&#10;zw6Pzo+h55DwmgMl661UKhp2V22UJQeGnbKN3wn9pzClSV/S5Tyfjwz8FSKN358gOumx5ZXsSrq4&#10;BLEi8PZO17EhPZNq3GN1SmORgcjA3ciiH6ohijY961NBfURmLYwdjhOJmxbsN0p67O6Sahw/StQH&#10;jdoss9ksDEM0ZvPbHA177amuPUxzBCqpp2Tcbvw4QHtj5a7Fd87dcI96bmVkOuQ75nRKHvs3anWa&#10;tTAg13aM+vFHWH8HAAD//wMAUEsDBBQABgAIAAAAIQDJFhtS4QAAAAgBAAAPAAAAZHJzL2Rvd25y&#10;ZXYueG1sTI/BTsMwEETvSPyDtUhcUOs0gjaEOBUUVRwqIWj5ACdekrTxOordJPD1LCc4zs5q5k22&#10;nmwrBux940jBYh6BQCqdaahS8HHYzhIQPmgyunWECr7Qwzq/vMh0atxI7zjsQyU4hHyqFdQhdKmU&#10;vqzRaj93HRJ7n663OrDsK2l6PXK4bWUcRUtpdUPcUOsONzWWp/3ZKjg9r4bjze7lqXjdbo7VEI3f&#10;WL4pdX01PT6ACDiFv2f4xWd0yJmpcGcyXrQK7nlJ4PNiBYLtuyS+BVEoiJNkCTLP5P8B+Q8AAAD/&#10;/wMAUEsBAi0AFAAGAAgAAAAhALaDOJL+AAAA4QEAABMAAAAAAAAAAAAAAAAAAAAAAFtDb250ZW50&#10;X1R5cGVzXS54bWxQSwECLQAUAAYACAAAACEAOP0h/9YAAACUAQAACwAAAAAAAAAAAAAAAAAvAQAA&#10;X3JlbHMvLnJlbHNQSwECLQAUAAYACAAAACEAy28YNSwCAABZBAAADgAAAAAAAAAAAAAAAAAuAgAA&#10;ZHJzL2Uyb0RvYy54bWxQSwECLQAUAAYACAAAACEAyRYbUuEAAAAIAQAADwAAAAAAAAAAAAAAAACG&#10;BAAAZHJzL2Rvd25yZXYueG1sUEsFBgAAAAAEAAQA8wAAAJQFAAAAAA==&#10;">
                <v:textbox style="mso-fit-shape-to-text:t">
                  <w:txbxContent>
                    <w:p w:rsidR="00C36F7B" w:rsidRPr="00FE1A34" w:rsidRDefault="00C36F7B" w:rsidP="00BC3812">
                      <w:pPr>
                        <w:pStyle w:val="Sinespaciado"/>
                        <w:jc w:val="center"/>
                        <w:rPr>
                          <w:noProof/>
                        </w:rPr>
                      </w:pPr>
                      <w:r>
                        <w:rPr>
                          <w:rFonts w:ascii="Arial" w:hAnsi="Arial" w:cs="Arial"/>
                          <w:noProof/>
                          <w:szCs w:val="24"/>
                        </w:rPr>
                        <w:drawing>
                          <wp:inline distT="0" distB="0" distL="0" distR="0" wp14:anchorId="72E313F7" wp14:editId="0C81E1CC">
                            <wp:extent cx="3429000" cy="1657350"/>
                            <wp:effectExtent l="1905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srcRect l="43512" r="12077" b="20030"/>
                                    <a:stretch>
                                      <a:fillRect/>
                                    </a:stretch>
                                  </pic:blipFill>
                                  <pic:spPr bwMode="auto">
                                    <a:xfrm>
                                      <a:off x="0" y="0"/>
                                      <a:ext cx="3429000" cy="1657350"/>
                                    </a:xfrm>
                                    <a:prstGeom prst="rect">
                                      <a:avLst/>
                                    </a:prstGeom>
                                    <a:noFill/>
                                    <a:ln w="9525">
                                      <a:noFill/>
                                      <a:miter lim="800000"/>
                                      <a:headEnd/>
                                      <a:tailEnd/>
                                    </a:ln>
                                  </pic:spPr>
                                </pic:pic>
                              </a:graphicData>
                            </a:graphic>
                          </wp:inline>
                        </w:drawing>
                      </w:r>
                    </w:p>
                  </w:txbxContent>
                </v:textbox>
                <w10:wrap type="square"/>
              </v:shape>
            </w:pict>
          </mc:Fallback>
        </mc:AlternateContent>
      </w:r>
    </w:p>
    <w:p w:rsidR="004B07C1" w:rsidRPr="00177206" w:rsidRDefault="004B07C1" w:rsidP="00D843A8">
      <w:pPr>
        <w:pStyle w:val="Sinespaciado"/>
        <w:ind w:left="720"/>
        <w:jc w:val="both"/>
        <w:rPr>
          <w:rFonts w:ascii="Arial Narrow" w:hAnsi="Arial Narrow" w:cs="Arial"/>
          <w:bCs/>
          <w:sz w:val="24"/>
          <w:szCs w:val="24"/>
        </w:rPr>
      </w:pPr>
    </w:p>
    <w:p w:rsidR="004B07C1" w:rsidRPr="00177206" w:rsidRDefault="004B07C1" w:rsidP="00D843A8">
      <w:pPr>
        <w:pStyle w:val="Sinespaciado"/>
        <w:ind w:left="720"/>
        <w:jc w:val="both"/>
        <w:rPr>
          <w:rFonts w:ascii="Arial Narrow" w:hAnsi="Arial Narrow" w:cs="Arial"/>
          <w:bCs/>
          <w:sz w:val="24"/>
          <w:szCs w:val="24"/>
        </w:rPr>
      </w:pPr>
    </w:p>
    <w:p w:rsidR="004B07C1" w:rsidRPr="00177206" w:rsidRDefault="004B07C1" w:rsidP="00D843A8">
      <w:pPr>
        <w:pStyle w:val="Sinespaciado"/>
        <w:ind w:left="720"/>
        <w:jc w:val="both"/>
        <w:rPr>
          <w:rFonts w:ascii="Arial Narrow" w:hAnsi="Arial Narrow" w:cs="Arial"/>
          <w:bCs/>
          <w:sz w:val="24"/>
          <w:szCs w:val="24"/>
        </w:rPr>
      </w:pPr>
    </w:p>
    <w:p w:rsidR="004B07C1" w:rsidRPr="00177206" w:rsidRDefault="004B07C1" w:rsidP="00D843A8">
      <w:pPr>
        <w:pStyle w:val="Sinespaciado"/>
        <w:ind w:left="720"/>
        <w:jc w:val="both"/>
        <w:rPr>
          <w:rFonts w:ascii="Arial Narrow" w:hAnsi="Arial Narrow" w:cs="Arial"/>
          <w:bCs/>
          <w:sz w:val="24"/>
          <w:szCs w:val="24"/>
        </w:rPr>
      </w:pPr>
    </w:p>
    <w:p w:rsidR="004B07C1" w:rsidRPr="00177206" w:rsidRDefault="004B07C1" w:rsidP="00D843A8">
      <w:pPr>
        <w:pStyle w:val="Sinespaciado"/>
        <w:ind w:left="720"/>
        <w:jc w:val="both"/>
        <w:rPr>
          <w:rFonts w:ascii="Arial Narrow" w:hAnsi="Arial Narrow" w:cs="Arial"/>
          <w:bCs/>
          <w:sz w:val="24"/>
          <w:szCs w:val="24"/>
        </w:rPr>
      </w:pPr>
    </w:p>
    <w:p w:rsidR="004B07C1" w:rsidRPr="00177206" w:rsidRDefault="004B07C1" w:rsidP="00D843A8">
      <w:pPr>
        <w:pStyle w:val="Sinespaciado"/>
        <w:ind w:left="720"/>
        <w:jc w:val="both"/>
        <w:rPr>
          <w:rFonts w:ascii="Arial Narrow" w:hAnsi="Arial Narrow" w:cs="Arial"/>
          <w:bCs/>
          <w:sz w:val="24"/>
          <w:szCs w:val="24"/>
        </w:rPr>
      </w:pPr>
    </w:p>
    <w:p w:rsidR="004B07C1" w:rsidRPr="00177206" w:rsidRDefault="004B07C1" w:rsidP="00D843A8">
      <w:pPr>
        <w:pStyle w:val="Sinespaciado"/>
        <w:ind w:left="720"/>
        <w:jc w:val="both"/>
        <w:rPr>
          <w:rFonts w:ascii="Arial Narrow" w:hAnsi="Arial Narrow" w:cs="Arial"/>
          <w:bCs/>
          <w:sz w:val="24"/>
          <w:szCs w:val="24"/>
        </w:rPr>
      </w:pPr>
    </w:p>
    <w:p w:rsidR="00A87341" w:rsidRPr="00177206" w:rsidRDefault="00A87341" w:rsidP="00D843A8">
      <w:pPr>
        <w:pStyle w:val="Sinespaciado"/>
        <w:ind w:left="720"/>
        <w:jc w:val="both"/>
        <w:rPr>
          <w:rFonts w:ascii="Arial Narrow" w:hAnsi="Arial Narrow" w:cs="Arial"/>
          <w:bCs/>
          <w:sz w:val="24"/>
          <w:szCs w:val="24"/>
        </w:rPr>
      </w:pPr>
    </w:p>
    <w:p w:rsidR="00120F44" w:rsidRDefault="00120F44" w:rsidP="00D843A8">
      <w:pPr>
        <w:pStyle w:val="Sinespaciado"/>
        <w:ind w:left="720"/>
        <w:jc w:val="both"/>
        <w:rPr>
          <w:rFonts w:ascii="Arial Narrow" w:hAnsi="Arial Narrow" w:cs="Arial"/>
          <w:bCs/>
          <w:sz w:val="24"/>
          <w:szCs w:val="24"/>
        </w:rPr>
      </w:pPr>
    </w:p>
    <w:p w:rsidR="00386109" w:rsidRDefault="00386109" w:rsidP="00D843A8">
      <w:pPr>
        <w:pStyle w:val="Sinespaciado"/>
        <w:ind w:left="720"/>
        <w:jc w:val="both"/>
        <w:rPr>
          <w:rFonts w:ascii="Arial Narrow" w:hAnsi="Arial Narrow" w:cs="Arial"/>
          <w:bCs/>
          <w:sz w:val="24"/>
          <w:szCs w:val="24"/>
        </w:rPr>
      </w:pPr>
    </w:p>
    <w:p w:rsidR="004B07C1" w:rsidRPr="00177206" w:rsidRDefault="002B7A06" w:rsidP="00D843A8">
      <w:pPr>
        <w:pStyle w:val="Sinespaciado"/>
        <w:ind w:left="720"/>
        <w:jc w:val="both"/>
        <w:rPr>
          <w:rFonts w:ascii="Arial Narrow" w:hAnsi="Arial Narrow" w:cs="Arial"/>
          <w:bCs/>
          <w:sz w:val="24"/>
          <w:szCs w:val="24"/>
        </w:rPr>
      </w:pPr>
      <w:r w:rsidRPr="002B7A06">
        <w:rPr>
          <w:rFonts w:ascii="Arial Narrow" w:hAnsi="Arial Narrow" w:cs="Arial"/>
          <w:b/>
          <w:bCs/>
          <w:sz w:val="24"/>
          <w:szCs w:val="24"/>
        </w:rPr>
        <w:t>F-A-GR-D</w:t>
      </w:r>
      <w:r w:rsidR="00CD0591">
        <w:rPr>
          <w:rFonts w:ascii="Arial Narrow" w:hAnsi="Arial Narrow" w:cs="Arial"/>
          <w:b/>
          <w:bCs/>
          <w:sz w:val="24"/>
          <w:szCs w:val="24"/>
        </w:rPr>
        <w:t>O</w:t>
      </w:r>
      <w:r w:rsidRPr="002B7A06">
        <w:rPr>
          <w:rFonts w:ascii="Arial Narrow" w:hAnsi="Arial Narrow" w:cs="Arial"/>
          <w:b/>
          <w:bCs/>
          <w:sz w:val="24"/>
          <w:szCs w:val="24"/>
        </w:rPr>
        <w:t>C-02</w:t>
      </w:r>
      <w:r w:rsidR="00CF6972">
        <w:rPr>
          <w:rFonts w:ascii="Arial Narrow" w:hAnsi="Arial Narrow" w:cs="Arial"/>
          <w:b/>
          <w:bCs/>
          <w:sz w:val="24"/>
          <w:szCs w:val="24"/>
        </w:rPr>
        <w:t xml:space="preserve"> </w:t>
      </w:r>
      <w:r w:rsidR="003009CC" w:rsidRPr="00177206">
        <w:rPr>
          <w:rFonts w:ascii="Arial Narrow" w:hAnsi="Arial Narrow" w:cs="Arial"/>
          <w:bCs/>
          <w:sz w:val="24"/>
          <w:szCs w:val="24"/>
        </w:rPr>
        <w:t>MARCACIÓN</w:t>
      </w:r>
      <w:r w:rsidR="00BC3812" w:rsidRPr="00177206">
        <w:rPr>
          <w:rFonts w:ascii="Arial Narrow" w:hAnsi="Arial Narrow" w:cs="Arial"/>
          <w:bCs/>
          <w:sz w:val="24"/>
          <w:szCs w:val="24"/>
        </w:rPr>
        <w:t xml:space="preserve"> DE CAJAS</w:t>
      </w:r>
    </w:p>
    <w:p w:rsidR="00A87341" w:rsidRPr="00177206" w:rsidRDefault="00A87341" w:rsidP="00D843A8">
      <w:pPr>
        <w:pStyle w:val="Sinespaciado"/>
        <w:ind w:left="720"/>
        <w:jc w:val="both"/>
        <w:rPr>
          <w:rFonts w:ascii="Arial Narrow" w:hAnsi="Arial Narrow" w:cs="Arial"/>
          <w:bCs/>
          <w:sz w:val="24"/>
          <w:szCs w:val="24"/>
        </w:rPr>
      </w:pPr>
      <w:r w:rsidRPr="00177206">
        <w:rPr>
          <w:rFonts w:ascii="Arial Narrow" w:hAnsi="Arial Narrow" w:cs="Arial"/>
          <w:bCs/>
          <w:noProof/>
          <w:sz w:val="24"/>
          <w:szCs w:val="24"/>
        </w:rPr>
        <w:drawing>
          <wp:anchor distT="0" distB="0" distL="114300" distR="114300" simplePos="0" relativeHeight="251662336" behindDoc="0" locked="0" layoutInCell="1" allowOverlap="1" wp14:anchorId="0154A94C" wp14:editId="27EF80BC">
            <wp:simplePos x="0" y="0"/>
            <wp:positionH relativeFrom="column">
              <wp:posOffset>571499</wp:posOffset>
            </wp:positionH>
            <wp:positionV relativeFrom="paragraph">
              <wp:posOffset>52070</wp:posOffset>
            </wp:positionV>
            <wp:extent cx="4638675" cy="5908083"/>
            <wp:effectExtent l="19050" t="0" r="9525" b="0"/>
            <wp:wrapNone/>
            <wp:docPr id="6" name="Imagen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30" cstate="print"/>
                    <a:srcRect l="6942" t="18595" r="51240" b="13223"/>
                    <a:stretch>
                      <a:fillRect/>
                    </a:stretch>
                  </pic:blipFill>
                  <pic:spPr bwMode="auto">
                    <a:xfrm>
                      <a:off x="0" y="0"/>
                      <a:ext cx="4636755" cy="5905638"/>
                    </a:xfrm>
                    <a:prstGeom prst="rect">
                      <a:avLst/>
                    </a:prstGeom>
                    <a:noFill/>
                    <a:ln w="9525">
                      <a:noFill/>
                      <a:miter lim="800000"/>
                      <a:headEnd/>
                      <a:tailEnd/>
                    </a:ln>
                  </pic:spPr>
                </pic:pic>
              </a:graphicData>
            </a:graphic>
          </wp:anchor>
        </w:drawing>
      </w:r>
    </w:p>
    <w:p w:rsidR="00BC3812" w:rsidRPr="00177206" w:rsidRDefault="00542040" w:rsidP="00D843A8">
      <w:pPr>
        <w:pStyle w:val="Sinespaciado"/>
        <w:ind w:left="720"/>
        <w:jc w:val="both"/>
        <w:rPr>
          <w:rFonts w:ascii="Arial Narrow" w:hAnsi="Arial Narrow" w:cs="Arial"/>
          <w:bCs/>
          <w:sz w:val="24"/>
          <w:szCs w:val="24"/>
        </w:rPr>
      </w:pPr>
      <w:r>
        <w:rPr>
          <w:rFonts w:ascii="Arial Narrow" w:hAnsi="Arial Narrow"/>
          <w:noProof/>
        </w:rPr>
        <mc:AlternateContent>
          <mc:Choice Requires="wps">
            <w:drawing>
              <wp:anchor distT="0" distB="0" distL="114300" distR="114300" simplePos="0" relativeHeight="251658240" behindDoc="0" locked="0" layoutInCell="1" allowOverlap="1" wp14:anchorId="2A2A61A6" wp14:editId="641E1A67">
                <wp:simplePos x="0" y="0"/>
                <wp:positionH relativeFrom="column">
                  <wp:posOffset>977900</wp:posOffset>
                </wp:positionH>
                <wp:positionV relativeFrom="paragraph">
                  <wp:posOffset>175260</wp:posOffset>
                </wp:positionV>
                <wp:extent cx="721995" cy="262255"/>
                <wp:effectExtent l="0" t="0" r="1905" b="4445"/>
                <wp:wrapSquare wrapText="bothSides"/>
                <wp:docPr id="17"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995" cy="262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36F7B" w:rsidRPr="008063EF" w:rsidRDefault="00C36F7B" w:rsidP="00BC3812">
                            <w:pPr>
                              <w:pStyle w:val="Sinespaciado"/>
                              <w:ind w:left="720"/>
                              <w:jc w:val="both"/>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A2A61A6" id="Text Box 234" o:spid="_x0000_s1034" type="#_x0000_t202" style="position:absolute;left:0;text-align:left;margin-left:77pt;margin-top:13.8pt;width:56.85pt;height:20.6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PxegwIAABYFAAAOAAAAZHJzL2Uyb0RvYy54bWysVNuO2yAQfa/Uf0C8Z32pncRWnNUmW1eV&#10;thdptx9AAMeoNiBgY2+r/nsHnKTZXqSqqh8wMMNhZs4ZVtdj36EDN1YoWeHkKsaIS6qYkPsKf3qo&#10;Z0uMrCOSkU5JXuEnbvH1+uWL1aBLnqpWdYwbBCDSloOucOucLqPI0pb3xF4pzSUYG2V64mBp9hEz&#10;ZAD0vovSOJ5HgzJMG0W5tbB7OxnxOuA3DafuQ9NY7lBXYYjNhdGEcefHaL0i5d4Q3Qp6DIP8QxQ9&#10;ERIuPUPdEkfQoxG/QPWCGmVV466o6iPVNILykANkk8Q/ZXPfEs1DLlAcq89lsv8Plr4/fDRIMOBu&#10;gZEkPXD0wEeHNmpE6avMF2jQtgS/ew2ebgQDOIdkrb5T9LNFUm1bIvf8xhg1tJwwCDDxJ6OLoxOO&#10;9SC74Z1icBF5dCoAjY3pffWgHgjQgainMzk+GAqbizQpihwjCqZ0nqZ5Hm4g5emwNta94apHflJh&#10;A9wHcHK4s84HQ8qTi7/Lqk6wWnRdWJj9btsZdCCgkzp8R/Rnbp30zlL5YxPitAMxwh3e5qMNvH8t&#10;kjSLN2kxq+fLxSyrs3xWLOLlLE6KTTGPsyK7rb/5AJOsbAVjXN4JyU8aTLK/4/jYDZN6ggrRUOEi&#10;T/OJoT8mGYfvd0n2wkFLdqKv8PLsRErP62vJIG1SOiK6aR49Dz9UGWpw+oeqBBV44icJuHE3BsWd&#10;xbVT7AlkYRTQBtzDcwKTVpkvGA3QmhWW8HZg1L2VIKwiyTLfyWGR5YsUFubSsru0EEkBqMIOo2m6&#10;dVP3P2oj9i3cc5LyDYixFkEoXrVTTEcJQ/OFjI4Phe/uy3Xw+vGcrb8DAAD//wMAUEsDBBQABgAI&#10;AAAAIQA9VchV3wAAAAkBAAAPAAAAZHJzL2Rvd25yZXYueG1sTI9RS8MwFIXfBf9DuIJvLrVqunVN&#10;hyiCIgw29wPSJGuLzU1NsrX+e69P+ng4h3O+U21mN7CzDbH3KOF2kQGzqL3psZVw+Hi5WQKLSaFR&#10;g0cr4dtG2NSXF5UqjZ9wZ8/71DIqwVgqCV1KY8l51J11Ki78aJG8ow9OJZKh5SaoicrdwPMsE9yp&#10;HmmhU6N96qz+3J+chOc+NF/a372K4n2lt7t4nN62XMrrq/lxDSzZOf2F4Ref0KEmpsaf0EQ2kH64&#10;py9JQl4IYBTIRVEAaySI5Qp4XfH/D+ofAAAA//8DAFBLAQItABQABgAIAAAAIQC2gziS/gAAAOEB&#10;AAATAAAAAAAAAAAAAAAAAAAAAABbQ29udGVudF9UeXBlc10ueG1sUEsBAi0AFAAGAAgAAAAhADj9&#10;If/WAAAAlAEAAAsAAAAAAAAAAAAAAAAALwEAAF9yZWxzLy5yZWxzUEsBAi0AFAAGAAgAAAAhAIiE&#10;/F6DAgAAFgUAAA4AAAAAAAAAAAAAAAAALgIAAGRycy9lMm9Eb2MueG1sUEsBAi0AFAAGAAgAAAAh&#10;AD1VyFXfAAAACQEAAA8AAAAAAAAAAAAAAAAA3QQAAGRycy9kb3ducmV2LnhtbFBLBQYAAAAABAAE&#10;APMAAADpBQAAAAA=&#10;" stroked="f">
                <v:textbox style="mso-fit-shape-to-text:t">
                  <w:txbxContent>
                    <w:p w:rsidR="00C36F7B" w:rsidRPr="008063EF" w:rsidRDefault="00C36F7B" w:rsidP="00BC3812">
                      <w:pPr>
                        <w:pStyle w:val="Sinespaciado"/>
                        <w:ind w:left="720"/>
                        <w:jc w:val="both"/>
                      </w:pPr>
                    </w:p>
                  </w:txbxContent>
                </v:textbox>
                <w10:wrap type="square"/>
              </v:shape>
            </w:pict>
          </mc:Fallback>
        </mc:AlternateContent>
      </w:r>
    </w:p>
    <w:p w:rsidR="00BC3812" w:rsidRPr="00177206" w:rsidRDefault="00BC3812" w:rsidP="00D843A8">
      <w:pPr>
        <w:pStyle w:val="Sinespaciado"/>
        <w:ind w:left="720"/>
        <w:jc w:val="both"/>
        <w:rPr>
          <w:rFonts w:ascii="Arial Narrow" w:hAnsi="Arial Narrow" w:cs="Arial"/>
          <w:bCs/>
          <w:sz w:val="24"/>
          <w:szCs w:val="24"/>
        </w:rPr>
      </w:pPr>
    </w:p>
    <w:p w:rsidR="00BC3812" w:rsidRPr="00177206" w:rsidRDefault="00BC3812" w:rsidP="00D843A8">
      <w:pPr>
        <w:pStyle w:val="Sinespaciado"/>
        <w:ind w:left="720"/>
        <w:jc w:val="both"/>
        <w:rPr>
          <w:rFonts w:ascii="Arial Narrow" w:hAnsi="Arial Narrow" w:cs="Arial"/>
          <w:bCs/>
          <w:sz w:val="24"/>
          <w:szCs w:val="24"/>
        </w:rPr>
      </w:pPr>
    </w:p>
    <w:p w:rsidR="00BC3812" w:rsidRPr="00177206" w:rsidRDefault="00BC3812" w:rsidP="00D843A8">
      <w:pPr>
        <w:pStyle w:val="Sinespaciado"/>
        <w:ind w:left="720"/>
        <w:jc w:val="both"/>
        <w:rPr>
          <w:rFonts w:ascii="Arial Narrow" w:hAnsi="Arial Narrow" w:cs="Arial"/>
          <w:bCs/>
          <w:sz w:val="24"/>
          <w:szCs w:val="24"/>
        </w:rPr>
      </w:pPr>
    </w:p>
    <w:p w:rsidR="00BC3812" w:rsidRPr="00177206" w:rsidRDefault="00BC3812" w:rsidP="00D843A8">
      <w:pPr>
        <w:pStyle w:val="Sinespaciado"/>
        <w:ind w:left="720"/>
        <w:jc w:val="both"/>
        <w:rPr>
          <w:rFonts w:ascii="Arial Narrow" w:hAnsi="Arial Narrow" w:cs="Arial"/>
          <w:bCs/>
          <w:sz w:val="24"/>
          <w:szCs w:val="24"/>
        </w:rPr>
      </w:pPr>
    </w:p>
    <w:p w:rsidR="00BC3812" w:rsidRPr="00177206" w:rsidRDefault="00BC3812" w:rsidP="00D843A8">
      <w:pPr>
        <w:pStyle w:val="Sinespaciado"/>
        <w:ind w:left="720"/>
        <w:jc w:val="both"/>
        <w:rPr>
          <w:rFonts w:ascii="Arial Narrow" w:hAnsi="Arial Narrow" w:cs="Arial"/>
          <w:bCs/>
          <w:sz w:val="24"/>
          <w:szCs w:val="24"/>
        </w:rPr>
      </w:pPr>
    </w:p>
    <w:p w:rsidR="00BC3812" w:rsidRPr="00177206" w:rsidRDefault="00BC3812" w:rsidP="00D843A8">
      <w:pPr>
        <w:pStyle w:val="Sinespaciado"/>
        <w:ind w:left="720"/>
        <w:jc w:val="both"/>
        <w:rPr>
          <w:rFonts w:ascii="Arial Narrow" w:hAnsi="Arial Narrow" w:cs="Arial"/>
          <w:bCs/>
          <w:sz w:val="24"/>
          <w:szCs w:val="24"/>
        </w:rPr>
      </w:pPr>
    </w:p>
    <w:p w:rsidR="00BC3812" w:rsidRPr="00177206" w:rsidRDefault="00BC3812" w:rsidP="00D843A8">
      <w:pPr>
        <w:pStyle w:val="Sinespaciado"/>
        <w:ind w:left="720"/>
        <w:jc w:val="both"/>
        <w:rPr>
          <w:rFonts w:ascii="Arial Narrow" w:hAnsi="Arial Narrow" w:cs="Arial"/>
          <w:bCs/>
          <w:sz w:val="24"/>
          <w:szCs w:val="24"/>
        </w:rPr>
      </w:pPr>
    </w:p>
    <w:p w:rsidR="00BC3812" w:rsidRPr="00177206" w:rsidRDefault="00BC3812" w:rsidP="00D843A8">
      <w:pPr>
        <w:pStyle w:val="Sinespaciado"/>
        <w:ind w:left="720"/>
        <w:jc w:val="both"/>
        <w:rPr>
          <w:rFonts w:ascii="Arial Narrow" w:hAnsi="Arial Narrow" w:cs="Arial"/>
          <w:bCs/>
          <w:sz w:val="24"/>
          <w:szCs w:val="24"/>
        </w:rPr>
      </w:pPr>
    </w:p>
    <w:p w:rsidR="00BC3812" w:rsidRPr="00177206" w:rsidRDefault="00BC3812" w:rsidP="00D843A8">
      <w:pPr>
        <w:pStyle w:val="Sinespaciado"/>
        <w:ind w:left="720"/>
        <w:jc w:val="both"/>
        <w:rPr>
          <w:rFonts w:ascii="Arial Narrow" w:hAnsi="Arial Narrow" w:cs="Arial"/>
          <w:bCs/>
          <w:sz w:val="24"/>
          <w:szCs w:val="24"/>
        </w:rPr>
      </w:pPr>
    </w:p>
    <w:p w:rsidR="00BC3812" w:rsidRPr="00177206" w:rsidRDefault="00BC3812" w:rsidP="00D843A8">
      <w:pPr>
        <w:pStyle w:val="Sinespaciado"/>
        <w:ind w:left="720"/>
        <w:jc w:val="both"/>
        <w:rPr>
          <w:rFonts w:ascii="Arial Narrow" w:hAnsi="Arial Narrow" w:cs="Arial"/>
          <w:bCs/>
          <w:sz w:val="24"/>
          <w:szCs w:val="24"/>
        </w:rPr>
      </w:pPr>
    </w:p>
    <w:p w:rsidR="00BC3812" w:rsidRPr="00177206" w:rsidRDefault="00BC3812" w:rsidP="00D843A8">
      <w:pPr>
        <w:pStyle w:val="Sinespaciado"/>
        <w:ind w:left="720"/>
        <w:jc w:val="both"/>
        <w:rPr>
          <w:rFonts w:ascii="Arial Narrow" w:hAnsi="Arial Narrow" w:cs="Arial"/>
          <w:bCs/>
          <w:sz w:val="24"/>
          <w:szCs w:val="24"/>
        </w:rPr>
      </w:pPr>
    </w:p>
    <w:p w:rsidR="00BC3812" w:rsidRPr="00177206" w:rsidRDefault="00BC3812" w:rsidP="00D843A8">
      <w:pPr>
        <w:pStyle w:val="Sinespaciado"/>
        <w:ind w:left="720"/>
        <w:jc w:val="both"/>
        <w:rPr>
          <w:rFonts w:ascii="Arial Narrow" w:hAnsi="Arial Narrow" w:cs="Arial"/>
          <w:bCs/>
          <w:sz w:val="24"/>
          <w:szCs w:val="24"/>
        </w:rPr>
      </w:pPr>
    </w:p>
    <w:p w:rsidR="00BC3812" w:rsidRPr="00177206" w:rsidRDefault="00BC3812" w:rsidP="00D843A8">
      <w:pPr>
        <w:pStyle w:val="Sinespaciado"/>
        <w:ind w:left="720"/>
        <w:jc w:val="both"/>
        <w:rPr>
          <w:rFonts w:ascii="Arial Narrow" w:hAnsi="Arial Narrow" w:cs="Arial"/>
          <w:bCs/>
          <w:sz w:val="24"/>
          <w:szCs w:val="24"/>
        </w:rPr>
      </w:pPr>
    </w:p>
    <w:p w:rsidR="00BC3812" w:rsidRPr="00177206" w:rsidRDefault="00BC3812" w:rsidP="00D843A8">
      <w:pPr>
        <w:pStyle w:val="Sinespaciado"/>
        <w:ind w:left="720"/>
        <w:jc w:val="both"/>
        <w:rPr>
          <w:rFonts w:ascii="Arial Narrow" w:hAnsi="Arial Narrow" w:cs="Arial"/>
          <w:bCs/>
          <w:sz w:val="24"/>
          <w:szCs w:val="24"/>
        </w:rPr>
      </w:pPr>
    </w:p>
    <w:p w:rsidR="00BC3812" w:rsidRPr="00177206" w:rsidRDefault="00BC3812" w:rsidP="00D843A8">
      <w:pPr>
        <w:pStyle w:val="Sinespaciado"/>
        <w:ind w:left="720"/>
        <w:jc w:val="both"/>
        <w:rPr>
          <w:rFonts w:ascii="Arial Narrow" w:hAnsi="Arial Narrow" w:cs="Arial"/>
          <w:bCs/>
          <w:sz w:val="24"/>
          <w:szCs w:val="24"/>
        </w:rPr>
      </w:pPr>
    </w:p>
    <w:p w:rsidR="00BC3812" w:rsidRPr="00177206" w:rsidRDefault="00BC3812" w:rsidP="00D843A8">
      <w:pPr>
        <w:pStyle w:val="Sinespaciado"/>
        <w:ind w:left="720"/>
        <w:jc w:val="both"/>
        <w:rPr>
          <w:rFonts w:ascii="Arial Narrow" w:hAnsi="Arial Narrow" w:cs="Arial"/>
          <w:bCs/>
          <w:sz w:val="24"/>
          <w:szCs w:val="24"/>
        </w:rPr>
      </w:pPr>
    </w:p>
    <w:p w:rsidR="00BC3812" w:rsidRPr="00177206" w:rsidRDefault="00BC3812" w:rsidP="00D843A8">
      <w:pPr>
        <w:pStyle w:val="Sinespaciado"/>
        <w:ind w:left="720"/>
        <w:jc w:val="both"/>
        <w:rPr>
          <w:rFonts w:ascii="Arial Narrow" w:hAnsi="Arial Narrow" w:cs="Arial"/>
          <w:bCs/>
          <w:sz w:val="24"/>
          <w:szCs w:val="24"/>
        </w:rPr>
      </w:pPr>
    </w:p>
    <w:p w:rsidR="00BC3812" w:rsidRPr="00177206" w:rsidRDefault="00BC3812" w:rsidP="00D843A8">
      <w:pPr>
        <w:pStyle w:val="Sinespaciado"/>
        <w:ind w:left="720"/>
        <w:jc w:val="both"/>
        <w:rPr>
          <w:rFonts w:ascii="Arial Narrow" w:hAnsi="Arial Narrow" w:cs="Arial"/>
          <w:bCs/>
          <w:sz w:val="24"/>
          <w:szCs w:val="24"/>
        </w:rPr>
      </w:pPr>
    </w:p>
    <w:p w:rsidR="00BC3812" w:rsidRPr="00177206" w:rsidRDefault="00BC3812" w:rsidP="00D843A8">
      <w:pPr>
        <w:pStyle w:val="Sinespaciado"/>
        <w:ind w:left="720"/>
        <w:jc w:val="both"/>
        <w:rPr>
          <w:rFonts w:ascii="Arial Narrow" w:hAnsi="Arial Narrow" w:cs="Arial"/>
          <w:bCs/>
          <w:sz w:val="24"/>
          <w:szCs w:val="24"/>
        </w:rPr>
      </w:pPr>
    </w:p>
    <w:p w:rsidR="00BC3812" w:rsidRPr="00177206" w:rsidRDefault="00BC3812" w:rsidP="00D843A8">
      <w:pPr>
        <w:pStyle w:val="Sinespaciado"/>
        <w:ind w:left="720"/>
        <w:jc w:val="both"/>
        <w:rPr>
          <w:rFonts w:ascii="Arial Narrow" w:hAnsi="Arial Narrow" w:cs="Arial"/>
          <w:bCs/>
          <w:sz w:val="24"/>
          <w:szCs w:val="24"/>
        </w:rPr>
      </w:pPr>
    </w:p>
    <w:p w:rsidR="00BC3812" w:rsidRPr="00177206" w:rsidRDefault="00BC3812" w:rsidP="00D843A8">
      <w:pPr>
        <w:pStyle w:val="Sinespaciado"/>
        <w:ind w:left="720"/>
        <w:jc w:val="both"/>
        <w:rPr>
          <w:rFonts w:ascii="Arial Narrow" w:hAnsi="Arial Narrow" w:cs="Arial"/>
          <w:bCs/>
          <w:sz w:val="24"/>
          <w:szCs w:val="24"/>
        </w:rPr>
      </w:pPr>
    </w:p>
    <w:p w:rsidR="00BC3812" w:rsidRPr="00177206" w:rsidRDefault="00BC3812" w:rsidP="00D843A8">
      <w:pPr>
        <w:pStyle w:val="Sinespaciado"/>
        <w:ind w:left="720"/>
        <w:jc w:val="both"/>
        <w:rPr>
          <w:rFonts w:ascii="Arial Narrow" w:hAnsi="Arial Narrow" w:cs="Arial"/>
          <w:bCs/>
          <w:sz w:val="24"/>
          <w:szCs w:val="24"/>
        </w:rPr>
      </w:pPr>
    </w:p>
    <w:p w:rsidR="00BC3812" w:rsidRPr="00177206" w:rsidRDefault="00BC3812" w:rsidP="00D843A8">
      <w:pPr>
        <w:pStyle w:val="Sinespaciado"/>
        <w:ind w:left="720"/>
        <w:jc w:val="both"/>
        <w:rPr>
          <w:rFonts w:ascii="Arial Narrow" w:hAnsi="Arial Narrow" w:cs="Arial"/>
          <w:bCs/>
          <w:sz w:val="24"/>
          <w:szCs w:val="24"/>
        </w:rPr>
      </w:pPr>
    </w:p>
    <w:p w:rsidR="00907474" w:rsidRDefault="00907474" w:rsidP="006006D6">
      <w:pPr>
        <w:pStyle w:val="Sinespaciado"/>
        <w:jc w:val="both"/>
        <w:rPr>
          <w:rFonts w:ascii="Arial Narrow" w:hAnsi="Arial Narrow" w:cs="Arial"/>
          <w:bCs/>
          <w:sz w:val="24"/>
          <w:szCs w:val="24"/>
        </w:rPr>
      </w:pPr>
    </w:p>
    <w:p w:rsidR="00907474" w:rsidRDefault="00907474" w:rsidP="006006D6">
      <w:pPr>
        <w:pStyle w:val="Sinespaciado"/>
        <w:jc w:val="both"/>
        <w:rPr>
          <w:rFonts w:ascii="Arial Narrow" w:hAnsi="Arial Narrow" w:cs="Arial"/>
          <w:bCs/>
          <w:sz w:val="24"/>
          <w:szCs w:val="24"/>
        </w:rPr>
      </w:pPr>
    </w:p>
    <w:p w:rsidR="00907474" w:rsidRDefault="00907474" w:rsidP="006006D6">
      <w:pPr>
        <w:pStyle w:val="Sinespaciado"/>
        <w:jc w:val="both"/>
        <w:rPr>
          <w:rFonts w:ascii="Arial Narrow" w:hAnsi="Arial Narrow" w:cs="Arial"/>
          <w:bCs/>
          <w:sz w:val="24"/>
          <w:szCs w:val="24"/>
        </w:rPr>
      </w:pPr>
    </w:p>
    <w:p w:rsidR="00907474" w:rsidRDefault="00907474" w:rsidP="006006D6">
      <w:pPr>
        <w:pStyle w:val="Sinespaciado"/>
        <w:jc w:val="both"/>
        <w:rPr>
          <w:rFonts w:ascii="Arial Narrow" w:hAnsi="Arial Narrow" w:cs="Arial"/>
          <w:bCs/>
          <w:sz w:val="24"/>
          <w:szCs w:val="24"/>
        </w:rPr>
      </w:pPr>
    </w:p>
    <w:p w:rsidR="00907474" w:rsidRDefault="00907474" w:rsidP="006006D6">
      <w:pPr>
        <w:pStyle w:val="Sinespaciado"/>
        <w:jc w:val="both"/>
        <w:rPr>
          <w:rFonts w:ascii="Arial Narrow" w:hAnsi="Arial Narrow" w:cs="Arial"/>
          <w:bCs/>
          <w:sz w:val="24"/>
          <w:szCs w:val="24"/>
        </w:rPr>
      </w:pPr>
    </w:p>
    <w:p w:rsidR="00907474" w:rsidRDefault="00907474" w:rsidP="006006D6">
      <w:pPr>
        <w:pStyle w:val="Sinespaciado"/>
        <w:jc w:val="both"/>
        <w:rPr>
          <w:rFonts w:ascii="Arial Narrow" w:hAnsi="Arial Narrow" w:cs="Arial"/>
          <w:bCs/>
          <w:sz w:val="24"/>
          <w:szCs w:val="24"/>
        </w:rPr>
      </w:pPr>
    </w:p>
    <w:p w:rsidR="00907474" w:rsidRDefault="00907474" w:rsidP="006006D6">
      <w:pPr>
        <w:pStyle w:val="Sinespaciado"/>
        <w:jc w:val="both"/>
        <w:rPr>
          <w:rFonts w:ascii="Arial Narrow" w:hAnsi="Arial Narrow" w:cs="Arial"/>
          <w:bCs/>
          <w:sz w:val="24"/>
          <w:szCs w:val="24"/>
        </w:rPr>
      </w:pPr>
    </w:p>
    <w:p w:rsidR="00907474" w:rsidRDefault="00907474" w:rsidP="006006D6">
      <w:pPr>
        <w:pStyle w:val="Sinespaciado"/>
        <w:jc w:val="both"/>
        <w:rPr>
          <w:rFonts w:ascii="Arial Narrow" w:hAnsi="Arial Narrow" w:cs="Arial"/>
          <w:bCs/>
          <w:sz w:val="24"/>
          <w:szCs w:val="24"/>
        </w:rPr>
      </w:pPr>
    </w:p>
    <w:p w:rsidR="002B7A06" w:rsidRDefault="002B7A06" w:rsidP="006006D6">
      <w:pPr>
        <w:pStyle w:val="Sinespaciado"/>
        <w:jc w:val="both"/>
        <w:rPr>
          <w:rFonts w:ascii="Arial Narrow" w:hAnsi="Arial Narrow" w:cs="Arial"/>
          <w:bCs/>
          <w:sz w:val="24"/>
          <w:szCs w:val="24"/>
        </w:rPr>
      </w:pPr>
    </w:p>
    <w:p w:rsidR="0036553A" w:rsidRPr="00177206" w:rsidRDefault="009B4CEA" w:rsidP="006006D6">
      <w:pPr>
        <w:pStyle w:val="Sinespaciado"/>
        <w:jc w:val="both"/>
        <w:rPr>
          <w:rFonts w:ascii="Arial Narrow" w:hAnsi="Arial Narrow" w:cs="Arial"/>
          <w:bCs/>
          <w:sz w:val="24"/>
          <w:szCs w:val="24"/>
        </w:rPr>
      </w:pPr>
      <w:r w:rsidRPr="00177206">
        <w:rPr>
          <w:rFonts w:ascii="Arial Narrow" w:hAnsi="Arial Narrow" w:cs="Arial"/>
          <w:bCs/>
          <w:sz w:val="24"/>
          <w:szCs w:val="24"/>
        </w:rPr>
        <w:t xml:space="preserve">Las unidades de conservación (cajas) que se deben ubicar en estantes fijos o estantería rodante en los Archivos </w:t>
      </w:r>
      <w:r w:rsidR="004B07C1" w:rsidRPr="00177206">
        <w:rPr>
          <w:rFonts w:ascii="Arial Narrow" w:hAnsi="Arial Narrow" w:cs="Arial"/>
          <w:bCs/>
          <w:sz w:val="24"/>
          <w:szCs w:val="24"/>
        </w:rPr>
        <w:t>de Gestión o en el Archivo Central</w:t>
      </w:r>
      <w:r w:rsidRPr="00177206">
        <w:rPr>
          <w:rFonts w:ascii="Arial Narrow" w:hAnsi="Arial Narrow" w:cs="Arial"/>
          <w:bCs/>
          <w:sz w:val="24"/>
          <w:szCs w:val="24"/>
        </w:rPr>
        <w:t xml:space="preserve">, las cuales deben ir de izquierda a derecha y de arriba hacia abajo (Ver Gráfico </w:t>
      </w:r>
      <w:r w:rsidR="00827D14" w:rsidRPr="00177206">
        <w:rPr>
          <w:rFonts w:ascii="Arial Narrow" w:hAnsi="Arial Narrow" w:cs="Arial"/>
          <w:bCs/>
          <w:sz w:val="24"/>
          <w:szCs w:val="24"/>
        </w:rPr>
        <w:t>9</w:t>
      </w:r>
      <w:r w:rsidRPr="00177206">
        <w:rPr>
          <w:rFonts w:ascii="Arial Narrow" w:hAnsi="Arial Narrow" w:cs="Arial"/>
          <w:bCs/>
          <w:sz w:val="24"/>
          <w:szCs w:val="24"/>
        </w:rPr>
        <w:t>).</w:t>
      </w:r>
    </w:p>
    <w:p w:rsidR="009B4CEA" w:rsidRPr="00177206" w:rsidRDefault="009B4CEA" w:rsidP="00D843A8">
      <w:pPr>
        <w:pStyle w:val="Sinespaciado"/>
        <w:ind w:left="720"/>
        <w:jc w:val="both"/>
        <w:rPr>
          <w:rFonts w:ascii="Arial Narrow" w:hAnsi="Arial Narrow" w:cs="Arial"/>
          <w:bCs/>
          <w:sz w:val="24"/>
          <w:szCs w:val="24"/>
        </w:rPr>
      </w:pPr>
    </w:p>
    <w:p w:rsidR="00B362EE" w:rsidRPr="00907474" w:rsidRDefault="00B362EE" w:rsidP="00D843A8">
      <w:pPr>
        <w:pStyle w:val="Sinespaciado"/>
        <w:ind w:left="720"/>
        <w:jc w:val="center"/>
        <w:rPr>
          <w:rFonts w:ascii="Arial Narrow" w:hAnsi="Arial Narrow" w:cs="Arial"/>
          <w:bCs/>
          <w:szCs w:val="24"/>
        </w:rPr>
      </w:pPr>
      <w:r w:rsidRPr="00907474">
        <w:rPr>
          <w:rFonts w:ascii="Arial Narrow" w:hAnsi="Arial Narrow" w:cs="Arial"/>
          <w:bCs/>
          <w:szCs w:val="24"/>
        </w:rPr>
        <w:t>Gráfico 9 Ubicación de cajas en estantería fija.</w:t>
      </w:r>
    </w:p>
    <w:p w:rsidR="00B362EE" w:rsidRPr="00177206" w:rsidRDefault="00B362EE" w:rsidP="00D843A8">
      <w:pPr>
        <w:pStyle w:val="Sinespaciado"/>
        <w:jc w:val="both"/>
        <w:rPr>
          <w:rFonts w:ascii="Arial Narrow" w:hAnsi="Arial Narrow" w:cs="Arial"/>
          <w:bCs/>
          <w:sz w:val="24"/>
          <w:szCs w:val="24"/>
        </w:rPr>
      </w:pPr>
    </w:p>
    <w:p w:rsidR="00E25B06" w:rsidRPr="00177206" w:rsidRDefault="0070148F" w:rsidP="00D843A8">
      <w:pPr>
        <w:pStyle w:val="Sinespaciado"/>
        <w:jc w:val="center"/>
        <w:rPr>
          <w:rFonts w:ascii="Arial Narrow" w:hAnsi="Arial Narrow" w:cs="Arial"/>
          <w:bCs/>
          <w:sz w:val="24"/>
          <w:szCs w:val="24"/>
        </w:rPr>
      </w:pPr>
      <w:r w:rsidRPr="00177206">
        <w:rPr>
          <w:rFonts w:ascii="Arial Narrow" w:hAnsi="Arial Narrow" w:cs="Arial"/>
          <w:noProof/>
          <w:szCs w:val="24"/>
        </w:rPr>
        <w:lastRenderedPageBreak/>
        <w:drawing>
          <wp:inline distT="0" distB="0" distL="0" distR="0" wp14:anchorId="36F0E8DF" wp14:editId="532280C0">
            <wp:extent cx="4981575" cy="3057525"/>
            <wp:effectExtent l="1905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srcRect/>
                    <a:stretch>
                      <a:fillRect/>
                    </a:stretch>
                  </pic:blipFill>
                  <pic:spPr bwMode="auto">
                    <a:xfrm>
                      <a:off x="0" y="0"/>
                      <a:ext cx="4981575" cy="3057525"/>
                    </a:xfrm>
                    <a:prstGeom prst="rect">
                      <a:avLst/>
                    </a:prstGeom>
                    <a:noFill/>
                    <a:ln w="9525">
                      <a:noFill/>
                      <a:miter lim="800000"/>
                      <a:headEnd/>
                      <a:tailEnd/>
                    </a:ln>
                  </pic:spPr>
                </pic:pic>
              </a:graphicData>
            </a:graphic>
          </wp:inline>
        </w:drawing>
      </w:r>
    </w:p>
    <w:p w:rsidR="00B362EE" w:rsidRPr="00177206" w:rsidRDefault="00B362EE" w:rsidP="00907474">
      <w:pPr>
        <w:pStyle w:val="Sinespaciado"/>
        <w:spacing w:before="120" w:after="120"/>
        <w:jc w:val="both"/>
        <w:rPr>
          <w:rFonts w:ascii="Arial Narrow" w:hAnsi="Arial Narrow" w:cs="Arial"/>
          <w:bCs/>
          <w:sz w:val="24"/>
          <w:szCs w:val="24"/>
        </w:rPr>
      </w:pPr>
      <w:r w:rsidRPr="00177206">
        <w:rPr>
          <w:rFonts w:ascii="Arial Narrow" w:hAnsi="Arial Narrow" w:cs="Arial"/>
          <w:bCs/>
          <w:sz w:val="24"/>
          <w:szCs w:val="24"/>
        </w:rPr>
        <w:t>Debe existir una distancia libre entre la unidad de conservación (caja) y el</w:t>
      </w:r>
      <w:r w:rsidR="00CF6972">
        <w:rPr>
          <w:rFonts w:ascii="Arial Narrow" w:hAnsi="Arial Narrow" w:cs="Arial"/>
          <w:bCs/>
          <w:sz w:val="24"/>
          <w:szCs w:val="24"/>
        </w:rPr>
        <w:t xml:space="preserve"> </w:t>
      </w:r>
      <w:r w:rsidRPr="00177206">
        <w:rPr>
          <w:rFonts w:ascii="Arial Narrow" w:hAnsi="Arial Narrow" w:cs="Arial"/>
          <w:bCs/>
          <w:sz w:val="24"/>
          <w:szCs w:val="24"/>
        </w:rPr>
        <w:t>entrepaño sup</w:t>
      </w:r>
      <w:r w:rsidR="00907474">
        <w:rPr>
          <w:rFonts w:ascii="Arial Narrow" w:hAnsi="Arial Narrow" w:cs="Arial"/>
          <w:bCs/>
          <w:sz w:val="24"/>
          <w:szCs w:val="24"/>
        </w:rPr>
        <w:t>erior de cuatro 4 a siete 7</w:t>
      </w:r>
      <w:r w:rsidR="00CD0591">
        <w:rPr>
          <w:rFonts w:ascii="Arial Narrow" w:hAnsi="Arial Narrow" w:cs="Arial"/>
          <w:bCs/>
          <w:sz w:val="24"/>
          <w:szCs w:val="24"/>
        </w:rPr>
        <w:t>cm.</w:t>
      </w:r>
      <w:r w:rsidRPr="00177206">
        <w:rPr>
          <w:rFonts w:ascii="Arial Narrow" w:hAnsi="Arial Narrow" w:cs="Arial"/>
          <w:bCs/>
          <w:sz w:val="24"/>
          <w:szCs w:val="24"/>
        </w:rPr>
        <w:t xml:space="preserve"> La distancia promedio entre</w:t>
      </w:r>
      <w:r w:rsidR="00CF6972">
        <w:rPr>
          <w:rFonts w:ascii="Arial Narrow" w:hAnsi="Arial Narrow" w:cs="Arial"/>
          <w:bCs/>
          <w:sz w:val="24"/>
          <w:szCs w:val="24"/>
        </w:rPr>
        <w:t xml:space="preserve"> </w:t>
      </w:r>
      <w:r w:rsidR="00907474">
        <w:rPr>
          <w:rFonts w:ascii="Arial Narrow" w:hAnsi="Arial Narrow" w:cs="Arial"/>
          <w:bCs/>
          <w:sz w:val="24"/>
          <w:szCs w:val="24"/>
        </w:rPr>
        <w:t>entrepaño y entrepaño es de 34</w:t>
      </w:r>
      <w:r w:rsidRPr="00177206">
        <w:rPr>
          <w:rFonts w:ascii="Arial Narrow" w:hAnsi="Arial Narrow" w:cs="Arial"/>
          <w:bCs/>
          <w:sz w:val="24"/>
          <w:szCs w:val="24"/>
        </w:rPr>
        <w:t>cm</w:t>
      </w:r>
    </w:p>
    <w:p w:rsidR="00B362EE" w:rsidRPr="00177206" w:rsidRDefault="00B362EE" w:rsidP="00907474">
      <w:pPr>
        <w:pStyle w:val="Sinespaciado"/>
        <w:spacing w:before="120" w:after="120"/>
        <w:jc w:val="both"/>
        <w:rPr>
          <w:rFonts w:ascii="Arial Narrow" w:hAnsi="Arial Narrow" w:cs="Arial"/>
          <w:bCs/>
          <w:sz w:val="24"/>
          <w:szCs w:val="24"/>
        </w:rPr>
      </w:pPr>
      <w:r w:rsidRPr="00177206">
        <w:rPr>
          <w:rFonts w:ascii="Arial Narrow" w:hAnsi="Arial Narrow" w:cs="Arial"/>
          <w:bCs/>
          <w:sz w:val="24"/>
          <w:szCs w:val="24"/>
        </w:rPr>
        <w:t>Para la señalización, se debe identificar claramente el mobiliario de</w:t>
      </w:r>
      <w:r w:rsidR="00CF6972">
        <w:rPr>
          <w:rFonts w:ascii="Arial Narrow" w:hAnsi="Arial Narrow" w:cs="Arial"/>
          <w:bCs/>
          <w:sz w:val="24"/>
          <w:szCs w:val="24"/>
        </w:rPr>
        <w:t xml:space="preserve"> </w:t>
      </w:r>
      <w:r w:rsidRPr="00177206">
        <w:rPr>
          <w:rFonts w:ascii="Arial Narrow" w:hAnsi="Arial Narrow" w:cs="Arial"/>
          <w:bCs/>
          <w:sz w:val="24"/>
          <w:szCs w:val="24"/>
        </w:rPr>
        <w:t>archivo, como bloque, cuerpo, estante, entrepaño, archivador, gaveta</w:t>
      </w:r>
      <w:r w:rsidR="00CF6972">
        <w:rPr>
          <w:rFonts w:ascii="Arial Narrow" w:hAnsi="Arial Narrow" w:cs="Arial"/>
          <w:bCs/>
          <w:sz w:val="24"/>
          <w:szCs w:val="24"/>
        </w:rPr>
        <w:t xml:space="preserve"> </w:t>
      </w:r>
      <w:r w:rsidRPr="00177206">
        <w:rPr>
          <w:rFonts w:ascii="Arial Narrow" w:hAnsi="Arial Narrow" w:cs="Arial"/>
          <w:bCs/>
          <w:sz w:val="24"/>
          <w:szCs w:val="24"/>
        </w:rPr>
        <w:t>identificando cada una de las partes con rótulos.</w:t>
      </w:r>
    </w:p>
    <w:p w:rsidR="00DF3612" w:rsidRPr="00177206" w:rsidRDefault="00DF3612" w:rsidP="00D843A8">
      <w:pPr>
        <w:pStyle w:val="Sinespaciado"/>
        <w:ind w:left="720"/>
        <w:jc w:val="both"/>
        <w:rPr>
          <w:rFonts w:ascii="Arial Narrow" w:hAnsi="Arial Narrow" w:cs="Arial"/>
          <w:bCs/>
          <w:sz w:val="24"/>
          <w:szCs w:val="24"/>
        </w:rPr>
      </w:pPr>
    </w:p>
    <w:p w:rsidR="009E7D13" w:rsidRPr="00177206" w:rsidRDefault="00331075" w:rsidP="00DF4DDF">
      <w:pPr>
        <w:pStyle w:val="Ttulo2"/>
        <w:numPr>
          <w:ilvl w:val="2"/>
          <w:numId w:val="18"/>
        </w:numPr>
        <w:spacing w:before="120" w:after="120" w:line="240" w:lineRule="auto"/>
        <w:ind w:left="1134" w:hanging="567"/>
        <w:jc w:val="both"/>
        <w:rPr>
          <w:rFonts w:ascii="Arial Narrow" w:hAnsi="Arial Narrow" w:cs="Arial"/>
          <w:i w:val="0"/>
          <w:sz w:val="24"/>
          <w:szCs w:val="24"/>
        </w:rPr>
      </w:pPr>
      <w:bookmarkStart w:id="97" w:name="_Toc342406743"/>
      <w:bookmarkStart w:id="98" w:name="_Toc357585690"/>
      <w:r w:rsidRPr="00177206">
        <w:rPr>
          <w:rFonts w:ascii="Arial Narrow" w:hAnsi="Arial Narrow" w:cs="Arial"/>
          <w:i w:val="0"/>
          <w:sz w:val="24"/>
          <w:szCs w:val="24"/>
        </w:rPr>
        <w:t>ENTREGA Y RECIBO DE DOCUMENTOS POR NOVEDADES DE PERSONAL</w:t>
      </w:r>
      <w:bookmarkEnd w:id="97"/>
      <w:bookmarkEnd w:id="98"/>
    </w:p>
    <w:p w:rsidR="00B73134" w:rsidRPr="00177206" w:rsidRDefault="009E7D13" w:rsidP="00907474">
      <w:pPr>
        <w:pStyle w:val="Sinespaciado"/>
        <w:spacing w:before="240" w:after="120"/>
        <w:jc w:val="both"/>
        <w:rPr>
          <w:rFonts w:ascii="Arial Narrow" w:hAnsi="Arial Narrow" w:cs="Arial"/>
          <w:bCs/>
          <w:sz w:val="24"/>
          <w:szCs w:val="24"/>
        </w:rPr>
      </w:pPr>
      <w:r w:rsidRPr="00177206">
        <w:rPr>
          <w:rFonts w:ascii="Arial Narrow" w:hAnsi="Arial Narrow" w:cs="Arial"/>
          <w:bCs/>
          <w:sz w:val="24"/>
          <w:szCs w:val="24"/>
        </w:rPr>
        <w:t>El funcionario o toda aquella persona que esté vinculada directa o</w:t>
      </w:r>
      <w:r w:rsidR="004F4D45">
        <w:rPr>
          <w:rFonts w:ascii="Arial Narrow" w:hAnsi="Arial Narrow" w:cs="Arial"/>
          <w:bCs/>
          <w:sz w:val="24"/>
          <w:szCs w:val="24"/>
        </w:rPr>
        <w:t xml:space="preserve"> </w:t>
      </w:r>
      <w:r w:rsidRPr="00177206">
        <w:rPr>
          <w:rFonts w:ascii="Arial Narrow" w:hAnsi="Arial Narrow" w:cs="Arial"/>
          <w:bCs/>
          <w:sz w:val="24"/>
          <w:szCs w:val="24"/>
        </w:rPr>
        <w:t xml:space="preserve">indirectamente a la </w:t>
      </w:r>
      <w:r w:rsidR="006C1BD8" w:rsidRPr="00177206">
        <w:rPr>
          <w:rFonts w:ascii="Arial Narrow" w:hAnsi="Arial Narrow" w:cs="Arial"/>
          <w:bCs/>
          <w:sz w:val="24"/>
          <w:szCs w:val="24"/>
        </w:rPr>
        <w:t xml:space="preserve">entidad </w:t>
      </w:r>
      <w:r w:rsidRPr="00177206">
        <w:rPr>
          <w:rFonts w:ascii="Arial Narrow" w:hAnsi="Arial Narrow" w:cs="Arial"/>
          <w:bCs/>
          <w:sz w:val="24"/>
          <w:szCs w:val="24"/>
        </w:rPr>
        <w:t xml:space="preserve">que se desvincula o traslada, </w:t>
      </w:r>
      <w:r w:rsidR="00C473C1">
        <w:rPr>
          <w:rFonts w:ascii="Arial Narrow" w:hAnsi="Arial Narrow" w:cs="Arial"/>
          <w:bCs/>
          <w:sz w:val="24"/>
          <w:szCs w:val="24"/>
        </w:rPr>
        <w:t>relacionarán</w:t>
      </w:r>
      <w:r w:rsidRPr="00177206">
        <w:rPr>
          <w:rFonts w:ascii="Arial Narrow" w:hAnsi="Arial Narrow" w:cs="Arial"/>
          <w:bCs/>
          <w:sz w:val="24"/>
          <w:szCs w:val="24"/>
        </w:rPr>
        <w:t xml:space="preserve"> los</w:t>
      </w:r>
      <w:r w:rsidR="004F4D45">
        <w:rPr>
          <w:rFonts w:ascii="Arial Narrow" w:hAnsi="Arial Narrow" w:cs="Arial"/>
          <w:bCs/>
          <w:sz w:val="24"/>
          <w:szCs w:val="24"/>
        </w:rPr>
        <w:t xml:space="preserve"> </w:t>
      </w:r>
      <w:r w:rsidRPr="00177206">
        <w:rPr>
          <w:rFonts w:ascii="Arial Narrow" w:hAnsi="Arial Narrow" w:cs="Arial"/>
          <w:bCs/>
          <w:sz w:val="24"/>
          <w:szCs w:val="24"/>
        </w:rPr>
        <w:t>documentos a entregar en el que formaliza la entrega de los</w:t>
      </w:r>
      <w:r w:rsidR="004F4D45">
        <w:rPr>
          <w:rFonts w:ascii="Arial Narrow" w:hAnsi="Arial Narrow" w:cs="Arial"/>
          <w:bCs/>
          <w:sz w:val="24"/>
          <w:szCs w:val="24"/>
        </w:rPr>
        <w:t xml:space="preserve"> </w:t>
      </w:r>
      <w:r w:rsidRPr="00177206">
        <w:rPr>
          <w:rFonts w:ascii="Arial Narrow" w:hAnsi="Arial Narrow" w:cs="Arial"/>
          <w:bCs/>
          <w:sz w:val="24"/>
          <w:szCs w:val="24"/>
        </w:rPr>
        <w:t xml:space="preserve">documentos </w:t>
      </w:r>
      <w:r w:rsidR="00F57E8F" w:rsidRPr="00177206">
        <w:rPr>
          <w:rFonts w:ascii="Arial Narrow" w:hAnsi="Arial Narrow" w:cs="Arial"/>
          <w:bCs/>
          <w:sz w:val="24"/>
          <w:szCs w:val="24"/>
        </w:rPr>
        <w:t xml:space="preserve">al Jefe de la Dependencia en donde se encontraba laborando. El </w:t>
      </w:r>
      <w:r w:rsidRPr="00177206">
        <w:rPr>
          <w:rFonts w:ascii="Arial Narrow" w:hAnsi="Arial Narrow" w:cs="Arial"/>
          <w:bCs/>
          <w:sz w:val="24"/>
          <w:szCs w:val="24"/>
        </w:rPr>
        <w:t>funcionario que se traslade o</w:t>
      </w:r>
      <w:r w:rsidR="004F4D45">
        <w:rPr>
          <w:rFonts w:ascii="Arial Narrow" w:hAnsi="Arial Narrow" w:cs="Arial"/>
          <w:bCs/>
          <w:sz w:val="24"/>
          <w:szCs w:val="24"/>
        </w:rPr>
        <w:t xml:space="preserve"> </w:t>
      </w:r>
      <w:r w:rsidRPr="00177206">
        <w:rPr>
          <w:rFonts w:ascii="Arial Narrow" w:hAnsi="Arial Narrow" w:cs="Arial"/>
          <w:bCs/>
          <w:sz w:val="24"/>
          <w:szCs w:val="24"/>
        </w:rPr>
        <w:t xml:space="preserve">aquella persona que se vincule a la entidad, debe recibir con </w:t>
      </w:r>
      <w:r w:rsidR="00CD0591">
        <w:rPr>
          <w:rFonts w:ascii="Arial Narrow" w:hAnsi="Arial Narrow" w:cs="Arial"/>
          <w:bCs/>
          <w:sz w:val="24"/>
          <w:szCs w:val="24"/>
        </w:rPr>
        <w:t>el Formato de Inventario Único documental</w:t>
      </w:r>
      <w:r w:rsidRPr="00177206">
        <w:rPr>
          <w:rFonts w:ascii="Arial Narrow" w:hAnsi="Arial Narrow" w:cs="Arial"/>
          <w:bCs/>
          <w:sz w:val="24"/>
          <w:szCs w:val="24"/>
        </w:rPr>
        <w:t>, los documentos que</w:t>
      </w:r>
      <w:r w:rsidR="004F4D45">
        <w:rPr>
          <w:rFonts w:ascii="Arial Narrow" w:hAnsi="Arial Narrow" w:cs="Arial"/>
          <w:bCs/>
          <w:sz w:val="24"/>
          <w:szCs w:val="24"/>
        </w:rPr>
        <w:t xml:space="preserve"> </w:t>
      </w:r>
      <w:r w:rsidRPr="00177206">
        <w:rPr>
          <w:rFonts w:ascii="Arial Narrow" w:hAnsi="Arial Narrow" w:cs="Arial"/>
          <w:bCs/>
          <w:sz w:val="24"/>
          <w:szCs w:val="24"/>
        </w:rPr>
        <w:t>en cumplimiento a sus funciones va a manejar y a partir de la fecha y firma de</w:t>
      </w:r>
      <w:r w:rsidR="004F4D45">
        <w:rPr>
          <w:rFonts w:ascii="Arial Narrow" w:hAnsi="Arial Narrow" w:cs="Arial"/>
          <w:bCs/>
          <w:sz w:val="24"/>
          <w:szCs w:val="24"/>
        </w:rPr>
        <w:t xml:space="preserve"> </w:t>
      </w:r>
      <w:r w:rsidRPr="00177206">
        <w:rPr>
          <w:rFonts w:ascii="Arial Narrow" w:hAnsi="Arial Narrow" w:cs="Arial"/>
          <w:bCs/>
          <w:sz w:val="24"/>
          <w:szCs w:val="24"/>
        </w:rPr>
        <w:t>dich</w:t>
      </w:r>
      <w:r w:rsidR="001472EB" w:rsidRPr="00177206">
        <w:rPr>
          <w:rFonts w:ascii="Arial Narrow" w:hAnsi="Arial Narrow" w:cs="Arial"/>
          <w:bCs/>
          <w:sz w:val="24"/>
          <w:szCs w:val="24"/>
        </w:rPr>
        <w:t>o inventario</w:t>
      </w:r>
      <w:r w:rsidRPr="00177206">
        <w:rPr>
          <w:rFonts w:ascii="Arial Narrow" w:hAnsi="Arial Narrow" w:cs="Arial"/>
          <w:bCs/>
          <w:sz w:val="24"/>
          <w:szCs w:val="24"/>
        </w:rPr>
        <w:t>, se hará responsable de la documentación</w:t>
      </w:r>
      <w:r w:rsidR="00586EB2" w:rsidRPr="00177206">
        <w:rPr>
          <w:rFonts w:ascii="Arial Narrow" w:hAnsi="Arial Narrow" w:cs="Arial"/>
          <w:bCs/>
          <w:sz w:val="24"/>
          <w:szCs w:val="24"/>
        </w:rPr>
        <w:t>.</w:t>
      </w:r>
    </w:p>
    <w:p w:rsidR="00B73134" w:rsidRPr="00177206" w:rsidRDefault="00B73134" w:rsidP="00907474">
      <w:pPr>
        <w:pStyle w:val="Sinespaciado"/>
        <w:spacing w:before="120" w:after="120"/>
        <w:jc w:val="both"/>
        <w:rPr>
          <w:rFonts w:ascii="Arial Narrow" w:hAnsi="Arial Narrow" w:cs="Arial"/>
          <w:bCs/>
          <w:sz w:val="24"/>
          <w:szCs w:val="24"/>
        </w:rPr>
      </w:pPr>
      <w:r w:rsidRPr="00177206">
        <w:rPr>
          <w:rFonts w:ascii="Arial Narrow" w:hAnsi="Arial Narrow" w:cs="Arial"/>
          <w:bCs/>
          <w:sz w:val="24"/>
          <w:szCs w:val="24"/>
        </w:rPr>
        <w:t xml:space="preserve">En el momento de diligenciar el </w:t>
      </w:r>
      <w:r w:rsidR="00AE219E" w:rsidRPr="00177206">
        <w:rPr>
          <w:rFonts w:ascii="Arial Narrow" w:hAnsi="Arial Narrow" w:cs="Arial"/>
          <w:bCs/>
          <w:sz w:val="24"/>
          <w:szCs w:val="24"/>
        </w:rPr>
        <w:t xml:space="preserve">Formato </w:t>
      </w:r>
      <w:r w:rsidR="00A41B05">
        <w:rPr>
          <w:rFonts w:ascii="Arial Narrow" w:hAnsi="Arial Narrow" w:cs="Arial"/>
          <w:bCs/>
          <w:sz w:val="24"/>
          <w:szCs w:val="24"/>
        </w:rPr>
        <w:t>F-A-GR-D</w:t>
      </w:r>
      <w:r w:rsidR="00CD0591">
        <w:rPr>
          <w:rFonts w:ascii="Arial Narrow" w:hAnsi="Arial Narrow" w:cs="Arial"/>
          <w:bCs/>
          <w:sz w:val="24"/>
          <w:szCs w:val="24"/>
        </w:rPr>
        <w:t>O</w:t>
      </w:r>
      <w:r w:rsidR="00A41B05">
        <w:rPr>
          <w:rFonts w:ascii="Arial Narrow" w:hAnsi="Arial Narrow" w:cs="Arial"/>
          <w:bCs/>
          <w:sz w:val="24"/>
          <w:szCs w:val="24"/>
        </w:rPr>
        <w:t xml:space="preserve">C-07 </w:t>
      </w:r>
      <w:r w:rsidR="00CD0591">
        <w:rPr>
          <w:rFonts w:ascii="Arial Narrow" w:hAnsi="Arial Narrow" w:cs="Arial"/>
          <w:bCs/>
          <w:sz w:val="24"/>
          <w:szCs w:val="24"/>
        </w:rPr>
        <w:t xml:space="preserve">Formato Único de </w:t>
      </w:r>
      <w:r w:rsidR="00A41B05">
        <w:rPr>
          <w:rFonts w:ascii="Arial Narrow" w:hAnsi="Arial Narrow" w:cs="Arial"/>
          <w:bCs/>
          <w:sz w:val="24"/>
          <w:szCs w:val="24"/>
        </w:rPr>
        <w:t>I</w:t>
      </w:r>
      <w:r w:rsidR="00AE219E" w:rsidRPr="00177206">
        <w:rPr>
          <w:rFonts w:ascii="Arial Narrow" w:hAnsi="Arial Narrow" w:cs="Arial"/>
          <w:bCs/>
          <w:sz w:val="24"/>
          <w:szCs w:val="24"/>
        </w:rPr>
        <w:t>nventario Documental</w:t>
      </w:r>
      <w:r w:rsidRPr="00177206">
        <w:rPr>
          <w:rFonts w:ascii="Arial Narrow" w:hAnsi="Arial Narrow" w:cs="Arial"/>
          <w:bCs/>
          <w:sz w:val="24"/>
          <w:szCs w:val="24"/>
        </w:rPr>
        <w:t xml:space="preserve"> para entrega y recibo de documentos por novedades de personal, se debe escribir en el campo Objeto: Inventario por Novedad de Personal</w:t>
      </w:r>
      <w:r w:rsidR="0070748A" w:rsidRPr="00177206">
        <w:rPr>
          <w:rFonts w:ascii="Arial Narrow" w:hAnsi="Arial Narrow" w:cs="Arial"/>
          <w:bCs/>
          <w:sz w:val="24"/>
          <w:szCs w:val="24"/>
        </w:rPr>
        <w:t>.</w:t>
      </w:r>
      <w:r w:rsidR="00697450">
        <w:rPr>
          <w:rFonts w:ascii="Arial Narrow" w:hAnsi="Arial Narrow" w:cs="Arial"/>
          <w:bCs/>
          <w:sz w:val="24"/>
          <w:szCs w:val="24"/>
        </w:rPr>
        <w:t xml:space="preserve"> </w:t>
      </w:r>
      <w:r w:rsidR="0070748A" w:rsidRPr="00177206">
        <w:rPr>
          <w:rFonts w:ascii="Arial Narrow" w:hAnsi="Arial Narrow" w:cs="Arial"/>
          <w:bCs/>
          <w:sz w:val="24"/>
          <w:szCs w:val="24"/>
        </w:rPr>
        <w:t>E</w:t>
      </w:r>
      <w:r w:rsidRPr="00177206">
        <w:rPr>
          <w:rFonts w:ascii="Arial Narrow" w:hAnsi="Arial Narrow" w:cs="Arial"/>
          <w:bCs/>
          <w:sz w:val="24"/>
          <w:szCs w:val="24"/>
        </w:rPr>
        <w:t xml:space="preserve">l </w:t>
      </w:r>
      <w:r w:rsidR="00AE219E" w:rsidRPr="00177206">
        <w:rPr>
          <w:rFonts w:ascii="Arial Narrow" w:hAnsi="Arial Narrow" w:cs="Arial"/>
          <w:bCs/>
          <w:sz w:val="24"/>
          <w:szCs w:val="24"/>
        </w:rPr>
        <w:t>Formato</w:t>
      </w:r>
      <w:r w:rsidR="00CD0591">
        <w:rPr>
          <w:rFonts w:ascii="Arial Narrow" w:hAnsi="Arial Narrow" w:cs="Arial"/>
          <w:bCs/>
          <w:sz w:val="24"/>
          <w:szCs w:val="24"/>
        </w:rPr>
        <w:t xml:space="preserve"> Único de </w:t>
      </w:r>
      <w:r w:rsidR="00AE219E" w:rsidRPr="00177206">
        <w:rPr>
          <w:rFonts w:ascii="Arial Narrow" w:hAnsi="Arial Narrow" w:cs="Arial"/>
          <w:bCs/>
          <w:sz w:val="24"/>
          <w:szCs w:val="24"/>
        </w:rPr>
        <w:t>Inventario Documental</w:t>
      </w:r>
      <w:r w:rsidRPr="00177206">
        <w:rPr>
          <w:rFonts w:ascii="Arial Narrow" w:hAnsi="Arial Narrow" w:cs="Arial"/>
          <w:bCs/>
          <w:sz w:val="24"/>
          <w:szCs w:val="24"/>
        </w:rPr>
        <w:t xml:space="preserve"> debe ir firmado por quien elabora el inventario, quien entrega la documentación, quien recibe los documentos y visto bueno del jefe inmediato, con el fin de legalizar la entrega y recibo de documentos.</w:t>
      </w:r>
    </w:p>
    <w:p w:rsidR="001F1B7A" w:rsidRPr="00177206" w:rsidRDefault="00B73134" w:rsidP="00907474">
      <w:pPr>
        <w:pStyle w:val="Sinespaciado"/>
        <w:spacing w:before="120" w:after="120"/>
        <w:jc w:val="both"/>
        <w:rPr>
          <w:rFonts w:ascii="Arial Narrow" w:hAnsi="Arial Narrow" w:cs="Arial"/>
          <w:bCs/>
          <w:sz w:val="24"/>
          <w:szCs w:val="24"/>
        </w:rPr>
      </w:pPr>
      <w:r w:rsidRPr="00177206">
        <w:rPr>
          <w:rFonts w:ascii="Arial Narrow" w:hAnsi="Arial Narrow" w:cs="Arial"/>
          <w:bCs/>
          <w:sz w:val="24"/>
          <w:szCs w:val="24"/>
        </w:rPr>
        <w:lastRenderedPageBreak/>
        <w:t>Para la entrega y recepción de documentos se deben utilizar unidades de</w:t>
      </w:r>
      <w:r w:rsidR="00697450">
        <w:rPr>
          <w:rFonts w:ascii="Arial Narrow" w:hAnsi="Arial Narrow" w:cs="Arial"/>
          <w:bCs/>
          <w:sz w:val="24"/>
          <w:szCs w:val="24"/>
        </w:rPr>
        <w:t xml:space="preserve"> </w:t>
      </w:r>
      <w:r w:rsidRPr="00177206">
        <w:rPr>
          <w:rFonts w:ascii="Arial Narrow" w:hAnsi="Arial Narrow" w:cs="Arial"/>
          <w:bCs/>
          <w:sz w:val="24"/>
          <w:szCs w:val="24"/>
        </w:rPr>
        <w:t>conservación, acorde al volumen documental a entregar, aplicando los</w:t>
      </w:r>
      <w:r w:rsidR="001F1B7A" w:rsidRPr="00177206">
        <w:rPr>
          <w:rFonts w:ascii="Arial Narrow" w:hAnsi="Arial Narrow" w:cs="Arial"/>
          <w:bCs/>
          <w:sz w:val="24"/>
          <w:szCs w:val="24"/>
        </w:rPr>
        <w:t xml:space="preserve"> requisitos establecidos en este manual</w:t>
      </w:r>
    </w:p>
    <w:p w:rsidR="00BD10EE" w:rsidRPr="00177206" w:rsidRDefault="00B73134" w:rsidP="00907474">
      <w:pPr>
        <w:pStyle w:val="Sinespaciado"/>
        <w:spacing w:before="120" w:after="120"/>
        <w:jc w:val="both"/>
        <w:rPr>
          <w:rFonts w:ascii="Arial Narrow" w:hAnsi="Arial Narrow" w:cs="Arial"/>
          <w:bCs/>
          <w:sz w:val="24"/>
          <w:szCs w:val="24"/>
        </w:rPr>
      </w:pPr>
      <w:r w:rsidRPr="00177206">
        <w:rPr>
          <w:rFonts w:ascii="Arial Narrow" w:hAnsi="Arial Narrow" w:cs="Arial"/>
          <w:bCs/>
          <w:sz w:val="24"/>
          <w:szCs w:val="24"/>
        </w:rPr>
        <w:t>La entrega y recibo de los documentos a que se refiere este</w:t>
      </w:r>
      <w:r w:rsidR="00697450">
        <w:rPr>
          <w:rFonts w:ascii="Arial Narrow" w:hAnsi="Arial Narrow" w:cs="Arial"/>
          <w:bCs/>
          <w:sz w:val="24"/>
          <w:szCs w:val="24"/>
        </w:rPr>
        <w:t xml:space="preserve"> </w:t>
      </w:r>
      <w:r w:rsidR="00C473C1">
        <w:rPr>
          <w:rFonts w:ascii="Arial Narrow" w:hAnsi="Arial Narrow" w:cs="Arial"/>
          <w:bCs/>
          <w:sz w:val="24"/>
          <w:szCs w:val="24"/>
        </w:rPr>
        <w:t>manual</w:t>
      </w:r>
      <w:r w:rsidRPr="00177206">
        <w:rPr>
          <w:rFonts w:ascii="Arial Narrow" w:hAnsi="Arial Narrow" w:cs="Arial"/>
          <w:bCs/>
          <w:sz w:val="24"/>
          <w:szCs w:val="24"/>
        </w:rPr>
        <w:t>, se hará de conformidad con la Tabla de Retención Documental y</w:t>
      </w:r>
      <w:r w:rsidR="00697450">
        <w:rPr>
          <w:rFonts w:ascii="Arial Narrow" w:hAnsi="Arial Narrow" w:cs="Arial"/>
          <w:bCs/>
          <w:sz w:val="24"/>
          <w:szCs w:val="24"/>
        </w:rPr>
        <w:t xml:space="preserve"> </w:t>
      </w:r>
      <w:r w:rsidRPr="00177206">
        <w:rPr>
          <w:rFonts w:ascii="Arial Narrow" w:hAnsi="Arial Narrow" w:cs="Arial"/>
          <w:bCs/>
          <w:sz w:val="24"/>
          <w:szCs w:val="24"/>
        </w:rPr>
        <w:t xml:space="preserve">los documentos de apoyo que se hayan </w:t>
      </w:r>
      <w:proofErr w:type="spellStart"/>
      <w:r w:rsidRPr="00177206">
        <w:rPr>
          <w:rFonts w:ascii="Arial Narrow" w:hAnsi="Arial Narrow" w:cs="Arial"/>
          <w:bCs/>
          <w:sz w:val="24"/>
          <w:szCs w:val="24"/>
        </w:rPr>
        <w:t>aperturado</w:t>
      </w:r>
      <w:proofErr w:type="spellEnd"/>
      <w:r w:rsidRPr="00177206">
        <w:rPr>
          <w:rFonts w:ascii="Arial Narrow" w:hAnsi="Arial Narrow" w:cs="Arial"/>
          <w:bCs/>
          <w:sz w:val="24"/>
          <w:szCs w:val="24"/>
        </w:rPr>
        <w:t>.</w:t>
      </w:r>
    </w:p>
    <w:p w:rsidR="00F255D8" w:rsidRPr="00177206" w:rsidRDefault="00F255D8" w:rsidP="00907474">
      <w:pPr>
        <w:pStyle w:val="Sinespaciado"/>
        <w:spacing w:before="120" w:after="120"/>
        <w:jc w:val="both"/>
        <w:rPr>
          <w:rFonts w:ascii="Arial Narrow" w:hAnsi="Arial Narrow" w:cs="Arial"/>
          <w:bCs/>
          <w:sz w:val="24"/>
          <w:szCs w:val="24"/>
        </w:rPr>
      </w:pPr>
      <w:r w:rsidRPr="00177206">
        <w:rPr>
          <w:rFonts w:ascii="Arial Narrow" w:hAnsi="Arial Narrow" w:cs="Arial"/>
          <w:bCs/>
          <w:sz w:val="24"/>
          <w:szCs w:val="24"/>
        </w:rPr>
        <w:t xml:space="preserve">En caso de abandono del cargo o fallecimiento, el jefe de la </w:t>
      </w:r>
      <w:r w:rsidR="002C33AE" w:rsidRPr="00177206">
        <w:rPr>
          <w:rFonts w:ascii="Arial Narrow" w:hAnsi="Arial Narrow" w:cs="Arial"/>
          <w:bCs/>
          <w:sz w:val="24"/>
          <w:szCs w:val="24"/>
        </w:rPr>
        <w:t>dependencia deberá</w:t>
      </w:r>
      <w:r w:rsidRPr="00177206">
        <w:rPr>
          <w:rFonts w:ascii="Arial Narrow" w:hAnsi="Arial Narrow" w:cs="Arial"/>
          <w:bCs/>
          <w:sz w:val="24"/>
          <w:szCs w:val="24"/>
        </w:rPr>
        <w:t xml:space="preserve"> designar un funcionario para levantar el</w:t>
      </w:r>
      <w:r w:rsidR="00697450">
        <w:rPr>
          <w:rFonts w:ascii="Arial Narrow" w:hAnsi="Arial Narrow" w:cs="Arial"/>
          <w:bCs/>
          <w:sz w:val="24"/>
          <w:szCs w:val="24"/>
        </w:rPr>
        <w:t xml:space="preserve"> </w:t>
      </w:r>
      <w:r w:rsidRPr="00177206">
        <w:rPr>
          <w:rFonts w:ascii="Arial Narrow" w:hAnsi="Arial Narrow" w:cs="Arial"/>
          <w:bCs/>
          <w:sz w:val="24"/>
          <w:szCs w:val="24"/>
        </w:rPr>
        <w:t>inventario</w:t>
      </w:r>
      <w:r w:rsidR="00CD0591">
        <w:rPr>
          <w:rFonts w:ascii="Arial Narrow" w:hAnsi="Arial Narrow" w:cs="Arial"/>
          <w:bCs/>
          <w:sz w:val="24"/>
          <w:szCs w:val="24"/>
        </w:rPr>
        <w:t xml:space="preserve"> Único </w:t>
      </w:r>
      <w:r w:rsidR="00CD0591" w:rsidRPr="00177206">
        <w:rPr>
          <w:rFonts w:ascii="Arial Narrow" w:hAnsi="Arial Narrow" w:cs="Arial"/>
          <w:bCs/>
          <w:sz w:val="24"/>
          <w:szCs w:val="24"/>
        </w:rPr>
        <w:t>document</w:t>
      </w:r>
      <w:r w:rsidR="00CD0591">
        <w:rPr>
          <w:rFonts w:ascii="Arial Narrow" w:hAnsi="Arial Narrow" w:cs="Arial"/>
          <w:bCs/>
          <w:sz w:val="24"/>
          <w:szCs w:val="24"/>
        </w:rPr>
        <w:t>al</w:t>
      </w:r>
      <w:r w:rsidR="0070748A" w:rsidRPr="00177206">
        <w:rPr>
          <w:rFonts w:ascii="Arial Narrow" w:hAnsi="Arial Narrow" w:cs="Arial"/>
          <w:bCs/>
          <w:sz w:val="24"/>
          <w:szCs w:val="24"/>
        </w:rPr>
        <w:t>; e</w:t>
      </w:r>
      <w:r w:rsidRPr="00177206">
        <w:rPr>
          <w:rFonts w:ascii="Arial Narrow" w:hAnsi="Arial Narrow" w:cs="Arial"/>
          <w:bCs/>
          <w:sz w:val="24"/>
          <w:szCs w:val="24"/>
        </w:rPr>
        <w:t>n constancia firmarán el inventario documental, para</w:t>
      </w:r>
      <w:r w:rsidR="00697450">
        <w:rPr>
          <w:rFonts w:ascii="Arial Narrow" w:hAnsi="Arial Narrow" w:cs="Arial"/>
          <w:bCs/>
          <w:sz w:val="24"/>
          <w:szCs w:val="24"/>
        </w:rPr>
        <w:t xml:space="preserve"> </w:t>
      </w:r>
      <w:r w:rsidRPr="00177206">
        <w:rPr>
          <w:rFonts w:ascii="Arial Narrow" w:hAnsi="Arial Narrow" w:cs="Arial"/>
          <w:bCs/>
          <w:sz w:val="24"/>
          <w:szCs w:val="24"/>
        </w:rPr>
        <w:t>posteriormente hacer entrega de la documentación al funcionario que lo va a</w:t>
      </w:r>
      <w:r w:rsidR="00697450">
        <w:rPr>
          <w:rFonts w:ascii="Arial Narrow" w:hAnsi="Arial Narrow" w:cs="Arial"/>
          <w:bCs/>
          <w:sz w:val="24"/>
          <w:szCs w:val="24"/>
        </w:rPr>
        <w:t xml:space="preserve"> </w:t>
      </w:r>
      <w:r w:rsidRPr="00177206">
        <w:rPr>
          <w:rFonts w:ascii="Arial Narrow" w:hAnsi="Arial Narrow" w:cs="Arial"/>
          <w:bCs/>
          <w:sz w:val="24"/>
          <w:szCs w:val="24"/>
        </w:rPr>
        <w:t xml:space="preserve">remplazar o que va </w:t>
      </w:r>
      <w:r w:rsidR="00BD10EE" w:rsidRPr="00177206">
        <w:rPr>
          <w:rFonts w:ascii="Arial Narrow" w:hAnsi="Arial Narrow" w:cs="Arial"/>
          <w:bCs/>
          <w:sz w:val="24"/>
          <w:szCs w:val="24"/>
        </w:rPr>
        <w:t>a responder por los documentos.</w:t>
      </w:r>
    </w:p>
    <w:p w:rsidR="00F255D8" w:rsidRPr="00177206" w:rsidRDefault="00F255D8" w:rsidP="00907474">
      <w:pPr>
        <w:pStyle w:val="Sinespaciado"/>
        <w:spacing w:before="120" w:after="120"/>
        <w:jc w:val="both"/>
        <w:rPr>
          <w:rFonts w:ascii="Arial Narrow" w:hAnsi="Arial Narrow" w:cs="Arial"/>
          <w:bCs/>
          <w:sz w:val="24"/>
          <w:szCs w:val="24"/>
        </w:rPr>
      </w:pPr>
      <w:r w:rsidRPr="00177206">
        <w:rPr>
          <w:rFonts w:ascii="Arial Narrow" w:hAnsi="Arial Narrow" w:cs="Arial"/>
          <w:bCs/>
          <w:sz w:val="24"/>
          <w:szCs w:val="24"/>
        </w:rPr>
        <w:t>Una vez recibida la documentación por el nuevo jefe de</w:t>
      </w:r>
      <w:r w:rsidR="00697450">
        <w:rPr>
          <w:rFonts w:ascii="Arial Narrow" w:hAnsi="Arial Narrow" w:cs="Arial"/>
          <w:bCs/>
          <w:sz w:val="24"/>
          <w:szCs w:val="24"/>
        </w:rPr>
        <w:t xml:space="preserve"> </w:t>
      </w:r>
      <w:r w:rsidRPr="00177206">
        <w:rPr>
          <w:rFonts w:ascii="Arial Narrow" w:hAnsi="Arial Narrow" w:cs="Arial"/>
          <w:bCs/>
          <w:sz w:val="24"/>
          <w:szCs w:val="24"/>
        </w:rPr>
        <w:t>la dependencia</w:t>
      </w:r>
      <w:r w:rsidR="0070748A" w:rsidRPr="00177206">
        <w:rPr>
          <w:rFonts w:ascii="Arial Narrow" w:hAnsi="Arial Narrow" w:cs="Arial"/>
          <w:bCs/>
          <w:sz w:val="24"/>
          <w:szCs w:val="24"/>
        </w:rPr>
        <w:t xml:space="preserve"> o encargado, éste solicitará</w:t>
      </w:r>
      <w:r w:rsidRPr="00177206">
        <w:rPr>
          <w:rFonts w:ascii="Arial Narrow" w:hAnsi="Arial Narrow" w:cs="Arial"/>
          <w:bCs/>
          <w:sz w:val="24"/>
          <w:szCs w:val="24"/>
        </w:rPr>
        <w:t xml:space="preserve"> paz y salvo documental de la</w:t>
      </w:r>
      <w:r w:rsidR="00697450">
        <w:rPr>
          <w:rFonts w:ascii="Arial Narrow" w:hAnsi="Arial Narrow" w:cs="Arial"/>
          <w:bCs/>
          <w:sz w:val="24"/>
          <w:szCs w:val="24"/>
        </w:rPr>
        <w:t xml:space="preserve"> </w:t>
      </w:r>
      <w:r w:rsidRPr="00177206">
        <w:rPr>
          <w:rFonts w:ascii="Arial Narrow" w:hAnsi="Arial Narrow" w:cs="Arial"/>
          <w:bCs/>
          <w:sz w:val="24"/>
          <w:szCs w:val="24"/>
        </w:rPr>
        <w:t>persona que abandonó el cargo o falleció</w:t>
      </w:r>
      <w:r w:rsidR="00321C8C" w:rsidRPr="00177206">
        <w:rPr>
          <w:rFonts w:ascii="Arial Narrow" w:hAnsi="Arial Narrow" w:cs="Arial"/>
          <w:bCs/>
          <w:sz w:val="24"/>
          <w:szCs w:val="24"/>
        </w:rPr>
        <w:t>.</w:t>
      </w:r>
    </w:p>
    <w:p w:rsidR="00321C8C" w:rsidRPr="00177206" w:rsidRDefault="003D1E74" w:rsidP="00907474">
      <w:pPr>
        <w:pStyle w:val="Sinespaciado"/>
        <w:spacing w:before="120" w:after="120"/>
        <w:jc w:val="both"/>
        <w:rPr>
          <w:rFonts w:ascii="Arial Narrow" w:hAnsi="Arial Narrow" w:cs="Arial"/>
          <w:bCs/>
          <w:sz w:val="24"/>
          <w:szCs w:val="24"/>
        </w:rPr>
      </w:pPr>
      <w:r w:rsidRPr="00177206">
        <w:rPr>
          <w:rFonts w:ascii="Arial Narrow" w:hAnsi="Arial Narrow" w:cs="Arial"/>
          <w:b/>
          <w:bCs/>
          <w:sz w:val="24"/>
          <w:szCs w:val="24"/>
        </w:rPr>
        <w:t xml:space="preserve">NOTA: </w:t>
      </w:r>
      <w:r w:rsidRPr="00177206">
        <w:rPr>
          <w:rFonts w:ascii="Arial Narrow" w:hAnsi="Arial Narrow" w:cs="Arial"/>
          <w:bCs/>
          <w:sz w:val="24"/>
          <w:szCs w:val="24"/>
        </w:rPr>
        <w:t>Cada Jefe Inmediato es responsable de los documentos que reposan en el Archivo de Gestión de la dependencia que tenga a su cargo, igualmente de los documentos que maneja en su despacho.</w:t>
      </w:r>
    </w:p>
    <w:p w:rsidR="00F55191" w:rsidRPr="00177206" w:rsidRDefault="00F55191" w:rsidP="006006D6">
      <w:pPr>
        <w:pStyle w:val="Sinespaciado"/>
        <w:jc w:val="both"/>
        <w:rPr>
          <w:rFonts w:ascii="Arial Narrow" w:hAnsi="Arial Narrow" w:cs="Arial"/>
          <w:bCs/>
          <w:sz w:val="24"/>
          <w:szCs w:val="24"/>
        </w:rPr>
      </w:pPr>
    </w:p>
    <w:p w:rsidR="009D4F2E" w:rsidRDefault="009D4F2E" w:rsidP="00D843A8">
      <w:pPr>
        <w:pStyle w:val="Sinespaciado"/>
        <w:ind w:left="720"/>
        <w:jc w:val="both"/>
        <w:rPr>
          <w:rFonts w:ascii="Arial Narrow" w:hAnsi="Arial Narrow" w:cs="Arial"/>
          <w:bCs/>
          <w:sz w:val="24"/>
          <w:szCs w:val="24"/>
        </w:rPr>
      </w:pPr>
    </w:p>
    <w:p w:rsidR="00A153C9" w:rsidRDefault="00A153C9" w:rsidP="00D843A8">
      <w:pPr>
        <w:pStyle w:val="Sinespaciado"/>
        <w:ind w:left="720"/>
        <w:jc w:val="both"/>
        <w:rPr>
          <w:rFonts w:ascii="Arial Narrow" w:hAnsi="Arial Narrow" w:cs="Arial"/>
          <w:bCs/>
          <w:sz w:val="24"/>
          <w:szCs w:val="24"/>
        </w:rPr>
      </w:pPr>
    </w:p>
    <w:p w:rsidR="00A153C9" w:rsidRPr="00177206" w:rsidRDefault="00A153C9" w:rsidP="00D843A8">
      <w:pPr>
        <w:pStyle w:val="Sinespaciado"/>
        <w:ind w:left="720"/>
        <w:jc w:val="both"/>
        <w:rPr>
          <w:rFonts w:ascii="Arial Narrow" w:hAnsi="Arial Narrow" w:cs="Arial"/>
          <w:bCs/>
          <w:sz w:val="24"/>
          <w:szCs w:val="24"/>
        </w:rPr>
      </w:pPr>
    </w:p>
    <w:p w:rsidR="00F95178" w:rsidRPr="00177206" w:rsidRDefault="00F95178" w:rsidP="00DF4DDF">
      <w:pPr>
        <w:pStyle w:val="Ttulo2"/>
        <w:numPr>
          <w:ilvl w:val="1"/>
          <w:numId w:val="18"/>
        </w:numPr>
        <w:spacing w:before="0" w:after="0" w:line="240" w:lineRule="auto"/>
        <w:ind w:left="1134" w:hanging="424"/>
        <w:rPr>
          <w:rFonts w:ascii="Arial Narrow" w:hAnsi="Arial Narrow" w:cs="Arial"/>
          <w:i w:val="0"/>
          <w:sz w:val="24"/>
          <w:szCs w:val="24"/>
        </w:rPr>
      </w:pPr>
      <w:bookmarkStart w:id="99" w:name="_Toc342406744"/>
      <w:bookmarkStart w:id="100" w:name="_Toc357585691"/>
      <w:r w:rsidRPr="00177206">
        <w:rPr>
          <w:rFonts w:ascii="Arial Narrow" w:hAnsi="Arial Narrow" w:cs="Arial"/>
          <w:i w:val="0"/>
          <w:sz w:val="24"/>
          <w:szCs w:val="24"/>
        </w:rPr>
        <w:t>ACTUALIZACIÓN DE LAS TABLAS DE RETENCIÓN DOCUMENTAL</w:t>
      </w:r>
      <w:bookmarkEnd w:id="99"/>
      <w:bookmarkEnd w:id="100"/>
    </w:p>
    <w:p w:rsidR="00491B2B" w:rsidRPr="00177206" w:rsidRDefault="00491B2B" w:rsidP="00D843A8">
      <w:pPr>
        <w:pStyle w:val="Sinespaciado"/>
        <w:ind w:left="720"/>
        <w:jc w:val="both"/>
        <w:rPr>
          <w:rFonts w:ascii="Arial Narrow" w:hAnsi="Arial Narrow" w:cs="Arial"/>
          <w:bCs/>
          <w:sz w:val="24"/>
          <w:szCs w:val="24"/>
        </w:rPr>
      </w:pPr>
    </w:p>
    <w:p w:rsidR="00491B2B" w:rsidRPr="00177206" w:rsidRDefault="00491B2B" w:rsidP="00907474">
      <w:pPr>
        <w:pStyle w:val="Sinespaciado"/>
        <w:spacing w:before="120" w:after="120"/>
        <w:jc w:val="both"/>
        <w:rPr>
          <w:rFonts w:ascii="Arial Narrow" w:hAnsi="Arial Narrow" w:cs="Arial"/>
          <w:bCs/>
          <w:sz w:val="24"/>
          <w:szCs w:val="24"/>
        </w:rPr>
      </w:pPr>
      <w:r w:rsidRPr="00177206">
        <w:rPr>
          <w:rFonts w:ascii="Arial Narrow" w:hAnsi="Arial Narrow" w:cs="Arial"/>
          <w:bCs/>
          <w:sz w:val="24"/>
          <w:szCs w:val="24"/>
        </w:rPr>
        <w:t>La actualización de las Tablas de Retención Documental es responsabilidad d</w:t>
      </w:r>
      <w:r w:rsidR="009066EB" w:rsidRPr="00177206">
        <w:rPr>
          <w:rFonts w:ascii="Arial Narrow" w:hAnsi="Arial Narrow" w:cs="Arial"/>
          <w:bCs/>
          <w:sz w:val="24"/>
          <w:szCs w:val="24"/>
        </w:rPr>
        <w:t>e cada Jefe de Dependencia y se realizará teniendo en cuenta lo siguiente:</w:t>
      </w:r>
    </w:p>
    <w:p w:rsidR="00F95178" w:rsidRPr="00177206" w:rsidRDefault="00F95178" w:rsidP="00A41B05">
      <w:pPr>
        <w:pStyle w:val="Sinespaciado"/>
        <w:numPr>
          <w:ilvl w:val="0"/>
          <w:numId w:val="26"/>
        </w:numPr>
        <w:spacing w:before="120" w:after="120"/>
        <w:ind w:left="284" w:hanging="218"/>
        <w:jc w:val="both"/>
        <w:rPr>
          <w:rFonts w:ascii="Arial Narrow" w:hAnsi="Arial Narrow" w:cs="Arial"/>
          <w:bCs/>
          <w:sz w:val="24"/>
          <w:szCs w:val="24"/>
        </w:rPr>
      </w:pPr>
      <w:r w:rsidRPr="00177206">
        <w:rPr>
          <w:rFonts w:ascii="Arial Narrow" w:hAnsi="Arial Narrow" w:cs="Arial"/>
          <w:bCs/>
          <w:sz w:val="24"/>
          <w:szCs w:val="24"/>
        </w:rPr>
        <w:t xml:space="preserve">Identificar los cambios estructurales o funcionales en </w:t>
      </w:r>
      <w:r w:rsidR="005026B9" w:rsidRPr="00177206">
        <w:rPr>
          <w:rFonts w:ascii="Arial Narrow" w:hAnsi="Arial Narrow" w:cs="Arial"/>
          <w:bCs/>
          <w:sz w:val="24"/>
          <w:szCs w:val="24"/>
        </w:rPr>
        <w:t>el Ministerio de Ambiente y Desarrollo Sostenible</w:t>
      </w:r>
      <w:r w:rsidRPr="00177206">
        <w:rPr>
          <w:rFonts w:ascii="Arial Narrow" w:hAnsi="Arial Narrow" w:cs="Arial"/>
          <w:bCs/>
          <w:sz w:val="24"/>
          <w:szCs w:val="24"/>
        </w:rPr>
        <w:t xml:space="preserve">, ya sea de la Entidad o de una </w:t>
      </w:r>
      <w:r w:rsidR="008319D7" w:rsidRPr="00177206">
        <w:rPr>
          <w:rFonts w:ascii="Arial Narrow" w:hAnsi="Arial Narrow" w:cs="Arial"/>
          <w:bCs/>
          <w:szCs w:val="24"/>
        </w:rPr>
        <w:t>o</w:t>
      </w:r>
      <w:r w:rsidRPr="00177206">
        <w:rPr>
          <w:rFonts w:ascii="Arial Narrow" w:hAnsi="Arial Narrow" w:cs="Arial"/>
          <w:bCs/>
          <w:sz w:val="24"/>
          <w:szCs w:val="24"/>
        </w:rPr>
        <w:t xml:space="preserve"> varias dependencias.</w:t>
      </w:r>
    </w:p>
    <w:p w:rsidR="00F95178" w:rsidRPr="00177206" w:rsidRDefault="00F95178" w:rsidP="00A41B05">
      <w:pPr>
        <w:pStyle w:val="Sinespaciado"/>
        <w:numPr>
          <w:ilvl w:val="0"/>
          <w:numId w:val="26"/>
        </w:numPr>
        <w:spacing w:before="120" w:after="120"/>
        <w:ind w:left="284" w:hanging="218"/>
        <w:jc w:val="both"/>
        <w:rPr>
          <w:rFonts w:ascii="Arial Narrow" w:hAnsi="Arial Narrow" w:cs="Arial"/>
          <w:bCs/>
          <w:sz w:val="24"/>
          <w:szCs w:val="24"/>
        </w:rPr>
      </w:pPr>
      <w:r w:rsidRPr="00177206">
        <w:rPr>
          <w:rFonts w:ascii="Arial Narrow" w:hAnsi="Arial Narrow" w:cs="Arial"/>
          <w:bCs/>
          <w:sz w:val="24"/>
          <w:szCs w:val="24"/>
        </w:rPr>
        <w:t>Compilar las disposiciones legales, actos administrativos u otras normas</w:t>
      </w:r>
      <w:r w:rsidR="00697450">
        <w:rPr>
          <w:rFonts w:ascii="Arial Narrow" w:hAnsi="Arial Narrow" w:cs="Arial"/>
          <w:bCs/>
          <w:sz w:val="24"/>
          <w:szCs w:val="24"/>
        </w:rPr>
        <w:t xml:space="preserve"> </w:t>
      </w:r>
      <w:r w:rsidRPr="00177206">
        <w:rPr>
          <w:rFonts w:ascii="Arial Narrow" w:hAnsi="Arial Narrow" w:cs="Arial"/>
          <w:bCs/>
          <w:sz w:val="24"/>
          <w:szCs w:val="24"/>
        </w:rPr>
        <w:t>por medio de las cuales se realicen cambios estructurales, funciones o</w:t>
      </w:r>
      <w:r w:rsidR="00697450">
        <w:rPr>
          <w:rFonts w:ascii="Arial Narrow" w:hAnsi="Arial Narrow" w:cs="Arial"/>
          <w:bCs/>
          <w:sz w:val="24"/>
          <w:szCs w:val="24"/>
        </w:rPr>
        <w:t xml:space="preserve"> </w:t>
      </w:r>
      <w:r w:rsidRPr="00177206">
        <w:rPr>
          <w:rFonts w:ascii="Arial Narrow" w:hAnsi="Arial Narrow" w:cs="Arial"/>
          <w:bCs/>
          <w:sz w:val="24"/>
          <w:szCs w:val="24"/>
        </w:rPr>
        <w:t>procedimientos dentro de las dependencias o la Entidad.</w:t>
      </w:r>
    </w:p>
    <w:p w:rsidR="00F95178" w:rsidRPr="00177206" w:rsidRDefault="00F95178" w:rsidP="00A41B05">
      <w:pPr>
        <w:pStyle w:val="Sinespaciado"/>
        <w:numPr>
          <w:ilvl w:val="0"/>
          <w:numId w:val="26"/>
        </w:numPr>
        <w:spacing w:before="120" w:after="120"/>
        <w:ind w:left="284" w:hanging="218"/>
        <w:jc w:val="both"/>
        <w:rPr>
          <w:rFonts w:ascii="Arial Narrow" w:hAnsi="Arial Narrow" w:cs="Arial"/>
          <w:bCs/>
          <w:sz w:val="24"/>
          <w:szCs w:val="24"/>
        </w:rPr>
      </w:pPr>
      <w:r w:rsidRPr="00177206">
        <w:rPr>
          <w:rFonts w:ascii="Arial Narrow" w:hAnsi="Arial Narrow" w:cs="Arial"/>
          <w:bCs/>
          <w:sz w:val="24"/>
          <w:szCs w:val="24"/>
        </w:rPr>
        <w:t>Identificar las funciones que afectan la gestión documental en la Entidad o</w:t>
      </w:r>
      <w:r w:rsidR="00697450">
        <w:rPr>
          <w:rFonts w:ascii="Arial Narrow" w:hAnsi="Arial Narrow" w:cs="Arial"/>
          <w:bCs/>
          <w:sz w:val="24"/>
          <w:szCs w:val="24"/>
        </w:rPr>
        <w:t xml:space="preserve"> </w:t>
      </w:r>
      <w:r w:rsidRPr="00177206">
        <w:rPr>
          <w:rFonts w:ascii="Arial Narrow" w:hAnsi="Arial Narrow" w:cs="Arial"/>
          <w:bCs/>
          <w:sz w:val="24"/>
          <w:szCs w:val="24"/>
        </w:rPr>
        <w:t>alguna dependencia.</w:t>
      </w:r>
    </w:p>
    <w:p w:rsidR="003D1E74" w:rsidRPr="00177206" w:rsidRDefault="00F95178" w:rsidP="00A41B05">
      <w:pPr>
        <w:pStyle w:val="Sinespaciado"/>
        <w:numPr>
          <w:ilvl w:val="0"/>
          <w:numId w:val="26"/>
        </w:numPr>
        <w:spacing w:before="120" w:after="120"/>
        <w:ind w:left="284" w:hanging="218"/>
        <w:jc w:val="both"/>
        <w:rPr>
          <w:rFonts w:ascii="Arial Narrow" w:hAnsi="Arial Narrow" w:cs="Arial"/>
          <w:bCs/>
          <w:sz w:val="24"/>
          <w:szCs w:val="24"/>
        </w:rPr>
      </w:pPr>
      <w:r w:rsidRPr="00177206">
        <w:rPr>
          <w:rFonts w:ascii="Arial Narrow" w:hAnsi="Arial Narrow" w:cs="Arial"/>
          <w:bCs/>
          <w:sz w:val="24"/>
          <w:szCs w:val="24"/>
        </w:rPr>
        <w:t>Reunir a los funcionarios de la dependencia para la elaboración de la</w:t>
      </w:r>
      <w:r w:rsidR="00697450">
        <w:rPr>
          <w:rFonts w:ascii="Arial Narrow" w:hAnsi="Arial Narrow" w:cs="Arial"/>
          <w:bCs/>
          <w:sz w:val="24"/>
          <w:szCs w:val="24"/>
        </w:rPr>
        <w:t xml:space="preserve"> </w:t>
      </w:r>
      <w:r w:rsidRPr="00177206">
        <w:rPr>
          <w:rFonts w:ascii="Arial Narrow" w:hAnsi="Arial Narrow" w:cs="Arial"/>
          <w:bCs/>
          <w:sz w:val="24"/>
          <w:szCs w:val="24"/>
        </w:rPr>
        <w:t>propuesta de actualización de las Tablas de Retención Documental,</w:t>
      </w:r>
      <w:r w:rsidR="00697450">
        <w:rPr>
          <w:rFonts w:ascii="Arial Narrow" w:hAnsi="Arial Narrow" w:cs="Arial"/>
          <w:bCs/>
          <w:sz w:val="24"/>
          <w:szCs w:val="24"/>
        </w:rPr>
        <w:t xml:space="preserve"> </w:t>
      </w:r>
      <w:r w:rsidRPr="00177206">
        <w:rPr>
          <w:rFonts w:ascii="Arial Narrow" w:hAnsi="Arial Narrow" w:cs="Arial"/>
          <w:bCs/>
          <w:sz w:val="24"/>
          <w:szCs w:val="24"/>
        </w:rPr>
        <w:t xml:space="preserve">determinando las series documentales, </w:t>
      </w:r>
      <w:proofErr w:type="spellStart"/>
      <w:r w:rsidRPr="00177206">
        <w:rPr>
          <w:rFonts w:ascii="Arial Narrow" w:hAnsi="Arial Narrow" w:cs="Arial"/>
          <w:bCs/>
          <w:sz w:val="24"/>
          <w:szCs w:val="24"/>
        </w:rPr>
        <w:t>subseries</w:t>
      </w:r>
      <w:proofErr w:type="spellEnd"/>
      <w:r w:rsidRPr="00177206">
        <w:rPr>
          <w:rFonts w:ascii="Arial Narrow" w:hAnsi="Arial Narrow" w:cs="Arial"/>
          <w:bCs/>
          <w:sz w:val="24"/>
          <w:szCs w:val="24"/>
        </w:rPr>
        <w:t xml:space="preserve"> documentales y tipos</w:t>
      </w:r>
      <w:r w:rsidR="00697450">
        <w:rPr>
          <w:rFonts w:ascii="Arial Narrow" w:hAnsi="Arial Narrow" w:cs="Arial"/>
          <w:bCs/>
          <w:sz w:val="24"/>
          <w:szCs w:val="24"/>
        </w:rPr>
        <w:t xml:space="preserve"> </w:t>
      </w:r>
      <w:r w:rsidRPr="00177206">
        <w:rPr>
          <w:rFonts w:ascii="Arial Narrow" w:hAnsi="Arial Narrow" w:cs="Arial"/>
          <w:bCs/>
          <w:sz w:val="24"/>
          <w:szCs w:val="24"/>
        </w:rPr>
        <w:t>documentales, dándole una valoración primaria y secundaria a la documentación,</w:t>
      </w:r>
      <w:r w:rsidR="00697450">
        <w:rPr>
          <w:rFonts w:ascii="Arial Narrow" w:hAnsi="Arial Narrow" w:cs="Arial"/>
          <w:bCs/>
          <w:sz w:val="24"/>
          <w:szCs w:val="24"/>
        </w:rPr>
        <w:t xml:space="preserve"> </w:t>
      </w:r>
      <w:r w:rsidRPr="00177206">
        <w:rPr>
          <w:rFonts w:ascii="Arial Narrow" w:hAnsi="Arial Narrow" w:cs="Arial"/>
          <w:bCs/>
          <w:sz w:val="24"/>
          <w:szCs w:val="24"/>
        </w:rPr>
        <w:t>con el fin de determinar el tiempo de retención en cada fase del ciclo vital del</w:t>
      </w:r>
      <w:r w:rsidR="00697450">
        <w:rPr>
          <w:rFonts w:ascii="Arial Narrow" w:hAnsi="Arial Narrow" w:cs="Arial"/>
          <w:bCs/>
          <w:sz w:val="24"/>
          <w:szCs w:val="24"/>
        </w:rPr>
        <w:t xml:space="preserve"> </w:t>
      </w:r>
      <w:r w:rsidRPr="00177206">
        <w:rPr>
          <w:rFonts w:ascii="Arial Narrow" w:hAnsi="Arial Narrow" w:cs="Arial"/>
          <w:bCs/>
          <w:sz w:val="24"/>
          <w:szCs w:val="24"/>
        </w:rPr>
        <w:t>documento, para la actualización de Tablas de Retención Documental se utilizará</w:t>
      </w:r>
      <w:r w:rsidR="005026B9" w:rsidRPr="00177206">
        <w:rPr>
          <w:rFonts w:ascii="Arial Narrow" w:hAnsi="Arial Narrow" w:cs="Arial"/>
          <w:bCs/>
          <w:sz w:val="24"/>
          <w:szCs w:val="24"/>
        </w:rPr>
        <w:t xml:space="preserve"> el F</w:t>
      </w:r>
      <w:r w:rsidRPr="00177206">
        <w:rPr>
          <w:rFonts w:ascii="Arial Narrow" w:hAnsi="Arial Narrow" w:cs="Arial"/>
          <w:bCs/>
          <w:sz w:val="24"/>
          <w:szCs w:val="24"/>
        </w:rPr>
        <w:t>ormato de Tabla de Retención Documenta</w:t>
      </w:r>
      <w:r w:rsidR="0070748A" w:rsidRPr="00177206">
        <w:rPr>
          <w:rFonts w:ascii="Arial Narrow" w:hAnsi="Arial Narrow" w:cs="Arial"/>
          <w:bCs/>
          <w:sz w:val="24"/>
          <w:szCs w:val="24"/>
        </w:rPr>
        <w:t>l</w:t>
      </w:r>
      <w:r w:rsidRPr="00177206">
        <w:rPr>
          <w:rFonts w:ascii="Arial Narrow" w:hAnsi="Arial Narrow" w:cs="Arial"/>
          <w:bCs/>
          <w:sz w:val="24"/>
          <w:szCs w:val="24"/>
        </w:rPr>
        <w:t>.</w:t>
      </w:r>
    </w:p>
    <w:p w:rsidR="00177762" w:rsidRPr="00177206" w:rsidRDefault="00177762" w:rsidP="00A41B05">
      <w:pPr>
        <w:pStyle w:val="Sinespaciado"/>
        <w:numPr>
          <w:ilvl w:val="0"/>
          <w:numId w:val="26"/>
        </w:numPr>
        <w:spacing w:before="120" w:after="120"/>
        <w:ind w:left="284" w:hanging="218"/>
        <w:jc w:val="both"/>
        <w:rPr>
          <w:rFonts w:ascii="Arial Narrow" w:hAnsi="Arial Narrow" w:cs="Arial"/>
          <w:bCs/>
          <w:sz w:val="24"/>
          <w:szCs w:val="24"/>
        </w:rPr>
      </w:pPr>
      <w:r w:rsidRPr="00177206">
        <w:rPr>
          <w:rFonts w:ascii="Arial Narrow" w:hAnsi="Arial Narrow" w:cs="Arial"/>
          <w:bCs/>
          <w:sz w:val="24"/>
          <w:szCs w:val="24"/>
        </w:rPr>
        <w:t>Enviar la propuesta de actualización Tabla de Retención Documental a la</w:t>
      </w:r>
      <w:r w:rsidR="00DE25A4" w:rsidRPr="00177206">
        <w:rPr>
          <w:rFonts w:ascii="Arial Narrow" w:hAnsi="Arial Narrow" w:cs="Arial"/>
          <w:bCs/>
          <w:sz w:val="24"/>
          <w:szCs w:val="24"/>
        </w:rPr>
        <w:t xml:space="preserve"> Secretaría General – Grupo Gestión Documental</w:t>
      </w:r>
      <w:r w:rsidRPr="00177206">
        <w:rPr>
          <w:rFonts w:ascii="Arial Narrow" w:hAnsi="Arial Narrow" w:cs="Arial"/>
          <w:bCs/>
          <w:sz w:val="24"/>
          <w:szCs w:val="24"/>
        </w:rPr>
        <w:t>.</w:t>
      </w:r>
    </w:p>
    <w:p w:rsidR="00DE25A4" w:rsidRPr="00177206" w:rsidRDefault="00177762" w:rsidP="00A41B05">
      <w:pPr>
        <w:pStyle w:val="Sinespaciado"/>
        <w:numPr>
          <w:ilvl w:val="0"/>
          <w:numId w:val="26"/>
        </w:numPr>
        <w:spacing w:before="120" w:after="120"/>
        <w:ind w:left="284" w:hanging="218"/>
        <w:jc w:val="both"/>
        <w:rPr>
          <w:rFonts w:ascii="Arial Narrow" w:hAnsi="Arial Narrow" w:cs="Arial"/>
          <w:bCs/>
          <w:sz w:val="24"/>
          <w:szCs w:val="24"/>
        </w:rPr>
      </w:pPr>
      <w:r w:rsidRPr="00177206">
        <w:rPr>
          <w:rFonts w:ascii="Arial Narrow" w:hAnsi="Arial Narrow" w:cs="Arial"/>
          <w:bCs/>
          <w:sz w:val="24"/>
          <w:szCs w:val="24"/>
        </w:rPr>
        <w:t>Revisar por parte de los funcionarios delegados de la dependencia</w:t>
      </w:r>
      <w:r w:rsidR="00DE25A4" w:rsidRPr="00177206">
        <w:rPr>
          <w:rFonts w:ascii="Arial Narrow" w:hAnsi="Arial Narrow" w:cs="Arial"/>
          <w:bCs/>
          <w:sz w:val="24"/>
          <w:szCs w:val="24"/>
        </w:rPr>
        <w:t xml:space="preserve"> y el Coordinador del Grupo de Gestión Documental la </w:t>
      </w:r>
      <w:r w:rsidRPr="00177206">
        <w:rPr>
          <w:rFonts w:ascii="Arial Narrow" w:hAnsi="Arial Narrow" w:cs="Arial"/>
          <w:bCs/>
          <w:sz w:val="24"/>
          <w:szCs w:val="24"/>
        </w:rPr>
        <w:t xml:space="preserve">actualización realizada a la Tabla de Retención Documental, con el fin de </w:t>
      </w:r>
      <w:r w:rsidRPr="00177206">
        <w:rPr>
          <w:rFonts w:ascii="Arial Narrow" w:hAnsi="Arial Narrow" w:cs="Arial"/>
          <w:bCs/>
          <w:sz w:val="24"/>
          <w:szCs w:val="24"/>
        </w:rPr>
        <w:lastRenderedPageBreak/>
        <w:t xml:space="preserve">ajustarla propuesta para </w:t>
      </w:r>
      <w:r w:rsidR="00DE25A4" w:rsidRPr="00177206">
        <w:rPr>
          <w:rFonts w:ascii="Arial Narrow" w:hAnsi="Arial Narrow" w:cs="Arial"/>
          <w:bCs/>
          <w:sz w:val="24"/>
          <w:szCs w:val="24"/>
        </w:rPr>
        <w:t xml:space="preserve">su </w:t>
      </w:r>
      <w:r w:rsidRPr="00177206">
        <w:rPr>
          <w:rFonts w:ascii="Arial Narrow" w:hAnsi="Arial Narrow" w:cs="Arial"/>
          <w:bCs/>
          <w:sz w:val="24"/>
          <w:szCs w:val="24"/>
        </w:rPr>
        <w:t>posterior aprobación</w:t>
      </w:r>
      <w:r w:rsidR="00DE25A4" w:rsidRPr="00177206">
        <w:rPr>
          <w:rFonts w:ascii="Arial Narrow" w:hAnsi="Arial Narrow" w:cs="Arial"/>
          <w:bCs/>
          <w:sz w:val="24"/>
          <w:szCs w:val="24"/>
        </w:rPr>
        <w:t xml:space="preserve"> y diligenciar el </w:t>
      </w:r>
      <w:r w:rsidR="008319D7" w:rsidRPr="00177206">
        <w:rPr>
          <w:rFonts w:ascii="Arial Narrow" w:hAnsi="Arial Narrow" w:cs="Arial"/>
          <w:bCs/>
          <w:sz w:val="24"/>
          <w:szCs w:val="24"/>
        </w:rPr>
        <w:t xml:space="preserve">Formato </w:t>
      </w:r>
      <w:r w:rsidR="00A41B05">
        <w:rPr>
          <w:rFonts w:ascii="Arial Narrow" w:hAnsi="Arial Narrow" w:cs="Arial"/>
          <w:bCs/>
          <w:sz w:val="24"/>
          <w:szCs w:val="24"/>
        </w:rPr>
        <w:t>F-A-GR-DC-09</w:t>
      </w:r>
      <w:r w:rsidR="008319D7" w:rsidRPr="00177206">
        <w:rPr>
          <w:rFonts w:ascii="Arial Narrow" w:hAnsi="Arial Narrow" w:cs="Arial"/>
          <w:bCs/>
          <w:sz w:val="24"/>
          <w:szCs w:val="24"/>
        </w:rPr>
        <w:t xml:space="preserve"> Tabla de Retención Documenta</w:t>
      </w:r>
      <w:r w:rsidR="00A277D5" w:rsidRPr="00177206">
        <w:rPr>
          <w:rFonts w:ascii="Arial Narrow" w:hAnsi="Arial Narrow" w:cs="Arial"/>
          <w:bCs/>
          <w:sz w:val="24"/>
          <w:szCs w:val="24"/>
        </w:rPr>
        <w:t>l</w:t>
      </w:r>
      <w:r w:rsidR="00DE25A4" w:rsidRPr="00177206">
        <w:rPr>
          <w:rFonts w:ascii="Arial Narrow" w:hAnsi="Arial Narrow" w:cs="Arial"/>
          <w:bCs/>
          <w:sz w:val="24"/>
          <w:szCs w:val="24"/>
        </w:rPr>
        <w:t>.</w:t>
      </w:r>
    </w:p>
    <w:p w:rsidR="00DE25A4" w:rsidRPr="00177206" w:rsidRDefault="00DE25A4" w:rsidP="00A41B05">
      <w:pPr>
        <w:pStyle w:val="Sinespaciado"/>
        <w:numPr>
          <w:ilvl w:val="0"/>
          <w:numId w:val="26"/>
        </w:numPr>
        <w:spacing w:before="120" w:after="120"/>
        <w:ind w:left="284" w:hanging="218"/>
        <w:jc w:val="both"/>
        <w:rPr>
          <w:rFonts w:ascii="Arial Narrow" w:hAnsi="Arial Narrow" w:cs="Arial"/>
          <w:bCs/>
          <w:sz w:val="24"/>
          <w:szCs w:val="24"/>
        </w:rPr>
      </w:pPr>
      <w:r w:rsidRPr="00177206">
        <w:rPr>
          <w:rFonts w:ascii="Arial Narrow" w:hAnsi="Arial Narrow" w:cs="Arial"/>
          <w:bCs/>
          <w:sz w:val="24"/>
          <w:szCs w:val="24"/>
        </w:rPr>
        <w:t>Preparar la actualización o creación de Tablas de Retención Documental con la información reportada por las Dependencias, para ser presentada al Comité de Archivo.</w:t>
      </w:r>
    </w:p>
    <w:p w:rsidR="0093415A" w:rsidRPr="00177206" w:rsidRDefault="00177762" w:rsidP="00A41B05">
      <w:pPr>
        <w:pStyle w:val="Sinespaciado"/>
        <w:numPr>
          <w:ilvl w:val="0"/>
          <w:numId w:val="26"/>
        </w:numPr>
        <w:spacing w:before="120" w:after="120"/>
        <w:ind w:left="284" w:hanging="218"/>
        <w:jc w:val="both"/>
        <w:rPr>
          <w:rFonts w:ascii="Arial Narrow" w:hAnsi="Arial Narrow" w:cs="Arial"/>
          <w:bCs/>
          <w:sz w:val="24"/>
          <w:szCs w:val="24"/>
        </w:rPr>
      </w:pPr>
      <w:r w:rsidRPr="00177206">
        <w:rPr>
          <w:rFonts w:ascii="Arial Narrow" w:hAnsi="Arial Narrow" w:cs="Arial"/>
          <w:bCs/>
          <w:sz w:val="24"/>
          <w:szCs w:val="24"/>
        </w:rPr>
        <w:t>El Comité de Archivo estudiará</w:t>
      </w:r>
      <w:r w:rsidR="00697450">
        <w:rPr>
          <w:rFonts w:ascii="Arial Narrow" w:hAnsi="Arial Narrow" w:cs="Arial"/>
          <w:bCs/>
          <w:sz w:val="24"/>
          <w:szCs w:val="24"/>
        </w:rPr>
        <w:t xml:space="preserve"> </w:t>
      </w:r>
      <w:r w:rsidRPr="00177206">
        <w:rPr>
          <w:rFonts w:ascii="Arial Narrow" w:hAnsi="Arial Narrow" w:cs="Arial"/>
          <w:bCs/>
          <w:sz w:val="24"/>
          <w:szCs w:val="24"/>
        </w:rPr>
        <w:t xml:space="preserve">la propuesta, a fin de aprobar la actualización </w:t>
      </w:r>
      <w:r w:rsidR="00DE25A4" w:rsidRPr="00177206">
        <w:rPr>
          <w:rFonts w:ascii="Arial Narrow" w:hAnsi="Arial Narrow" w:cs="Arial"/>
          <w:bCs/>
          <w:sz w:val="24"/>
          <w:szCs w:val="24"/>
        </w:rPr>
        <w:t xml:space="preserve">o creación </w:t>
      </w:r>
      <w:r w:rsidRPr="00177206">
        <w:rPr>
          <w:rFonts w:ascii="Arial Narrow" w:hAnsi="Arial Narrow" w:cs="Arial"/>
          <w:bCs/>
          <w:sz w:val="24"/>
          <w:szCs w:val="24"/>
        </w:rPr>
        <w:t>de la</w:t>
      </w:r>
      <w:r w:rsidR="00DE25A4" w:rsidRPr="00177206">
        <w:rPr>
          <w:rFonts w:ascii="Arial Narrow" w:hAnsi="Arial Narrow" w:cs="Arial"/>
          <w:bCs/>
          <w:sz w:val="24"/>
          <w:szCs w:val="24"/>
        </w:rPr>
        <w:t>s</w:t>
      </w:r>
      <w:r w:rsidRPr="00177206">
        <w:rPr>
          <w:rFonts w:ascii="Arial Narrow" w:hAnsi="Arial Narrow" w:cs="Arial"/>
          <w:bCs/>
          <w:sz w:val="24"/>
          <w:szCs w:val="24"/>
        </w:rPr>
        <w:t xml:space="preserve"> Tabla</w:t>
      </w:r>
      <w:r w:rsidR="00DE25A4" w:rsidRPr="00177206">
        <w:rPr>
          <w:rFonts w:ascii="Arial Narrow" w:hAnsi="Arial Narrow" w:cs="Arial"/>
          <w:bCs/>
          <w:sz w:val="24"/>
          <w:szCs w:val="24"/>
        </w:rPr>
        <w:t>s</w:t>
      </w:r>
      <w:r w:rsidRPr="00177206">
        <w:rPr>
          <w:rFonts w:ascii="Arial Narrow" w:hAnsi="Arial Narrow" w:cs="Arial"/>
          <w:bCs/>
          <w:sz w:val="24"/>
          <w:szCs w:val="24"/>
        </w:rPr>
        <w:t xml:space="preserve"> de Retención</w:t>
      </w:r>
      <w:r w:rsidR="00697450">
        <w:rPr>
          <w:rFonts w:ascii="Arial Narrow" w:hAnsi="Arial Narrow" w:cs="Arial"/>
          <w:bCs/>
          <w:sz w:val="24"/>
          <w:szCs w:val="24"/>
        </w:rPr>
        <w:t xml:space="preserve"> </w:t>
      </w:r>
      <w:r w:rsidRPr="00177206">
        <w:rPr>
          <w:rFonts w:ascii="Arial Narrow" w:hAnsi="Arial Narrow" w:cs="Arial"/>
          <w:bCs/>
          <w:sz w:val="24"/>
          <w:szCs w:val="24"/>
        </w:rPr>
        <w:t>Documental.</w:t>
      </w:r>
      <w:r w:rsidR="0093415A" w:rsidRPr="00177206">
        <w:rPr>
          <w:rFonts w:ascii="Arial Narrow" w:hAnsi="Arial Narrow" w:cs="Arial"/>
          <w:bCs/>
          <w:sz w:val="24"/>
          <w:szCs w:val="24"/>
        </w:rPr>
        <w:t xml:space="preserve"> Si la actualización no es aprobada por el Comité de Archivo de la Entidad, se devolverá a la dependencia con las respectivas sugerencias.</w:t>
      </w:r>
    </w:p>
    <w:p w:rsidR="00177762" w:rsidRPr="00177206" w:rsidRDefault="00177762" w:rsidP="00A41B05">
      <w:pPr>
        <w:pStyle w:val="Sinespaciado"/>
        <w:numPr>
          <w:ilvl w:val="0"/>
          <w:numId w:val="26"/>
        </w:numPr>
        <w:spacing w:before="120" w:after="120"/>
        <w:ind w:left="284" w:hanging="218"/>
        <w:jc w:val="both"/>
        <w:rPr>
          <w:rFonts w:ascii="Arial Narrow" w:hAnsi="Arial Narrow" w:cs="Arial"/>
          <w:bCs/>
          <w:sz w:val="24"/>
          <w:szCs w:val="24"/>
        </w:rPr>
      </w:pPr>
      <w:r w:rsidRPr="00177206">
        <w:rPr>
          <w:rFonts w:ascii="Arial Narrow" w:hAnsi="Arial Narrow" w:cs="Arial"/>
          <w:bCs/>
          <w:sz w:val="24"/>
          <w:szCs w:val="24"/>
        </w:rPr>
        <w:t xml:space="preserve">Enviar las Tablas de Retención Documental </w:t>
      </w:r>
      <w:r w:rsidR="0093415A" w:rsidRPr="00177206">
        <w:rPr>
          <w:rFonts w:ascii="Arial Narrow" w:hAnsi="Arial Narrow" w:cs="Arial"/>
          <w:bCs/>
          <w:sz w:val="24"/>
          <w:szCs w:val="24"/>
        </w:rPr>
        <w:t xml:space="preserve">aprobadas </w:t>
      </w:r>
      <w:r w:rsidRPr="00177206">
        <w:rPr>
          <w:rFonts w:ascii="Arial Narrow" w:hAnsi="Arial Narrow" w:cs="Arial"/>
          <w:bCs/>
          <w:sz w:val="24"/>
          <w:szCs w:val="24"/>
        </w:rPr>
        <w:t>para la firma de los Jefes de</w:t>
      </w:r>
      <w:r w:rsidR="00697450">
        <w:rPr>
          <w:rFonts w:ascii="Arial Narrow" w:hAnsi="Arial Narrow" w:cs="Arial"/>
          <w:bCs/>
          <w:sz w:val="24"/>
          <w:szCs w:val="24"/>
        </w:rPr>
        <w:t xml:space="preserve"> </w:t>
      </w:r>
      <w:r w:rsidRPr="00177206">
        <w:rPr>
          <w:rFonts w:ascii="Arial Narrow" w:hAnsi="Arial Narrow" w:cs="Arial"/>
          <w:bCs/>
          <w:sz w:val="24"/>
          <w:szCs w:val="24"/>
        </w:rPr>
        <w:t xml:space="preserve">las Dependencias </w:t>
      </w:r>
      <w:r w:rsidR="000F3E8C" w:rsidRPr="00177206">
        <w:rPr>
          <w:rFonts w:ascii="Arial Narrow" w:hAnsi="Arial Narrow" w:cs="Arial"/>
          <w:bCs/>
          <w:sz w:val="24"/>
          <w:szCs w:val="24"/>
        </w:rPr>
        <w:t xml:space="preserve">para firmas </w:t>
      </w:r>
      <w:r w:rsidRPr="00177206">
        <w:rPr>
          <w:rFonts w:ascii="Arial Narrow" w:hAnsi="Arial Narrow" w:cs="Arial"/>
          <w:bCs/>
          <w:sz w:val="24"/>
          <w:szCs w:val="24"/>
        </w:rPr>
        <w:t xml:space="preserve">y posterior firma del </w:t>
      </w:r>
      <w:r w:rsidR="000F3E8C" w:rsidRPr="00177206">
        <w:rPr>
          <w:rFonts w:ascii="Arial Narrow" w:hAnsi="Arial Narrow" w:cs="Arial"/>
          <w:bCs/>
          <w:sz w:val="24"/>
          <w:szCs w:val="24"/>
        </w:rPr>
        <w:t>Secretario General.</w:t>
      </w:r>
    </w:p>
    <w:p w:rsidR="009066EB" w:rsidRPr="00177206" w:rsidRDefault="00921B98" w:rsidP="00907474">
      <w:pPr>
        <w:pStyle w:val="Sinespaciado"/>
        <w:spacing w:before="120" w:after="120"/>
        <w:jc w:val="both"/>
        <w:rPr>
          <w:rFonts w:ascii="Arial Narrow" w:hAnsi="Arial Narrow" w:cs="Arial"/>
          <w:bCs/>
          <w:sz w:val="24"/>
          <w:szCs w:val="24"/>
        </w:rPr>
      </w:pPr>
      <w:r w:rsidRPr="00177206">
        <w:rPr>
          <w:rFonts w:ascii="Arial Narrow" w:hAnsi="Arial Narrow" w:cs="Arial"/>
          <w:bCs/>
          <w:sz w:val="24"/>
          <w:szCs w:val="24"/>
        </w:rPr>
        <w:t>Los jefes de las distintas dependencias deben con fundamento en la Tabla de Retención Documental, velar por la conformación, organización y control de los Archivos de Gestión teniendo en cuenta los principios archivísticos, el ciclo vital del documento y la normatividad archivística vigente.</w:t>
      </w:r>
    </w:p>
    <w:p w:rsidR="00F94B18" w:rsidRPr="00177206" w:rsidRDefault="00F94B18" w:rsidP="006006D6">
      <w:pPr>
        <w:pStyle w:val="Sinespaciado"/>
        <w:jc w:val="both"/>
        <w:rPr>
          <w:rFonts w:ascii="Arial Narrow" w:hAnsi="Arial Narrow" w:cs="Arial"/>
          <w:bCs/>
          <w:sz w:val="24"/>
          <w:szCs w:val="24"/>
        </w:rPr>
      </w:pPr>
    </w:p>
    <w:p w:rsidR="00921B98" w:rsidRPr="00177206" w:rsidRDefault="00921B98" w:rsidP="00D843A8">
      <w:pPr>
        <w:pStyle w:val="Sinespaciado"/>
        <w:ind w:left="720"/>
        <w:jc w:val="both"/>
        <w:rPr>
          <w:rFonts w:ascii="Arial Narrow" w:hAnsi="Arial Narrow" w:cs="Arial"/>
          <w:bCs/>
          <w:sz w:val="24"/>
          <w:szCs w:val="24"/>
        </w:rPr>
      </w:pPr>
    </w:p>
    <w:p w:rsidR="00556A88" w:rsidRPr="00FD1B4E" w:rsidRDefault="009A099D" w:rsidP="00DF4DDF">
      <w:pPr>
        <w:pStyle w:val="Ttulo2"/>
        <w:numPr>
          <w:ilvl w:val="1"/>
          <w:numId w:val="18"/>
        </w:numPr>
        <w:spacing w:before="0" w:after="0" w:line="240" w:lineRule="auto"/>
        <w:ind w:left="1134" w:hanging="567"/>
        <w:rPr>
          <w:rFonts w:ascii="Arial Narrow" w:hAnsi="Arial Narrow" w:cs="Arial"/>
          <w:b w:val="0"/>
          <w:i w:val="0"/>
          <w:sz w:val="24"/>
          <w:szCs w:val="24"/>
        </w:rPr>
      </w:pPr>
      <w:bookmarkStart w:id="101" w:name="_Toc342406745"/>
      <w:bookmarkStart w:id="102" w:name="_Toc357585692"/>
      <w:r w:rsidRPr="00FD1B4E">
        <w:rPr>
          <w:rFonts w:ascii="Arial Narrow" w:hAnsi="Arial Narrow" w:cs="Arial"/>
          <w:i w:val="0"/>
          <w:sz w:val="24"/>
          <w:szCs w:val="24"/>
        </w:rPr>
        <w:t>TRANSFERENCIAS DOCUMENTALES</w:t>
      </w:r>
      <w:r w:rsidRPr="00FD1B4E">
        <w:rPr>
          <w:rFonts w:ascii="Arial Narrow" w:hAnsi="Arial Narrow" w:cs="Arial"/>
          <w:b w:val="0"/>
          <w:i w:val="0"/>
          <w:sz w:val="24"/>
          <w:szCs w:val="24"/>
        </w:rPr>
        <w:t>.</w:t>
      </w:r>
      <w:bookmarkEnd w:id="101"/>
      <w:bookmarkEnd w:id="102"/>
    </w:p>
    <w:p w:rsidR="009A099D" w:rsidRPr="00177206" w:rsidRDefault="009A099D" w:rsidP="00FD1B4E">
      <w:pPr>
        <w:pStyle w:val="Sinespaciado"/>
        <w:spacing w:before="240" w:after="120"/>
        <w:jc w:val="both"/>
        <w:rPr>
          <w:rFonts w:ascii="Arial Narrow" w:hAnsi="Arial Narrow" w:cs="Arial"/>
          <w:bCs/>
          <w:sz w:val="24"/>
          <w:szCs w:val="24"/>
        </w:rPr>
      </w:pPr>
      <w:r w:rsidRPr="00177206">
        <w:rPr>
          <w:rFonts w:ascii="Arial Narrow" w:hAnsi="Arial Narrow" w:cs="Arial"/>
          <w:bCs/>
          <w:sz w:val="24"/>
          <w:szCs w:val="24"/>
        </w:rPr>
        <w:t>Las transferencias documentales deberán efectuarse teniendo en cuenta los tiempos establecidos en la Tabla de Retención Documental.</w:t>
      </w:r>
    </w:p>
    <w:p w:rsidR="00AB2378" w:rsidRPr="00177206" w:rsidRDefault="009A099D" w:rsidP="00FD1B4E">
      <w:pPr>
        <w:pStyle w:val="Sinespaciado"/>
        <w:spacing w:before="120" w:after="120"/>
        <w:jc w:val="both"/>
        <w:rPr>
          <w:rFonts w:ascii="Arial Narrow" w:hAnsi="Arial Narrow" w:cs="Arial"/>
          <w:bCs/>
          <w:sz w:val="24"/>
          <w:szCs w:val="24"/>
        </w:rPr>
      </w:pPr>
      <w:r w:rsidRPr="00177206">
        <w:rPr>
          <w:rFonts w:ascii="Arial Narrow" w:hAnsi="Arial Narrow" w:cs="Arial"/>
          <w:bCs/>
          <w:sz w:val="24"/>
          <w:szCs w:val="24"/>
        </w:rPr>
        <w:t>La realización de las transferencias documentales debe ser acorde al</w:t>
      </w:r>
      <w:r w:rsidR="00697450">
        <w:rPr>
          <w:rFonts w:ascii="Arial Narrow" w:hAnsi="Arial Narrow" w:cs="Arial"/>
          <w:bCs/>
          <w:sz w:val="24"/>
          <w:szCs w:val="24"/>
        </w:rPr>
        <w:t xml:space="preserve"> </w:t>
      </w:r>
      <w:r w:rsidR="0008436A" w:rsidRPr="00177206">
        <w:rPr>
          <w:rFonts w:ascii="Arial Narrow" w:hAnsi="Arial Narrow" w:cs="Arial"/>
          <w:bCs/>
          <w:sz w:val="24"/>
          <w:szCs w:val="24"/>
        </w:rPr>
        <w:t>calendario</w:t>
      </w:r>
      <w:r w:rsidRPr="00177206">
        <w:rPr>
          <w:rFonts w:ascii="Arial Narrow" w:hAnsi="Arial Narrow" w:cs="Arial"/>
          <w:bCs/>
          <w:sz w:val="24"/>
          <w:szCs w:val="24"/>
        </w:rPr>
        <w:t xml:space="preserve"> de transferencias establecido por </w:t>
      </w:r>
      <w:r w:rsidR="00AB2378" w:rsidRPr="00177206">
        <w:rPr>
          <w:rFonts w:ascii="Arial Narrow" w:hAnsi="Arial Narrow" w:cs="Arial"/>
          <w:bCs/>
          <w:sz w:val="24"/>
          <w:szCs w:val="24"/>
        </w:rPr>
        <w:t xml:space="preserve">el Proceso </w:t>
      </w:r>
      <w:r w:rsidR="00A41B05">
        <w:rPr>
          <w:rFonts w:ascii="Arial Narrow" w:hAnsi="Arial Narrow" w:cs="Arial"/>
          <w:bCs/>
          <w:sz w:val="24"/>
          <w:szCs w:val="24"/>
        </w:rPr>
        <w:t xml:space="preserve">Gestión </w:t>
      </w:r>
      <w:r w:rsidR="00AB2378" w:rsidRPr="00177206">
        <w:rPr>
          <w:rFonts w:ascii="Arial Narrow" w:hAnsi="Arial Narrow" w:cs="Arial"/>
          <w:bCs/>
          <w:sz w:val="24"/>
          <w:szCs w:val="24"/>
        </w:rPr>
        <w:t xml:space="preserve">Documental. </w:t>
      </w:r>
    </w:p>
    <w:p w:rsidR="00625A8E" w:rsidRPr="00177206" w:rsidRDefault="009A099D" w:rsidP="00FD1B4E">
      <w:pPr>
        <w:pStyle w:val="Sinespaciado"/>
        <w:spacing w:before="120" w:after="120"/>
        <w:jc w:val="both"/>
        <w:rPr>
          <w:rFonts w:ascii="Arial Narrow" w:hAnsi="Arial Narrow" w:cs="Arial"/>
          <w:bCs/>
          <w:sz w:val="24"/>
          <w:szCs w:val="24"/>
        </w:rPr>
      </w:pPr>
      <w:r w:rsidRPr="00177206">
        <w:rPr>
          <w:rFonts w:ascii="Arial Narrow" w:hAnsi="Arial Narrow" w:cs="Arial"/>
          <w:bCs/>
          <w:sz w:val="24"/>
          <w:szCs w:val="24"/>
        </w:rPr>
        <w:t>El c</w:t>
      </w:r>
      <w:r w:rsidR="0008436A" w:rsidRPr="00177206">
        <w:rPr>
          <w:rFonts w:ascii="Arial Narrow" w:hAnsi="Arial Narrow" w:cs="Arial"/>
          <w:bCs/>
          <w:sz w:val="24"/>
          <w:szCs w:val="24"/>
        </w:rPr>
        <w:t>alendario</w:t>
      </w:r>
      <w:r w:rsidRPr="00177206">
        <w:rPr>
          <w:rFonts w:ascii="Arial Narrow" w:hAnsi="Arial Narrow" w:cs="Arial"/>
          <w:bCs/>
          <w:sz w:val="24"/>
          <w:szCs w:val="24"/>
        </w:rPr>
        <w:t xml:space="preserve"> de transferencias será enviado con antelación a todas las dependencias</w:t>
      </w:r>
      <w:r w:rsidR="00AB2378" w:rsidRPr="00177206">
        <w:rPr>
          <w:rFonts w:ascii="Arial Narrow" w:hAnsi="Arial Narrow" w:cs="Arial"/>
          <w:bCs/>
          <w:sz w:val="24"/>
          <w:szCs w:val="24"/>
        </w:rPr>
        <w:t xml:space="preserve"> y </w:t>
      </w:r>
      <w:r w:rsidRPr="00177206">
        <w:rPr>
          <w:rFonts w:ascii="Arial Narrow" w:hAnsi="Arial Narrow" w:cs="Arial"/>
          <w:bCs/>
          <w:sz w:val="24"/>
          <w:szCs w:val="24"/>
        </w:rPr>
        <w:t xml:space="preserve">el </w:t>
      </w:r>
      <w:r w:rsidR="00AB2378" w:rsidRPr="00177206">
        <w:rPr>
          <w:rFonts w:ascii="Arial Narrow" w:hAnsi="Arial Narrow" w:cs="Arial"/>
          <w:bCs/>
          <w:sz w:val="24"/>
          <w:szCs w:val="24"/>
        </w:rPr>
        <w:t xml:space="preserve">Jefe de la Dependencia será el responsable de darlo a </w:t>
      </w:r>
      <w:r w:rsidRPr="00177206">
        <w:rPr>
          <w:rFonts w:ascii="Arial Narrow" w:hAnsi="Arial Narrow" w:cs="Arial"/>
          <w:bCs/>
          <w:sz w:val="24"/>
          <w:szCs w:val="24"/>
        </w:rPr>
        <w:t xml:space="preserve">conocer </w:t>
      </w:r>
      <w:r w:rsidR="00625A8E" w:rsidRPr="00177206">
        <w:rPr>
          <w:rFonts w:ascii="Arial Narrow" w:hAnsi="Arial Narrow" w:cs="Arial"/>
          <w:bCs/>
          <w:sz w:val="24"/>
          <w:szCs w:val="24"/>
        </w:rPr>
        <w:t xml:space="preserve">al responsable del archivo </w:t>
      </w:r>
      <w:r w:rsidRPr="00177206">
        <w:rPr>
          <w:rFonts w:ascii="Arial Narrow" w:hAnsi="Arial Narrow" w:cs="Arial"/>
          <w:bCs/>
          <w:sz w:val="24"/>
          <w:szCs w:val="24"/>
        </w:rPr>
        <w:t>para que prepa</w:t>
      </w:r>
      <w:r w:rsidR="00625A8E" w:rsidRPr="00177206">
        <w:rPr>
          <w:rFonts w:ascii="Arial Narrow" w:hAnsi="Arial Narrow" w:cs="Arial"/>
          <w:bCs/>
          <w:sz w:val="24"/>
          <w:szCs w:val="24"/>
        </w:rPr>
        <w:t>re la transferencia documental</w:t>
      </w:r>
      <w:r w:rsidR="006C666B" w:rsidRPr="00177206">
        <w:rPr>
          <w:rFonts w:ascii="Arial Narrow" w:hAnsi="Arial Narrow" w:cs="Arial"/>
          <w:bCs/>
          <w:sz w:val="24"/>
          <w:szCs w:val="24"/>
        </w:rPr>
        <w:t xml:space="preserve"> y solicite todos los elementos necesarios como cajas, carpetas y ganchos, entre otros.</w:t>
      </w:r>
    </w:p>
    <w:p w:rsidR="009A099D" w:rsidRPr="00177206" w:rsidRDefault="00625A8E" w:rsidP="00FD1B4E">
      <w:pPr>
        <w:pStyle w:val="Sinespaciado"/>
        <w:spacing w:before="120" w:after="120"/>
        <w:jc w:val="both"/>
        <w:rPr>
          <w:rFonts w:ascii="Arial Narrow" w:hAnsi="Arial Narrow" w:cs="Arial"/>
          <w:bCs/>
          <w:sz w:val="24"/>
          <w:szCs w:val="24"/>
        </w:rPr>
      </w:pPr>
      <w:r w:rsidRPr="00177206">
        <w:rPr>
          <w:rFonts w:ascii="Arial Narrow" w:hAnsi="Arial Narrow" w:cs="Arial"/>
          <w:bCs/>
          <w:sz w:val="24"/>
          <w:szCs w:val="24"/>
        </w:rPr>
        <w:t xml:space="preserve">Los responsables </w:t>
      </w:r>
      <w:r w:rsidR="009A099D" w:rsidRPr="00177206">
        <w:rPr>
          <w:rFonts w:ascii="Arial Narrow" w:hAnsi="Arial Narrow" w:cs="Arial"/>
          <w:bCs/>
          <w:sz w:val="24"/>
          <w:szCs w:val="24"/>
        </w:rPr>
        <w:t xml:space="preserve">del </w:t>
      </w:r>
      <w:r w:rsidRPr="00177206">
        <w:rPr>
          <w:rFonts w:ascii="Arial Narrow" w:hAnsi="Arial Narrow" w:cs="Arial"/>
          <w:bCs/>
          <w:sz w:val="24"/>
          <w:szCs w:val="24"/>
        </w:rPr>
        <w:t>a</w:t>
      </w:r>
      <w:r w:rsidR="009A099D" w:rsidRPr="00177206">
        <w:rPr>
          <w:rFonts w:ascii="Arial Narrow" w:hAnsi="Arial Narrow" w:cs="Arial"/>
          <w:bCs/>
          <w:sz w:val="24"/>
          <w:szCs w:val="24"/>
        </w:rPr>
        <w:t>rchivo</w:t>
      </w:r>
      <w:r w:rsidR="00697450">
        <w:rPr>
          <w:rFonts w:ascii="Arial Narrow" w:hAnsi="Arial Narrow" w:cs="Arial"/>
          <w:bCs/>
          <w:sz w:val="24"/>
          <w:szCs w:val="24"/>
        </w:rPr>
        <w:t xml:space="preserve"> </w:t>
      </w:r>
      <w:r w:rsidR="009A099D" w:rsidRPr="00177206">
        <w:rPr>
          <w:rFonts w:ascii="Arial Narrow" w:hAnsi="Arial Narrow" w:cs="Arial"/>
          <w:bCs/>
          <w:sz w:val="24"/>
          <w:szCs w:val="24"/>
        </w:rPr>
        <w:t>verifican que los documentos ya cumplieron el tiempo de</w:t>
      </w:r>
      <w:r w:rsidR="00697450">
        <w:rPr>
          <w:rFonts w:ascii="Arial Narrow" w:hAnsi="Arial Narrow" w:cs="Arial"/>
          <w:bCs/>
          <w:sz w:val="24"/>
          <w:szCs w:val="24"/>
        </w:rPr>
        <w:t xml:space="preserve"> </w:t>
      </w:r>
      <w:r w:rsidR="009A099D" w:rsidRPr="00177206">
        <w:rPr>
          <w:rFonts w:ascii="Arial Narrow" w:hAnsi="Arial Narrow" w:cs="Arial"/>
          <w:bCs/>
          <w:sz w:val="24"/>
          <w:szCs w:val="24"/>
        </w:rPr>
        <w:t>retención en el Archivo de Gestión establecido en la Tabla de Retención</w:t>
      </w:r>
      <w:r w:rsidR="00697450">
        <w:rPr>
          <w:rFonts w:ascii="Arial Narrow" w:hAnsi="Arial Narrow" w:cs="Arial"/>
          <w:bCs/>
          <w:sz w:val="24"/>
          <w:szCs w:val="24"/>
        </w:rPr>
        <w:t xml:space="preserve"> </w:t>
      </w:r>
      <w:r w:rsidR="009A099D" w:rsidRPr="00177206">
        <w:rPr>
          <w:rFonts w:ascii="Arial Narrow" w:hAnsi="Arial Narrow" w:cs="Arial"/>
          <w:bCs/>
          <w:sz w:val="24"/>
          <w:szCs w:val="24"/>
        </w:rPr>
        <w:t>Documental</w:t>
      </w:r>
      <w:r w:rsidRPr="00177206">
        <w:rPr>
          <w:rFonts w:ascii="Arial Narrow" w:hAnsi="Arial Narrow" w:cs="Arial"/>
          <w:bCs/>
          <w:sz w:val="24"/>
          <w:szCs w:val="24"/>
        </w:rPr>
        <w:t>, r</w:t>
      </w:r>
      <w:r w:rsidR="009A099D" w:rsidRPr="00177206">
        <w:rPr>
          <w:rFonts w:ascii="Arial Narrow" w:hAnsi="Arial Narrow" w:cs="Arial"/>
          <w:bCs/>
          <w:sz w:val="24"/>
          <w:szCs w:val="24"/>
        </w:rPr>
        <w:t>evisa</w:t>
      </w:r>
      <w:r w:rsidRPr="00177206">
        <w:rPr>
          <w:rFonts w:ascii="Arial Narrow" w:hAnsi="Arial Narrow" w:cs="Arial"/>
          <w:bCs/>
          <w:sz w:val="24"/>
          <w:szCs w:val="24"/>
        </w:rPr>
        <w:t>n</w:t>
      </w:r>
      <w:r w:rsidR="009A099D" w:rsidRPr="00177206">
        <w:rPr>
          <w:rFonts w:ascii="Arial Narrow" w:hAnsi="Arial Narrow" w:cs="Arial"/>
          <w:bCs/>
          <w:sz w:val="24"/>
          <w:szCs w:val="24"/>
        </w:rPr>
        <w:t xml:space="preserve"> que la documentación a transferir cumpla con </w:t>
      </w:r>
      <w:r w:rsidR="0008436A" w:rsidRPr="00177206">
        <w:rPr>
          <w:rFonts w:ascii="Arial Narrow" w:hAnsi="Arial Narrow" w:cs="Arial"/>
          <w:bCs/>
          <w:sz w:val="24"/>
          <w:szCs w:val="24"/>
        </w:rPr>
        <w:t>todos los lineamientos establecidos en este manual y demás documentos emitidos</w:t>
      </w:r>
      <w:r w:rsidR="009A099D" w:rsidRPr="00177206">
        <w:rPr>
          <w:rFonts w:ascii="Arial Narrow" w:hAnsi="Arial Narrow" w:cs="Arial"/>
          <w:bCs/>
          <w:sz w:val="24"/>
          <w:szCs w:val="24"/>
        </w:rPr>
        <w:t>.</w:t>
      </w:r>
    </w:p>
    <w:p w:rsidR="002B56AF" w:rsidRPr="00177206" w:rsidRDefault="002B56AF" w:rsidP="00FD1B4E">
      <w:pPr>
        <w:pStyle w:val="Sinespaciado"/>
        <w:spacing w:before="120" w:after="120"/>
        <w:jc w:val="both"/>
        <w:rPr>
          <w:rFonts w:ascii="Arial Narrow" w:hAnsi="Arial Narrow" w:cs="Arial"/>
          <w:bCs/>
          <w:sz w:val="24"/>
          <w:szCs w:val="24"/>
        </w:rPr>
      </w:pPr>
      <w:r w:rsidRPr="00177206">
        <w:rPr>
          <w:rFonts w:ascii="Arial Narrow" w:hAnsi="Arial Narrow" w:cs="Arial"/>
          <w:bCs/>
          <w:sz w:val="24"/>
          <w:szCs w:val="24"/>
        </w:rPr>
        <w:t xml:space="preserve">Los Archivos de Gestión deberán </w:t>
      </w:r>
      <w:r w:rsidR="008319D7" w:rsidRPr="00177206">
        <w:rPr>
          <w:rFonts w:ascii="Arial Narrow" w:hAnsi="Arial Narrow" w:cs="Arial"/>
          <w:bCs/>
          <w:sz w:val="24"/>
          <w:szCs w:val="24"/>
        </w:rPr>
        <w:t xml:space="preserve">ser transferidos </w:t>
      </w:r>
      <w:r w:rsidRPr="00177206">
        <w:rPr>
          <w:rFonts w:ascii="Arial Narrow" w:hAnsi="Arial Narrow" w:cs="Arial"/>
          <w:bCs/>
          <w:sz w:val="24"/>
          <w:szCs w:val="24"/>
        </w:rPr>
        <w:t>al Archivo</w:t>
      </w:r>
      <w:r w:rsidR="00697450">
        <w:rPr>
          <w:rFonts w:ascii="Arial Narrow" w:hAnsi="Arial Narrow" w:cs="Arial"/>
          <w:bCs/>
          <w:sz w:val="24"/>
          <w:szCs w:val="24"/>
        </w:rPr>
        <w:t xml:space="preserve"> </w:t>
      </w:r>
      <w:r w:rsidRPr="00177206">
        <w:rPr>
          <w:rFonts w:ascii="Arial Narrow" w:hAnsi="Arial Narrow" w:cs="Arial"/>
          <w:bCs/>
          <w:sz w:val="24"/>
          <w:szCs w:val="24"/>
        </w:rPr>
        <w:t xml:space="preserve">Central solamente aquellas series y </w:t>
      </w:r>
      <w:proofErr w:type="spellStart"/>
      <w:r w:rsidRPr="00177206">
        <w:rPr>
          <w:rFonts w:ascii="Arial Narrow" w:hAnsi="Arial Narrow" w:cs="Arial"/>
          <w:bCs/>
          <w:sz w:val="24"/>
          <w:szCs w:val="24"/>
        </w:rPr>
        <w:t>subseries</w:t>
      </w:r>
      <w:proofErr w:type="spellEnd"/>
      <w:r w:rsidRPr="00177206">
        <w:rPr>
          <w:rFonts w:ascii="Arial Narrow" w:hAnsi="Arial Narrow" w:cs="Arial"/>
          <w:bCs/>
          <w:sz w:val="24"/>
          <w:szCs w:val="24"/>
        </w:rPr>
        <w:t xml:space="preserve"> documentales contempladas en</w:t>
      </w:r>
      <w:r w:rsidR="00697450">
        <w:rPr>
          <w:rFonts w:ascii="Arial Narrow" w:hAnsi="Arial Narrow" w:cs="Arial"/>
          <w:bCs/>
          <w:sz w:val="24"/>
          <w:szCs w:val="24"/>
        </w:rPr>
        <w:t xml:space="preserve"> </w:t>
      </w:r>
      <w:r w:rsidRPr="00177206">
        <w:rPr>
          <w:rFonts w:ascii="Arial Narrow" w:hAnsi="Arial Narrow" w:cs="Arial"/>
          <w:bCs/>
          <w:sz w:val="24"/>
          <w:szCs w:val="24"/>
        </w:rPr>
        <w:t>las Tablas de Retención Documental que hayan cumplido el tiempo de retención</w:t>
      </w:r>
      <w:r w:rsidR="00697450">
        <w:rPr>
          <w:rFonts w:ascii="Arial Narrow" w:hAnsi="Arial Narrow" w:cs="Arial"/>
          <w:bCs/>
          <w:sz w:val="24"/>
          <w:szCs w:val="24"/>
        </w:rPr>
        <w:t xml:space="preserve"> </w:t>
      </w:r>
      <w:r w:rsidRPr="00177206">
        <w:rPr>
          <w:rFonts w:ascii="Arial Narrow" w:hAnsi="Arial Narrow" w:cs="Arial"/>
          <w:bCs/>
          <w:sz w:val="24"/>
          <w:szCs w:val="24"/>
        </w:rPr>
        <w:t>estipulado</w:t>
      </w:r>
      <w:r w:rsidR="00FE5D47" w:rsidRPr="00177206">
        <w:rPr>
          <w:rFonts w:ascii="Arial Narrow" w:hAnsi="Arial Narrow" w:cs="Arial"/>
          <w:bCs/>
          <w:sz w:val="24"/>
          <w:szCs w:val="24"/>
        </w:rPr>
        <w:t xml:space="preserve">, utilizando el </w:t>
      </w:r>
      <w:r w:rsidR="00AE219E" w:rsidRPr="00177206">
        <w:rPr>
          <w:rFonts w:ascii="Arial Narrow" w:hAnsi="Arial Narrow" w:cs="Arial"/>
          <w:bCs/>
          <w:sz w:val="24"/>
          <w:szCs w:val="24"/>
        </w:rPr>
        <w:t xml:space="preserve">Formato </w:t>
      </w:r>
      <w:r w:rsidR="00A41B05">
        <w:rPr>
          <w:rFonts w:ascii="Arial Narrow" w:hAnsi="Arial Narrow" w:cs="Arial"/>
          <w:bCs/>
          <w:sz w:val="24"/>
          <w:szCs w:val="24"/>
        </w:rPr>
        <w:t>F-A-GR-D</w:t>
      </w:r>
      <w:r w:rsidR="00CD0591">
        <w:rPr>
          <w:rFonts w:ascii="Arial Narrow" w:hAnsi="Arial Narrow" w:cs="Arial"/>
          <w:bCs/>
          <w:sz w:val="24"/>
          <w:szCs w:val="24"/>
        </w:rPr>
        <w:t>O</w:t>
      </w:r>
      <w:r w:rsidR="00A41B05">
        <w:rPr>
          <w:rFonts w:ascii="Arial Narrow" w:hAnsi="Arial Narrow" w:cs="Arial"/>
          <w:bCs/>
          <w:sz w:val="24"/>
          <w:szCs w:val="24"/>
        </w:rPr>
        <w:t xml:space="preserve">C-07 </w:t>
      </w:r>
      <w:r w:rsidR="00AE219E" w:rsidRPr="00177206">
        <w:rPr>
          <w:rFonts w:ascii="Arial Narrow" w:hAnsi="Arial Narrow" w:cs="Arial"/>
          <w:bCs/>
          <w:sz w:val="24"/>
          <w:szCs w:val="24"/>
        </w:rPr>
        <w:t>Inventario</w:t>
      </w:r>
      <w:r w:rsidR="00CD0591">
        <w:rPr>
          <w:rFonts w:ascii="Arial Narrow" w:hAnsi="Arial Narrow" w:cs="Arial"/>
          <w:bCs/>
          <w:sz w:val="24"/>
          <w:szCs w:val="24"/>
        </w:rPr>
        <w:t xml:space="preserve"> Único</w:t>
      </w:r>
      <w:r w:rsidR="00AE219E" w:rsidRPr="00177206">
        <w:rPr>
          <w:rFonts w:ascii="Arial Narrow" w:hAnsi="Arial Narrow" w:cs="Arial"/>
          <w:bCs/>
          <w:sz w:val="24"/>
          <w:szCs w:val="24"/>
        </w:rPr>
        <w:t xml:space="preserve"> Documental</w:t>
      </w:r>
      <w:r w:rsidR="00FE5D47" w:rsidRPr="00177206">
        <w:rPr>
          <w:rFonts w:ascii="Arial Narrow" w:hAnsi="Arial Narrow" w:cs="Arial"/>
          <w:bCs/>
          <w:sz w:val="24"/>
          <w:szCs w:val="24"/>
        </w:rPr>
        <w:t>, debidamente diligenciado</w:t>
      </w:r>
      <w:r w:rsidR="00CC1E7B" w:rsidRPr="00177206">
        <w:rPr>
          <w:rFonts w:ascii="Arial Narrow" w:hAnsi="Arial Narrow" w:cs="Arial"/>
          <w:bCs/>
          <w:sz w:val="24"/>
          <w:szCs w:val="24"/>
        </w:rPr>
        <w:t>.</w:t>
      </w:r>
    </w:p>
    <w:p w:rsidR="00980F0B" w:rsidRPr="00177206" w:rsidRDefault="00604261" w:rsidP="00FD1B4E">
      <w:pPr>
        <w:pStyle w:val="Sinespaciado"/>
        <w:spacing w:before="120" w:after="120"/>
        <w:jc w:val="both"/>
        <w:rPr>
          <w:rFonts w:ascii="Arial Narrow" w:hAnsi="Arial Narrow" w:cs="Arial"/>
          <w:bCs/>
          <w:sz w:val="24"/>
          <w:szCs w:val="24"/>
        </w:rPr>
      </w:pPr>
      <w:r w:rsidRPr="00177206">
        <w:rPr>
          <w:rFonts w:ascii="Arial Narrow" w:hAnsi="Arial Narrow" w:cs="Arial"/>
          <w:bCs/>
          <w:sz w:val="24"/>
          <w:szCs w:val="24"/>
        </w:rPr>
        <w:t>Las cajas a transferir deben ir numeradas d</w:t>
      </w:r>
      <w:r w:rsidR="008319D7" w:rsidRPr="00177206">
        <w:rPr>
          <w:rFonts w:ascii="Arial Narrow" w:hAnsi="Arial Narrow" w:cs="Arial"/>
          <w:bCs/>
          <w:sz w:val="24"/>
          <w:szCs w:val="24"/>
        </w:rPr>
        <w:t xml:space="preserve">esde 1 hasta n </w:t>
      </w:r>
      <w:r w:rsidRPr="00177206">
        <w:rPr>
          <w:rFonts w:ascii="Arial Narrow" w:hAnsi="Arial Narrow" w:cs="Arial"/>
          <w:bCs/>
          <w:sz w:val="24"/>
          <w:szCs w:val="24"/>
        </w:rPr>
        <w:t>y</w:t>
      </w:r>
      <w:r w:rsidR="008319D7" w:rsidRPr="00177206">
        <w:rPr>
          <w:rFonts w:ascii="Arial Narrow" w:hAnsi="Arial Narrow" w:cs="Arial"/>
          <w:bCs/>
          <w:sz w:val="24"/>
          <w:szCs w:val="24"/>
        </w:rPr>
        <w:t xml:space="preserve"> deberá</w:t>
      </w:r>
      <w:r w:rsidRPr="00177206">
        <w:rPr>
          <w:rFonts w:ascii="Arial Narrow" w:hAnsi="Arial Narrow" w:cs="Arial"/>
          <w:bCs/>
          <w:sz w:val="24"/>
          <w:szCs w:val="24"/>
        </w:rPr>
        <w:t xml:space="preserve"> coincidir con el número de caja que se coloca en el campo Caja – Unidades de Conservación del </w:t>
      </w:r>
      <w:r w:rsidR="00AE219E" w:rsidRPr="00177206">
        <w:rPr>
          <w:rFonts w:ascii="Arial Narrow" w:hAnsi="Arial Narrow" w:cs="Arial"/>
          <w:bCs/>
          <w:sz w:val="24"/>
          <w:szCs w:val="24"/>
        </w:rPr>
        <w:t xml:space="preserve">Formato </w:t>
      </w:r>
      <w:r w:rsidR="00A41B05">
        <w:rPr>
          <w:rFonts w:ascii="Arial Narrow" w:hAnsi="Arial Narrow" w:cs="Arial"/>
          <w:bCs/>
          <w:sz w:val="24"/>
          <w:szCs w:val="24"/>
        </w:rPr>
        <w:t>F-A-GR-D</w:t>
      </w:r>
      <w:r w:rsidR="00CD0591">
        <w:rPr>
          <w:rFonts w:ascii="Arial Narrow" w:hAnsi="Arial Narrow" w:cs="Arial"/>
          <w:bCs/>
          <w:sz w:val="24"/>
          <w:szCs w:val="24"/>
        </w:rPr>
        <w:t>O</w:t>
      </w:r>
      <w:r w:rsidR="00A41B05">
        <w:rPr>
          <w:rFonts w:ascii="Arial Narrow" w:hAnsi="Arial Narrow" w:cs="Arial"/>
          <w:bCs/>
          <w:sz w:val="24"/>
          <w:szCs w:val="24"/>
        </w:rPr>
        <w:t xml:space="preserve">C-07 </w:t>
      </w:r>
      <w:r w:rsidR="00AE219E" w:rsidRPr="00177206">
        <w:rPr>
          <w:rFonts w:ascii="Arial Narrow" w:hAnsi="Arial Narrow" w:cs="Arial"/>
          <w:bCs/>
          <w:sz w:val="24"/>
          <w:szCs w:val="24"/>
        </w:rPr>
        <w:t xml:space="preserve">Inventario </w:t>
      </w:r>
      <w:r w:rsidR="00CD0591">
        <w:rPr>
          <w:rFonts w:ascii="Arial Narrow" w:hAnsi="Arial Narrow" w:cs="Arial"/>
          <w:bCs/>
          <w:sz w:val="24"/>
          <w:szCs w:val="24"/>
        </w:rPr>
        <w:t>Único</w:t>
      </w:r>
      <w:r w:rsidR="00CD0591" w:rsidRPr="00177206">
        <w:rPr>
          <w:rFonts w:ascii="Arial Narrow" w:hAnsi="Arial Narrow" w:cs="Arial"/>
          <w:bCs/>
          <w:sz w:val="24"/>
          <w:szCs w:val="24"/>
        </w:rPr>
        <w:t xml:space="preserve"> Documental</w:t>
      </w:r>
      <w:r w:rsidRPr="00177206">
        <w:rPr>
          <w:rFonts w:ascii="Arial Narrow" w:hAnsi="Arial Narrow" w:cs="Arial"/>
          <w:bCs/>
          <w:sz w:val="24"/>
          <w:szCs w:val="24"/>
        </w:rPr>
        <w:t xml:space="preserve">. </w:t>
      </w:r>
    </w:p>
    <w:p w:rsidR="004B7481" w:rsidRPr="00177206" w:rsidRDefault="004B7481" w:rsidP="00FD1B4E">
      <w:pPr>
        <w:pStyle w:val="Sinespaciado"/>
        <w:spacing w:before="120" w:after="120"/>
        <w:jc w:val="both"/>
        <w:rPr>
          <w:rFonts w:ascii="Arial Narrow" w:hAnsi="Arial Narrow" w:cs="Arial"/>
          <w:bCs/>
          <w:sz w:val="24"/>
          <w:szCs w:val="24"/>
        </w:rPr>
      </w:pPr>
      <w:r w:rsidRPr="00177206">
        <w:rPr>
          <w:rFonts w:ascii="Arial Narrow" w:hAnsi="Arial Narrow" w:cs="Arial"/>
          <w:bCs/>
          <w:sz w:val="24"/>
          <w:szCs w:val="24"/>
        </w:rPr>
        <w:lastRenderedPageBreak/>
        <w:t>La recepción de las transferencias documentales deben ser realizadas por parte</w:t>
      </w:r>
      <w:r w:rsidR="00697450">
        <w:rPr>
          <w:rFonts w:ascii="Arial Narrow" w:hAnsi="Arial Narrow" w:cs="Arial"/>
          <w:bCs/>
          <w:sz w:val="24"/>
          <w:szCs w:val="24"/>
        </w:rPr>
        <w:t xml:space="preserve"> </w:t>
      </w:r>
      <w:r w:rsidRPr="00177206">
        <w:rPr>
          <w:rFonts w:ascii="Arial Narrow" w:hAnsi="Arial Narrow" w:cs="Arial"/>
          <w:bCs/>
          <w:sz w:val="24"/>
          <w:szCs w:val="24"/>
        </w:rPr>
        <w:t xml:space="preserve">del </w:t>
      </w:r>
      <w:r w:rsidR="00F16D42" w:rsidRPr="00177206">
        <w:rPr>
          <w:rFonts w:ascii="Arial Narrow" w:hAnsi="Arial Narrow" w:cs="Arial"/>
          <w:bCs/>
          <w:sz w:val="24"/>
          <w:szCs w:val="24"/>
        </w:rPr>
        <w:t>encargado</w:t>
      </w:r>
      <w:r w:rsidRPr="00177206">
        <w:rPr>
          <w:rFonts w:ascii="Arial Narrow" w:hAnsi="Arial Narrow" w:cs="Arial"/>
          <w:bCs/>
          <w:sz w:val="24"/>
          <w:szCs w:val="24"/>
        </w:rPr>
        <w:t xml:space="preserve"> del Archivo Central, para tal efecto se debe</w:t>
      </w:r>
      <w:r w:rsidR="00DD2C11" w:rsidRPr="00177206">
        <w:rPr>
          <w:rFonts w:ascii="Arial Narrow" w:hAnsi="Arial Narrow" w:cs="Arial"/>
          <w:bCs/>
          <w:sz w:val="24"/>
          <w:szCs w:val="24"/>
        </w:rPr>
        <w:t>:</w:t>
      </w:r>
    </w:p>
    <w:p w:rsidR="00DD2C11" w:rsidRPr="00177206" w:rsidRDefault="004B7481" w:rsidP="00DF4DDF">
      <w:pPr>
        <w:pStyle w:val="Sinespaciado"/>
        <w:numPr>
          <w:ilvl w:val="0"/>
          <w:numId w:val="5"/>
        </w:numPr>
        <w:jc w:val="both"/>
        <w:rPr>
          <w:rFonts w:ascii="Arial Narrow" w:hAnsi="Arial Narrow" w:cs="Arial"/>
          <w:bCs/>
          <w:sz w:val="24"/>
          <w:szCs w:val="24"/>
        </w:rPr>
      </w:pPr>
      <w:r w:rsidRPr="00177206">
        <w:rPr>
          <w:rFonts w:ascii="Arial Narrow" w:hAnsi="Arial Narrow" w:cs="Arial"/>
          <w:bCs/>
          <w:sz w:val="24"/>
          <w:szCs w:val="24"/>
        </w:rPr>
        <w:t>Comprobar que el número de unidades de conservación (Cajas y/o</w:t>
      </w:r>
      <w:r w:rsidR="00697450">
        <w:rPr>
          <w:rFonts w:ascii="Arial Narrow" w:hAnsi="Arial Narrow" w:cs="Arial"/>
          <w:bCs/>
          <w:sz w:val="24"/>
          <w:szCs w:val="24"/>
        </w:rPr>
        <w:t xml:space="preserve"> </w:t>
      </w:r>
      <w:r w:rsidRPr="00177206">
        <w:rPr>
          <w:rFonts w:ascii="Arial Narrow" w:hAnsi="Arial Narrow" w:cs="Arial"/>
          <w:bCs/>
          <w:sz w:val="24"/>
          <w:szCs w:val="24"/>
        </w:rPr>
        <w:t xml:space="preserve">carpetas) relacionadas en el </w:t>
      </w:r>
      <w:r w:rsidR="008E3920" w:rsidRPr="00177206">
        <w:rPr>
          <w:rFonts w:ascii="Arial Narrow" w:hAnsi="Arial Narrow" w:cs="Arial"/>
          <w:bCs/>
          <w:sz w:val="24"/>
          <w:szCs w:val="24"/>
        </w:rPr>
        <w:t xml:space="preserve">Formato </w:t>
      </w:r>
      <w:r w:rsidR="00AC1D4D">
        <w:rPr>
          <w:rFonts w:ascii="Arial Narrow" w:hAnsi="Arial Narrow" w:cs="Arial"/>
          <w:bCs/>
          <w:sz w:val="24"/>
          <w:szCs w:val="24"/>
        </w:rPr>
        <w:t>F-A-GR-D</w:t>
      </w:r>
      <w:r w:rsidR="00CD0591">
        <w:rPr>
          <w:rFonts w:ascii="Arial Narrow" w:hAnsi="Arial Narrow" w:cs="Arial"/>
          <w:bCs/>
          <w:sz w:val="24"/>
          <w:szCs w:val="24"/>
        </w:rPr>
        <w:t>O</w:t>
      </w:r>
      <w:r w:rsidR="00AC1D4D">
        <w:rPr>
          <w:rFonts w:ascii="Arial Narrow" w:hAnsi="Arial Narrow" w:cs="Arial"/>
          <w:bCs/>
          <w:sz w:val="24"/>
          <w:szCs w:val="24"/>
        </w:rPr>
        <w:t xml:space="preserve">C-07 </w:t>
      </w:r>
      <w:r w:rsidR="00CD0591">
        <w:rPr>
          <w:rFonts w:ascii="Arial Narrow" w:hAnsi="Arial Narrow" w:cs="Arial"/>
          <w:bCs/>
          <w:sz w:val="24"/>
          <w:szCs w:val="24"/>
        </w:rPr>
        <w:t xml:space="preserve">Inventario Único </w:t>
      </w:r>
      <w:r w:rsidR="008E3920" w:rsidRPr="00177206">
        <w:rPr>
          <w:rFonts w:ascii="Arial Narrow" w:hAnsi="Arial Narrow" w:cs="Arial"/>
          <w:bCs/>
          <w:sz w:val="24"/>
          <w:szCs w:val="24"/>
        </w:rPr>
        <w:t>Documental</w:t>
      </w:r>
      <w:r w:rsidRPr="00177206">
        <w:rPr>
          <w:rFonts w:ascii="Arial Narrow" w:hAnsi="Arial Narrow" w:cs="Arial"/>
          <w:bCs/>
          <w:sz w:val="24"/>
          <w:szCs w:val="24"/>
        </w:rPr>
        <w:t xml:space="preserve"> correspondan con las entregadas físicamente.</w:t>
      </w:r>
    </w:p>
    <w:p w:rsidR="005A016D" w:rsidRPr="00177206" w:rsidRDefault="004B7481" w:rsidP="00DF4DDF">
      <w:pPr>
        <w:pStyle w:val="Sinespaciado"/>
        <w:numPr>
          <w:ilvl w:val="0"/>
          <w:numId w:val="5"/>
        </w:numPr>
        <w:jc w:val="both"/>
        <w:rPr>
          <w:rFonts w:ascii="Arial Narrow" w:hAnsi="Arial Narrow" w:cs="Arial"/>
          <w:bCs/>
          <w:sz w:val="24"/>
          <w:szCs w:val="24"/>
        </w:rPr>
      </w:pPr>
      <w:r w:rsidRPr="00177206">
        <w:rPr>
          <w:rFonts w:ascii="Arial Narrow" w:hAnsi="Arial Narrow" w:cs="Arial"/>
          <w:bCs/>
          <w:sz w:val="24"/>
          <w:szCs w:val="24"/>
        </w:rPr>
        <w:t>Si al verificar la transferencia documental en el Archivo Central, las</w:t>
      </w:r>
      <w:r w:rsidR="00697450">
        <w:rPr>
          <w:rFonts w:ascii="Arial Narrow" w:hAnsi="Arial Narrow" w:cs="Arial"/>
          <w:bCs/>
          <w:sz w:val="24"/>
          <w:szCs w:val="24"/>
        </w:rPr>
        <w:t xml:space="preserve"> </w:t>
      </w:r>
      <w:r w:rsidRPr="00177206">
        <w:rPr>
          <w:rFonts w:ascii="Arial Narrow" w:hAnsi="Arial Narrow" w:cs="Arial"/>
          <w:bCs/>
          <w:sz w:val="24"/>
          <w:szCs w:val="24"/>
        </w:rPr>
        <w:t>unidades de conservación (carpetas o cajas) entregadas presentan</w:t>
      </w:r>
      <w:r w:rsidR="00697450">
        <w:rPr>
          <w:rFonts w:ascii="Arial Narrow" w:hAnsi="Arial Narrow" w:cs="Arial"/>
          <w:bCs/>
          <w:sz w:val="24"/>
          <w:szCs w:val="24"/>
        </w:rPr>
        <w:t xml:space="preserve"> </w:t>
      </w:r>
      <w:r w:rsidRPr="00177206">
        <w:rPr>
          <w:rFonts w:ascii="Arial Narrow" w:hAnsi="Arial Narrow" w:cs="Arial"/>
          <w:bCs/>
          <w:sz w:val="24"/>
          <w:szCs w:val="24"/>
        </w:rPr>
        <w:t xml:space="preserve">observaciones o no coinciden con lo diligenciado en el </w:t>
      </w:r>
      <w:r w:rsidR="00D73D0D" w:rsidRPr="00177206">
        <w:rPr>
          <w:rFonts w:ascii="Arial Narrow" w:hAnsi="Arial Narrow" w:cs="Arial"/>
          <w:bCs/>
          <w:sz w:val="24"/>
          <w:szCs w:val="24"/>
        </w:rPr>
        <w:t xml:space="preserve">Formato Inventario </w:t>
      </w:r>
      <w:r w:rsidR="00CD0591">
        <w:rPr>
          <w:rFonts w:ascii="Arial Narrow" w:hAnsi="Arial Narrow" w:cs="Arial"/>
          <w:bCs/>
          <w:sz w:val="24"/>
          <w:szCs w:val="24"/>
        </w:rPr>
        <w:t xml:space="preserve">Único </w:t>
      </w:r>
      <w:r w:rsidR="00D73D0D" w:rsidRPr="00177206">
        <w:rPr>
          <w:rFonts w:ascii="Arial Narrow" w:hAnsi="Arial Narrow" w:cs="Arial"/>
          <w:bCs/>
          <w:sz w:val="24"/>
          <w:szCs w:val="24"/>
        </w:rPr>
        <w:t>Documental</w:t>
      </w:r>
      <w:r w:rsidRPr="00177206">
        <w:rPr>
          <w:rFonts w:ascii="Arial Narrow" w:hAnsi="Arial Narrow" w:cs="Arial"/>
          <w:bCs/>
          <w:sz w:val="24"/>
          <w:szCs w:val="24"/>
        </w:rPr>
        <w:t xml:space="preserve">, </w:t>
      </w:r>
      <w:r w:rsidR="00C541B6" w:rsidRPr="00177206">
        <w:rPr>
          <w:rFonts w:ascii="Arial Narrow" w:hAnsi="Arial Narrow" w:cs="Arial"/>
          <w:bCs/>
          <w:sz w:val="24"/>
          <w:szCs w:val="24"/>
        </w:rPr>
        <w:t>El Coordinador del Grupo de Gestión Documental</w:t>
      </w:r>
      <w:r w:rsidRPr="00177206">
        <w:rPr>
          <w:rFonts w:ascii="Arial Narrow" w:hAnsi="Arial Narrow" w:cs="Arial"/>
          <w:bCs/>
          <w:sz w:val="24"/>
          <w:szCs w:val="24"/>
        </w:rPr>
        <w:t xml:space="preserve"> lo informará por</w:t>
      </w:r>
      <w:r w:rsidR="00697450">
        <w:rPr>
          <w:rFonts w:ascii="Arial Narrow" w:hAnsi="Arial Narrow" w:cs="Arial"/>
          <w:bCs/>
          <w:sz w:val="24"/>
          <w:szCs w:val="24"/>
        </w:rPr>
        <w:t xml:space="preserve"> </w:t>
      </w:r>
      <w:r w:rsidRPr="00177206">
        <w:rPr>
          <w:rFonts w:ascii="Arial Narrow" w:hAnsi="Arial Narrow" w:cs="Arial"/>
          <w:bCs/>
          <w:sz w:val="24"/>
          <w:szCs w:val="24"/>
        </w:rPr>
        <w:t>escrito a la dependencia, con el fin de que sean realizadas las correspondientes</w:t>
      </w:r>
      <w:r w:rsidR="00697450">
        <w:rPr>
          <w:rFonts w:ascii="Arial Narrow" w:hAnsi="Arial Narrow" w:cs="Arial"/>
          <w:bCs/>
          <w:sz w:val="24"/>
          <w:szCs w:val="24"/>
        </w:rPr>
        <w:t xml:space="preserve"> </w:t>
      </w:r>
      <w:r w:rsidRPr="00177206">
        <w:rPr>
          <w:rFonts w:ascii="Arial Narrow" w:hAnsi="Arial Narrow" w:cs="Arial"/>
          <w:bCs/>
          <w:sz w:val="24"/>
          <w:szCs w:val="24"/>
        </w:rPr>
        <w:t>correcciones en un término no mayor a diez (10) días hábiles.</w:t>
      </w:r>
    </w:p>
    <w:p w:rsidR="004B7481" w:rsidRPr="00177206" w:rsidRDefault="004B7481" w:rsidP="00DF4DDF">
      <w:pPr>
        <w:pStyle w:val="Sinespaciado"/>
        <w:numPr>
          <w:ilvl w:val="0"/>
          <w:numId w:val="5"/>
        </w:numPr>
        <w:jc w:val="both"/>
        <w:rPr>
          <w:rFonts w:ascii="Arial Narrow" w:hAnsi="Arial Narrow" w:cs="Arial"/>
          <w:bCs/>
          <w:sz w:val="24"/>
          <w:szCs w:val="24"/>
        </w:rPr>
      </w:pPr>
      <w:r w:rsidRPr="00177206">
        <w:rPr>
          <w:rFonts w:ascii="Arial Narrow" w:hAnsi="Arial Narrow" w:cs="Arial"/>
          <w:bCs/>
          <w:sz w:val="24"/>
          <w:szCs w:val="24"/>
        </w:rPr>
        <w:t>Si después de este tiempo no se han realizado las correcciones se</w:t>
      </w:r>
      <w:r w:rsidR="00697450">
        <w:rPr>
          <w:rFonts w:ascii="Arial Narrow" w:hAnsi="Arial Narrow" w:cs="Arial"/>
          <w:bCs/>
          <w:sz w:val="24"/>
          <w:szCs w:val="24"/>
        </w:rPr>
        <w:t xml:space="preserve"> </w:t>
      </w:r>
      <w:r w:rsidRPr="00177206">
        <w:rPr>
          <w:rFonts w:ascii="Arial Narrow" w:hAnsi="Arial Narrow" w:cs="Arial"/>
          <w:bCs/>
          <w:sz w:val="24"/>
          <w:szCs w:val="24"/>
        </w:rPr>
        <w:t>devolverá la transferencia a la dependencia con oficio y se informará a Comité de Archivo para que tomen las acciones pertinentes.</w:t>
      </w:r>
    </w:p>
    <w:p w:rsidR="00855BCF" w:rsidRPr="00177206" w:rsidRDefault="004B7481" w:rsidP="0001164C">
      <w:pPr>
        <w:pStyle w:val="Sinespaciado"/>
        <w:spacing w:before="120" w:after="120"/>
        <w:jc w:val="both"/>
        <w:rPr>
          <w:rFonts w:ascii="Arial Narrow" w:hAnsi="Arial Narrow" w:cs="Arial"/>
          <w:bCs/>
          <w:sz w:val="24"/>
          <w:szCs w:val="24"/>
        </w:rPr>
      </w:pPr>
      <w:r w:rsidRPr="00177206">
        <w:rPr>
          <w:rFonts w:ascii="Arial Narrow" w:hAnsi="Arial Narrow" w:cs="Arial"/>
          <w:bCs/>
          <w:sz w:val="24"/>
          <w:szCs w:val="24"/>
        </w:rPr>
        <w:t>Un vez cumplidos los pasos anteriores, se da por aceptada la</w:t>
      </w:r>
      <w:r w:rsidR="00697450">
        <w:rPr>
          <w:rFonts w:ascii="Arial Narrow" w:hAnsi="Arial Narrow" w:cs="Arial"/>
          <w:bCs/>
          <w:sz w:val="24"/>
          <w:szCs w:val="24"/>
        </w:rPr>
        <w:t xml:space="preserve"> </w:t>
      </w:r>
      <w:r w:rsidR="00CD0591">
        <w:rPr>
          <w:rFonts w:ascii="Arial Narrow" w:hAnsi="Arial Narrow" w:cs="Arial"/>
          <w:bCs/>
          <w:sz w:val="24"/>
          <w:szCs w:val="24"/>
        </w:rPr>
        <w:t xml:space="preserve">transferencia </w:t>
      </w:r>
      <w:r w:rsidRPr="00177206">
        <w:rPr>
          <w:rFonts w:ascii="Arial Narrow" w:hAnsi="Arial Narrow" w:cs="Arial"/>
          <w:bCs/>
          <w:sz w:val="24"/>
          <w:szCs w:val="24"/>
        </w:rPr>
        <w:t xml:space="preserve">previa verificación del </w:t>
      </w:r>
      <w:r w:rsidR="00CD0591">
        <w:rPr>
          <w:rFonts w:ascii="Arial Narrow" w:hAnsi="Arial Narrow" w:cs="Arial"/>
          <w:bCs/>
          <w:sz w:val="24"/>
          <w:szCs w:val="24"/>
        </w:rPr>
        <w:t xml:space="preserve">Formato de </w:t>
      </w:r>
      <w:r w:rsidRPr="00177206">
        <w:rPr>
          <w:rFonts w:ascii="Arial Narrow" w:hAnsi="Arial Narrow" w:cs="Arial"/>
          <w:bCs/>
          <w:sz w:val="24"/>
          <w:szCs w:val="24"/>
        </w:rPr>
        <w:t>inventario</w:t>
      </w:r>
      <w:r w:rsidR="00CD0591">
        <w:rPr>
          <w:rFonts w:ascii="Arial Narrow" w:hAnsi="Arial Narrow" w:cs="Arial"/>
          <w:bCs/>
          <w:sz w:val="24"/>
          <w:szCs w:val="24"/>
        </w:rPr>
        <w:t xml:space="preserve"> único</w:t>
      </w:r>
      <w:r w:rsidRPr="00177206">
        <w:rPr>
          <w:rFonts w:ascii="Arial Narrow" w:hAnsi="Arial Narrow" w:cs="Arial"/>
          <w:bCs/>
          <w:sz w:val="24"/>
          <w:szCs w:val="24"/>
        </w:rPr>
        <w:t xml:space="preserve"> documental de transferencia,</w:t>
      </w:r>
      <w:r w:rsidR="00072419">
        <w:rPr>
          <w:rFonts w:ascii="Arial Narrow" w:hAnsi="Arial Narrow" w:cs="Arial"/>
          <w:bCs/>
          <w:sz w:val="24"/>
          <w:szCs w:val="24"/>
        </w:rPr>
        <w:t xml:space="preserve"> </w:t>
      </w:r>
      <w:r w:rsidRPr="00177206">
        <w:rPr>
          <w:rFonts w:ascii="Arial Narrow" w:hAnsi="Arial Narrow" w:cs="Arial"/>
          <w:bCs/>
          <w:sz w:val="24"/>
          <w:szCs w:val="24"/>
        </w:rPr>
        <w:t>con las respectivas firmas de quien entrega (jefe dependencia) y quien recibe (funcionario responsable archivo central).</w:t>
      </w:r>
    </w:p>
    <w:p w:rsidR="00F32D52" w:rsidRPr="00177206" w:rsidRDefault="00F32D52" w:rsidP="0001164C">
      <w:pPr>
        <w:pStyle w:val="Sinespaciado"/>
        <w:spacing w:before="120" w:after="120"/>
        <w:jc w:val="both"/>
        <w:rPr>
          <w:rFonts w:ascii="Arial Narrow" w:hAnsi="Arial Narrow" w:cs="Arial"/>
          <w:bCs/>
          <w:sz w:val="24"/>
          <w:szCs w:val="24"/>
        </w:rPr>
      </w:pPr>
      <w:r w:rsidRPr="00177206">
        <w:rPr>
          <w:rFonts w:ascii="Arial Narrow" w:hAnsi="Arial Narrow" w:cs="Arial"/>
          <w:bCs/>
          <w:sz w:val="24"/>
          <w:szCs w:val="24"/>
        </w:rPr>
        <w:t>Posteriormente, el responsable del archivo central, asignará el número de transferencia correspondiente a la vigencia.</w:t>
      </w:r>
    </w:p>
    <w:p w:rsidR="00F32D52" w:rsidRPr="00177206" w:rsidRDefault="00F32D52" w:rsidP="0001164C">
      <w:pPr>
        <w:pStyle w:val="Sinespaciado"/>
        <w:spacing w:before="120" w:after="120"/>
        <w:jc w:val="both"/>
        <w:rPr>
          <w:rFonts w:ascii="Arial Narrow" w:hAnsi="Arial Narrow" w:cs="Arial"/>
          <w:bCs/>
          <w:sz w:val="24"/>
          <w:szCs w:val="24"/>
        </w:rPr>
      </w:pPr>
      <w:r w:rsidRPr="00177206">
        <w:rPr>
          <w:rFonts w:ascii="Arial Narrow" w:hAnsi="Arial Narrow" w:cs="Arial"/>
          <w:bCs/>
          <w:sz w:val="24"/>
          <w:szCs w:val="24"/>
        </w:rPr>
        <w:t xml:space="preserve">Finalmente, el volumen documental transferido será ubicado en el espacio asignado dentro del Archivo Central, y la signatura topográfica </w:t>
      </w:r>
      <w:r w:rsidR="00AB5044" w:rsidRPr="00177206">
        <w:rPr>
          <w:rFonts w:ascii="Arial Narrow" w:hAnsi="Arial Narrow" w:cs="Arial"/>
          <w:bCs/>
          <w:sz w:val="24"/>
          <w:szCs w:val="24"/>
        </w:rPr>
        <w:t>definitiva dependiendo del lugar donde quedé ubicado.</w:t>
      </w:r>
    </w:p>
    <w:p w:rsidR="007D7780" w:rsidRPr="00177206" w:rsidRDefault="007D7780" w:rsidP="00DF4DDF">
      <w:pPr>
        <w:pStyle w:val="Ttulo2"/>
        <w:numPr>
          <w:ilvl w:val="1"/>
          <w:numId w:val="18"/>
        </w:numPr>
        <w:spacing w:before="0" w:after="0" w:line="240" w:lineRule="auto"/>
        <w:ind w:left="1134" w:hanging="567"/>
        <w:rPr>
          <w:rFonts w:ascii="Arial Narrow" w:hAnsi="Arial Narrow" w:cs="Arial"/>
          <w:i w:val="0"/>
          <w:sz w:val="24"/>
          <w:szCs w:val="24"/>
        </w:rPr>
      </w:pPr>
      <w:bookmarkStart w:id="103" w:name="_Toc342406746"/>
      <w:bookmarkStart w:id="104" w:name="_Toc357585693"/>
      <w:r w:rsidRPr="00177206">
        <w:rPr>
          <w:rFonts w:ascii="Arial Narrow" w:hAnsi="Arial Narrow" w:cs="Arial"/>
          <w:i w:val="0"/>
          <w:sz w:val="24"/>
          <w:szCs w:val="24"/>
        </w:rPr>
        <w:t>DISPOSICIÓN FINAL DE DOCUMENTOS</w:t>
      </w:r>
      <w:bookmarkEnd w:id="103"/>
      <w:bookmarkEnd w:id="104"/>
    </w:p>
    <w:p w:rsidR="006006D6" w:rsidRPr="00177206" w:rsidRDefault="006006D6" w:rsidP="006006D6">
      <w:pPr>
        <w:pStyle w:val="Sinespaciado"/>
        <w:jc w:val="both"/>
        <w:rPr>
          <w:rFonts w:ascii="Arial Narrow" w:hAnsi="Arial Narrow" w:cs="Arial"/>
          <w:bCs/>
          <w:sz w:val="24"/>
          <w:szCs w:val="24"/>
        </w:rPr>
      </w:pPr>
    </w:p>
    <w:p w:rsidR="007D7780" w:rsidRPr="00177206" w:rsidRDefault="007D7780" w:rsidP="006006D6">
      <w:pPr>
        <w:pStyle w:val="Sinespaciado"/>
        <w:jc w:val="both"/>
        <w:rPr>
          <w:rFonts w:ascii="Arial Narrow" w:hAnsi="Arial Narrow" w:cs="Arial"/>
          <w:bCs/>
          <w:sz w:val="24"/>
          <w:szCs w:val="24"/>
        </w:rPr>
      </w:pPr>
      <w:r w:rsidRPr="00177206">
        <w:rPr>
          <w:rFonts w:ascii="Arial Narrow" w:hAnsi="Arial Narrow" w:cs="Arial"/>
          <w:bCs/>
          <w:sz w:val="24"/>
          <w:szCs w:val="24"/>
        </w:rPr>
        <w:t>La disposición final de los documentos conduce a:</w:t>
      </w:r>
    </w:p>
    <w:p w:rsidR="00A7153C" w:rsidRPr="00177206" w:rsidRDefault="00A7153C" w:rsidP="00DF4DDF">
      <w:pPr>
        <w:pStyle w:val="Prrafodelista"/>
        <w:keepNext/>
        <w:numPr>
          <w:ilvl w:val="0"/>
          <w:numId w:val="18"/>
        </w:numPr>
        <w:spacing w:before="240" w:after="120" w:line="240" w:lineRule="auto"/>
        <w:ind w:left="493" w:hanging="493"/>
        <w:jc w:val="both"/>
        <w:outlineLvl w:val="2"/>
        <w:rPr>
          <w:rFonts w:ascii="Arial Narrow" w:hAnsi="Arial Narrow" w:cs="Arial"/>
          <w:bCs/>
          <w:vanish/>
          <w:sz w:val="24"/>
          <w:szCs w:val="24"/>
        </w:rPr>
      </w:pPr>
      <w:bookmarkStart w:id="105" w:name="_Toc338754789"/>
      <w:bookmarkStart w:id="106" w:name="_Toc338770591"/>
      <w:bookmarkStart w:id="107" w:name="_Toc338770685"/>
      <w:bookmarkStart w:id="108" w:name="_Toc338770722"/>
      <w:bookmarkStart w:id="109" w:name="_Toc338840612"/>
      <w:bookmarkStart w:id="110" w:name="_Toc338938497"/>
      <w:bookmarkStart w:id="111" w:name="_Toc338942317"/>
      <w:bookmarkStart w:id="112" w:name="_Toc338947159"/>
      <w:bookmarkStart w:id="113" w:name="_Toc338947353"/>
      <w:bookmarkStart w:id="114" w:name="_Toc339014204"/>
      <w:bookmarkStart w:id="115" w:name="_Toc339014258"/>
      <w:bookmarkStart w:id="116" w:name="_Toc339266732"/>
      <w:bookmarkStart w:id="117" w:name="_Toc339269408"/>
      <w:bookmarkStart w:id="118" w:name="_Toc339269468"/>
      <w:bookmarkStart w:id="119" w:name="_Toc339269527"/>
      <w:bookmarkStart w:id="120" w:name="_Toc339270929"/>
      <w:bookmarkStart w:id="121" w:name="_Toc339273153"/>
      <w:bookmarkStart w:id="122" w:name="_Toc342406747"/>
      <w:bookmarkStart w:id="123" w:name="_Toc352937214"/>
      <w:bookmarkStart w:id="124" w:name="_Toc352937748"/>
      <w:bookmarkStart w:id="125" w:name="_Toc352937848"/>
      <w:bookmarkStart w:id="126" w:name="_Toc352938047"/>
      <w:bookmarkStart w:id="127" w:name="_Toc35758569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p>
    <w:p w:rsidR="00A7153C" w:rsidRPr="00177206" w:rsidRDefault="00A7153C" w:rsidP="00DF4DDF">
      <w:pPr>
        <w:pStyle w:val="Prrafodelista"/>
        <w:keepNext/>
        <w:numPr>
          <w:ilvl w:val="0"/>
          <w:numId w:val="18"/>
        </w:numPr>
        <w:spacing w:after="0" w:line="240" w:lineRule="auto"/>
        <w:jc w:val="both"/>
        <w:outlineLvl w:val="2"/>
        <w:rPr>
          <w:rFonts w:ascii="Arial Narrow" w:hAnsi="Arial Narrow" w:cs="Arial"/>
          <w:bCs/>
          <w:vanish/>
          <w:sz w:val="24"/>
          <w:szCs w:val="24"/>
        </w:rPr>
      </w:pPr>
      <w:bookmarkStart w:id="128" w:name="_Toc338754790"/>
      <w:bookmarkStart w:id="129" w:name="_Toc338770592"/>
      <w:bookmarkStart w:id="130" w:name="_Toc338770686"/>
      <w:bookmarkStart w:id="131" w:name="_Toc338770723"/>
      <w:bookmarkStart w:id="132" w:name="_Toc338840613"/>
      <w:bookmarkStart w:id="133" w:name="_Toc338938498"/>
      <w:bookmarkStart w:id="134" w:name="_Toc338942318"/>
      <w:bookmarkStart w:id="135" w:name="_Toc338947160"/>
      <w:bookmarkStart w:id="136" w:name="_Toc338947354"/>
      <w:bookmarkStart w:id="137" w:name="_Toc339014205"/>
      <w:bookmarkStart w:id="138" w:name="_Toc339014259"/>
      <w:bookmarkStart w:id="139" w:name="_Toc339266733"/>
      <w:bookmarkStart w:id="140" w:name="_Toc339269409"/>
      <w:bookmarkStart w:id="141" w:name="_Toc339269469"/>
      <w:bookmarkStart w:id="142" w:name="_Toc339269528"/>
      <w:bookmarkStart w:id="143" w:name="_Toc339270930"/>
      <w:bookmarkStart w:id="144" w:name="_Toc339273154"/>
      <w:bookmarkStart w:id="145" w:name="_Toc342406748"/>
      <w:bookmarkStart w:id="146" w:name="_Toc352937215"/>
      <w:bookmarkStart w:id="147" w:name="_Toc352937749"/>
      <w:bookmarkStart w:id="148" w:name="_Toc352937849"/>
      <w:bookmarkStart w:id="149" w:name="_Toc352938048"/>
      <w:bookmarkStart w:id="150" w:name="_Toc357585695"/>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p>
    <w:p w:rsidR="00A7153C" w:rsidRPr="00177206" w:rsidRDefault="00A7153C" w:rsidP="00DF4DDF">
      <w:pPr>
        <w:pStyle w:val="Prrafodelista"/>
        <w:keepNext/>
        <w:numPr>
          <w:ilvl w:val="0"/>
          <w:numId w:val="18"/>
        </w:numPr>
        <w:spacing w:after="0" w:line="240" w:lineRule="auto"/>
        <w:jc w:val="both"/>
        <w:outlineLvl w:val="2"/>
        <w:rPr>
          <w:rFonts w:ascii="Arial Narrow" w:hAnsi="Arial Narrow" w:cs="Arial"/>
          <w:bCs/>
          <w:vanish/>
          <w:sz w:val="24"/>
          <w:szCs w:val="24"/>
        </w:rPr>
      </w:pPr>
      <w:bookmarkStart w:id="151" w:name="_Toc338754791"/>
      <w:bookmarkStart w:id="152" w:name="_Toc338770593"/>
      <w:bookmarkStart w:id="153" w:name="_Toc338770687"/>
      <w:bookmarkStart w:id="154" w:name="_Toc338770724"/>
      <w:bookmarkStart w:id="155" w:name="_Toc338840614"/>
      <w:bookmarkStart w:id="156" w:name="_Toc338938499"/>
      <w:bookmarkStart w:id="157" w:name="_Toc338942319"/>
      <w:bookmarkStart w:id="158" w:name="_Toc338947161"/>
      <w:bookmarkStart w:id="159" w:name="_Toc338947355"/>
      <w:bookmarkStart w:id="160" w:name="_Toc339014206"/>
      <w:bookmarkStart w:id="161" w:name="_Toc339014260"/>
      <w:bookmarkStart w:id="162" w:name="_Toc339266734"/>
      <w:bookmarkStart w:id="163" w:name="_Toc339269410"/>
      <w:bookmarkStart w:id="164" w:name="_Toc339269470"/>
      <w:bookmarkStart w:id="165" w:name="_Toc339269529"/>
      <w:bookmarkStart w:id="166" w:name="_Toc339270931"/>
      <w:bookmarkStart w:id="167" w:name="_Toc339273155"/>
      <w:bookmarkStart w:id="168" w:name="_Toc342406749"/>
      <w:bookmarkStart w:id="169" w:name="_Toc352937216"/>
      <w:bookmarkStart w:id="170" w:name="_Toc352937750"/>
      <w:bookmarkStart w:id="171" w:name="_Toc352937850"/>
      <w:bookmarkStart w:id="172" w:name="_Toc352938049"/>
      <w:bookmarkStart w:id="173" w:name="_Toc357585696"/>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p>
    <w:p w:rsidR="00A7153C" w:rsidRPr="00177206" w:rsidRDefault="00A7153C" w:rsidP="00DF4DDF">
      <w:pPr>
        <w:pStyle w:val="Prrafodelista"/>
        <w:keepNext/>
        <w:numPr>
          <w:ilvl w:val="1"/>
          <w:numId w:val="18"/>
        </w:numPr>
        <w:spacing w:after="0" w:line="240" w:lineRule="auto"/>
        <w:jc w:val="both"/>
        <w:outlineLvl w:val="2"/>
        <w:rPr>
          <w:rFonts w:ascii="Arial Narrow" w:hAnsi="Arial Narrow" w:cs="Arial"/>
          <w:bCs/>
          <w:vanish/>
          <w:sz w:val="24"/>
          <w:szCs w:val="24"/>
        </w:rPr>
      </w:pPr>
      <w:bookmarkStart w:id="174" w:name="_Toc338754792"/>
      <w:bookmarkStart w:id="175" w:name="_Toc338770594"/>
      <w:bookmarkStart w:id="176" w:name="_Toc338770688"/>
      <w:bookmarkStart w:id="177" w:name="_Toc338770725"/>
      <w:bookmarkStart w:id="178" w:name="_Toc338840615"/>
      <w:bookmarkStart w:id="179" w:name="_Toc338938500"/>
      <w:bookmarkStart w:id="180" w:name="_Toc338942320"/>
      <w:bookmarkStart w:id="181" w:name="_Toc338947162"/>
      <w:bookmarkStart w:id="182" w:name="_Toc338947356"/>
      <w:bookmarkStart w:id="183" w:name="_Toc339014207"/>
      <w:bookmarkStart w:id="184" w:name="_Toc339014261"/>
      <w:bookmarkStart w:id="185" w:name="_Toc339266735"/>
      <w:bookmarkStart w:id="186" w:name="_Toc339269411"/>
      <w:bookmarkStart w:id="187" w:name="_Toc339269471"/>
      <w:bookmarkStart w:id="188" w:name="_Toc339269530"/>
      <w:bookmarkStart w:id="189" w:name="_Toc339270932"/>
      <w:bookmarkStart w:id="190" w:name="_Toc339273156"/>
      <w:bookmarkStart w:id="191" w:name="_Toc342406750"/>
      <w:bookmarkStart w:id="192" w:name="_Toc352937217"/>
      <w:bookmarkStart w:id="193" w:name="_Toc352937751"/>
      <w:bookmarkStart w:id="194" w:name="_Toc352937851"/>
      <w:bookmarkStart w:id="195" w:name="_Toc352938050"/>
      <w:bookmarkStart w:id="196" w:name="_Toc357585697"/>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p>
    <w:p w:rsidR="007D7780" w:rsidRPr="00177206" w:rsidRDefault="00120F44" w:rsidP="00DF4DDF">
      <w:pPr>
        <w:pStyle w:val="Ttulo3"/>
        <w:numPr>
          <w:ilvl w:val="2"/>
          <w:numId w:val="19"/>
        </w:numPr>
        <w:spacing w:after="120" w:line="240" w:lineRule="auto"/>
        <w:ind w:left="1418" w:hanging="567"/>
        <w:jc w:val="both"/>
        <w:rPr>
          <w:rFonts w:ascii="Arial Narrow" w:hAnsi="Arial Narrow" w:cs="Arial"/>
          <w:sz w:val="24"/>
          <w:szCs w:val="24"/>
        </w:rPr>
      </w:pPr>
      <w:bookmarkStart w:id="197" w:name="_Toc342406751"/>
      <w:bookmarkStart w:id="198" w:name="_Toc357585698"/>
      <w:r w:rsidRPr="00177206">
        <w:rPr>
          <w:rFonts w:ascii="Arial Narrow" w:hAnsi="Arial Narrow" w:cs="Arial"/>
          <w:sz w:val="24"/>
          <w:szCs w:val="24"/>
        </w:rPr>
        <w:t>ELIMINACIÓN</w:t>
      </w:r>
      <w:bookmarkEnd w:id="197"/>
      <w:bookmarkEnd w:id="198"/>
    </w:p>
    <w:p w:rsidR="007D7780" w:rsidRPr="00177206" w:rsidRDefault="007D7780" w:rsidP="00120F44">
      <w:pPr>
        <w:pStyle w:val="Sinespaciado"/>
        <w:spacing w:before="120" w:after="120"/>
        <w:jc w:val="both"/>
        <w:rPr>
          <w:rFonts w:ascii="Arial Narrow" w:hAnsi="Arial Narrow" w:cs="Arial"/>
          <w:bCs/>
          <w:sz w:val="24"/>
          <w:szCs w:val="24"/>
        </w:rPr>
      </w:pPr>
      <w:r w:rsidRPr="00177206">
        <w:rPr>
          <w:rFonts w:ascii="Arial Narrow" w:hAnsi="Arial Narrow" w:cs="Arial"/>
          <w:bCs/>
          <w:sz w:val="24"/>
          <w:szCs w:val="24"/>
        </w:rPr>
        <w:t>Proceso mediante el cual se extrae de los Archivos de Gestión y del Archivo Central los documentos que ya han cumplido con su tiempo de retención y que su disp</w:t>
      </w:r>
      <w:r w:rsidR="0061336D" w:rsidRPr="00177206">
        <w:rPr>
          <w:rFonts w:ascii="Arial Narrow" w:hAnsi="Arial Narrow" w:cs="Arial"/>
          <w:bCs/>
          <w:sz w:val="24"/>
          <w:szCs w:val="24"/>
        </w:rPr>
        <w:t>osición final es la eliminación, para lo cual se hace con el siguiente procedimiento.</w:t>
      </w:r>
    </w:p>
    <w:p w:rsidR="007D7780" w:rsidRPr="00177206" w:rsidRDefault="007D7780" w:rsidP="00FD1B4E">
      <w:pPr>
        <w:pStyle w:val="Sinespaciado"/>
        <w:spacing w:before="120" w:after="120"/>
        <w:jc w:val="both"/>
        <w:rPr>
          <w:rFonts w:ascii="Arial Narrow" w:hAnsi="Arial Narrow" w:cs="Arial"/>
          <w:bCs/>
          <w:sz w:val="24"/>
          <w:szCs w:val="24"/>
        </w:rPr>
      </w:pPr>
      <w:r w:rsidRPr="00177206">
        <w:rPr>
          <w:rFonts w:ascii="Arial Narrow" w:hAnsi="Arial Narrow" w:cs="Arial"/>
          <w:bCs/>
          <w:sz w:val="24"/>
          <w:szCs w:val="24"/>
        </w:rPr>
        <w:t xml:space="preserve">Revisar la Tabla de Retención Documental para identificar los </w:t>
      </w:r>
      <w:r w:rsidR="00AF0474" w:rsidRPr="00177206">
        <w:rPr>
          <w:rFonts w:ascii="Arial Narrow" w:hAnsi="Arial Narrow" w:cs="Arial"/>
          <w:bCs/>
          <w:sz w:val="24"/>
          <w:szCs w:val="24"/>
        </w:rPr>
        <w:t xml:space="preserve">Expedientes </w:t>
      </w:r>
      <w:r w:rsidRPr="00177206">
        <w:rPr>
          <w:rFonts w:ascii="Arial Narrow" w:hAnsi="Arial Narrow" w:cs="Arial"/>
          <w:bCs/>
          <w:sz w:val="24"/>
          <w:szCs w:val="24"/>
        </w:rPr>
        <w:t>del Archivo de Gestión o Central, con el</w:t>
      </w:r>
      <w:r w:rsidR="00AF0474" w:rsidRPr="00177206">
        <w:rPr>
          <w:rFonts w:ascii="Arial Narrow" w:hAnsi="Arial Narrow" w:cs="Arial"/>
          <w:bCs/>
          <w:sz w:val="24"/>
          <w:szCs w:val="24"/>
        </w:rPr>
        <w:t xml:space="preserve"> fin de </w:t>
      </w:r>
      <w:r w:rsidRPr="00177206">
        <w:rPr>
          <w:rFonts w:ascii="Arial Narrow" w:hAnsi="Arial Narrow" w:cs="Arial"/>
          <w:bCs/>
          <w:sz w:val="24"/>
          <w:szCs w:val="24"/>
        </w:rPr>
        <w:t>determinar aquellos que hayan cumplido el tiempo de retención documental y que además su disposición final sea la eliminación.</w:t>
      </w:r>
    </w:p>
    <w:p w:rsidR="007D7780" w:rsidRPr="00177206" w:rsidRDefault="007D7780" w:rsidP="00FD1B4E">
      <w:pPr>
        <w:pStyle w:val="Sinespaciado"/>
        <w:spacing w:before="120" w:after="120"/>
        <w:jc w:val="both"/>
        <w:rPr>
          <w:rFonts w:ascii="Arial Narrow" w:hAnsi="Arial Narrow" w:cs="Arial"/>
          <w:bCs/>
          <w:sz w:val="24"/>
          <w:szCs w:val="24"/>
        </w:rPr>
      </w:pPr>
      <w:r w:rsidRPr="00177206">
        <w:rPr>
          <w:rFonts w:ascii="Arial Narrow" w:hAnsi="Arial Narrow" w:cs="Arial"/>
          <w:bCs/>
          <w:sz w:val="24"/>
          <w:szCs w:val="24"/>
        </w:rPr>
        <w:t>Extraer físicamente del archivo</w:t>
      </w:r>
      <w:r w:rsidR="00AF0474" w:rsidRPr="00177206">
        <w:rPr>
          <w:rFonts w:ascii="Arial Narrow" w:hAnsi="Arial Narrow" w:cs="Arial"/>
          <w:bCs/>
          <w:sz w:val="24"/>
          <w:szCs w:val="24"/>
        </w:rPr>
        <w:t xml:space="preserve"> los expedientes</w:t>
      </w:r>
      <w:r w:rsidRPr="00177206">
        <w:rPr>
          <w:rFonts w:ascii="Arial Narrow" w:hAnsi="Arial Narrow" w:cs="Arial"/>
          <w:bCs/>
          <w:sz w:val="24"/>
          <w:szCs w:val="24"/>
        </w:rPr>
        <w:t xml:space="preserve"> que cumpla con el requisito anterior.</w:t>
      </w:r>
    </w:p>
    <w:p w:rsidR="007D7780" w:rsidRPr="00177206" w:rsidRDefault="007D7780" w:rsidP="00FD1B4E">
      <w:pPr>
        <w:pStyle w:val="Sinespaciado"/>
        <w:spacing w:before="120" w:after="120"/>
        <w:jc w:val="both"/>
        <w:rPr>
          <w:rFonts w:ascii="Arial Narrow" w:hAnsi="Arial Narrow" w:cs="Arial"/>
          <w:bCs/>
          <w:sz w:val="24"/>
          <w:szCs w:val="24"/>
        </w:rPr>
      </w:pPr>
      <w:r w:rsidRPr="00177206">
        <w:rPr>
          <w:rFonts w:ascii="Arial Narrow" w:hAnsi="Arial Narrow" w:cs="Arial"/>
          <w:bCs/>
          <w:sz w:val="24"/>
          <w:szCs w:val="24"/>
        </w:rPr>
        <w:t xml:space="preserve">Elaborar el inventario utilizando el </w:t>
      </w:r>
      <w:r w:rsidR="00AE219E" w:rsidRPr="00177206">
        <w:rPr>
          <w:rFonts w:ascii="Arial Narrow" w:hAnsi="Arial Narrow" w:cs="Arial"/>
          <w:bCs/>
          <w:sz w:val="24"/>
          <w:szCs w:val="24"/>
        </w:rPr>
        <w:t xml:space="preserve">Formato </w:t>
      </w:r>
      <w:r w:rsidR="00BC0841">
        <w:rPr>
          <w:rFonts w:ascii="Arial Narrow" w:hAnsi="Arial Narrow" w:cs="Arial"/>
          <w:bCs/>
          <w:sz w:val="24"/>
          <w:szCs w:val="24"/>
        </w:rPr>
        <w:t>F-A-GR-D</w:t>
      </w:r>
      <w:r w:rsidR="00072419">
        <w:rPr>
          <w:rFonts w:ascii="Arial Narrow" w:hAnsi="Arial Narrow" w:cs="Arial"/>
          <w:bCs/>
          <w:sz w:val="24"/>
          <w:szCs w:val="24"/>
        </w:rPr>
        <w:t>O</w:t>
      </w:r>
      <w:r w:rsidR="00BC0841">
        <w:rPr>
          <w:rFonts w:ascii="Arial Narrow" w:hAnsi="Arial Narrow" w:cs="Arial"/>
          <w:bCs/>
          <w:sz w:val="24"/>
          <w:szCs w:val="24"/>
        </w:rPr>
        <w:t xml:space="preserve">C-07 </w:t>
      </w:r>
      <w:r w:rsidR="00AE219E" w:rsidRPr="00177206">
        <w:rPr>
          <w:rFonts w:ascii="Arial Narrow" w:hAnsi="Arial Narrow" w:cs="Arial"/>
          <w:bCs/>
          <w:sz w:val="24"/>
          <w:szCs w:val="24"/>
        </w:rPr>
        <w:t xml:space="preserve">Inventario </w:t>
      </w:r>
      <w:r w:rsidR="00072419">
        <w:rPr>
          <w:rFonts w:ascii="Arial Narrow" w:hAnsi="Arial Narrow" w:cs="Arial"/>
          <w:bCs/>
          <w:sz w:val="24"/>
          <w:szCs w:val="24"/>
        </w:rPr>
        <w:t xml:space="preserve">Único </w:t>
      </w:r>
      <w:r w:rsidR="00AE219E" w:rsidRPr="00177206">
        <w:rPr>
          <w:rFonts w:ascii="Arial Narrow" w:hAnsi="Arial Narrow" w:cs="Arial"/>
          <w:bCs/>
          <w:sz w:val="24"/>
          <w:szCs w:val="24"/>
        </w:rPr>
        <w:t>Documental</w:t>
      </w:r>
      <w:r w:rsidRPr="00177206">
        <w:rPr>
          <w:rFonts w:ascii="Arial Narrow" w:hAnsi="Arial Narrow" w:cs="Arial"/>
          <w:bCs/>
          <w:sz w:val="24"/>
          <w:szCs w:val="24"/>
        </w:rPr>
        <w:t>.</w:t>
      </w:r>
    </w:p>
    <w:p w:rsidR="00831E5C" w:rsidRPr="00177206" w:rsidRDefault="00441162" w:rsidP="00FD1B4E">
      <w:pPr>
        <w:pStyle w:val="Sinespaciado"/>
        <w:spacing w:before="120" w:after="120"/>
        <w:jc w:val="both"/>
        <w:rPr>
          <w:rFonts w:ascii="Arial Narrow" w:hAnsi="Arial Narrow" w:cs="Arial"/>
          <w:bCs/>
          <w:sz w:val="24"/>
          <w:szCs w:val="24"/>
        </w:rPr>
      </w:pPr>
      <w:r w:rsidRPr="00177206">
        <w:rPr>
          <w:rFonts w:ascii="Arial Narrow" w:hAnsi="Arial Narrow" w:cs="Arial"/>
          <w:bCs/>
          <w:sz w:val="24"/>
          <w:szCs w:val="24"/>
        </w:rPr>
        <w:t>E</w:t>
      </w:r>
      <w:r w:rsidR="00831E5C" w:rsidRPr="00177206">
        <w:rPr>
          <w:rFonts w:ascii="Arial Narrow" w:hAnsi="Arial Narrow" w:cs="Arial"/>
          <w:bCs/>
          <w:sz w:val="24"/>
          <w:szCs w:val="24"/>
        </w:rPr>
        <w:t xml:space="preserve">l responsable del proceso </w:t>
      </w:r>
      <w:r w:rsidR="00A327BE" w:rsidRPr="00177206">
        <w:rPr>
          <w:rFonts w:ascii="Arial Narrow" w:hAnsi="Arial Narrow" w:cs="Arial"/>
          <w:bCs/>
          <w:sz w:val="24"/>
          <w:szCs w:val="24"/>
        </w:rPr>
        <w:t xml:space="preserve">o del archivo central hace la </w:t>
      </w:r>
      <w:r w:rsidR="00831E5C" w:rsidRPr="00177206">
        <w:rPr>
          <w:rFonts w:ascii="Arial Narrow" w:hAnsi="Arial Narrow" w:cs="Arial"/>
          <w:bCs/>
          <w:sz w:val="24"/>
          <w:szCs w:val="24"/>
        </w:rPr>
        <w:t xml:space="preserve">eliminación </w:t>
      </w:r>
      <w:r w:rsidR="00A327BE" w:rsidRPr="00177206">
        <w:rPr>
          <w:rFonts w:ascii="Arial Narrow" w:hAnsi="Arial Narrow" w:cs="Arial"/>
          <w:bCs/>
          <w:sz w:val="24"/>
          <w:szCs w:val="24"/>
        </w:rPr>
        <w:t>y elabora la respectiva acta de eliminación.</w:t>
      </w:r>
    </w:p>
    <w:p w:rsidR="00831E5C" w:rsidRDefault="00831E5C" w:rsidP="00FD1B4E">
      <w:pPr>
        <w:pStyle w:val="Sinespaciado"/>
        <w:spacing w:before="120" w:after="120"/>
        <w:jc w:val="both"/>
        <w:rPr>
          <w:rFonts w:ascii="Arial Narrow" w:hAnsi="Arial Narrow" w:cs="Arial"/>
          <w:bCs/>
          <w:sz w:val="24"/>
          <w:szCs w:val="24"/>
        </w:rPr>
      </w:pPr>
      <w:r w:rsidRPr="00177206">
        <w:rPr>
          <w:rFonts w:ascii="Arial Narrow" w:hAnsi="Arial Narrow" w:cs="Arial"/>
          <w:bCs/>
          <w:sz w:val="24"/>
          <w:szCs w:val="24"/>
        </w:rPr>
        <w:lastRenderedPageBreak/>
        <w:t xml:space="preserve">Finalmente se debe informar al </w:t>
      </w:r>
      <w:r w:rsidR="00441162" w:rsidRPr="00177206">
        <w:rPr>
          <w:rFonts w:ascii="Arial Narrow" w:hAnsi="Arial Narrow" w:cs="Arial"/>
          <w:bCs/>
          <w:sz w:val="24"/>
          <w:szCs w:val="24"/>
        </w:rPr>
        <w:t>Secretario General</w:t>
      </w:r>
      <w:r w:rsidRPr="00177206">
        <w:rPr>
          <w:rFonts w:ascii="Arial Narrow" w:hAnsi="Arial Narrow" w:cs="Arial"/>
          <w:bCs/>
          <w:sz w:val="24"/>
          <w:szCs w:val="24"/>
        </w:rPr>
        <w:t xml:space="preserve"> que se ha desarrollado el proceso de eliminación documental, </w:t>
      </w:r>
      <w:r w:rsidR="00867D2C" w:rsidRPr="00177206">
        <w:rPr>
          <w:rFonts w:ascii="Arial Narrow" w:hAnsi="Arial Narrow" w:cs="Arial"/>
          <w:bCs/>
          <w:sz w:val="24"/>
          <w:szCs w:val="24"/>
        </w:rPr>
        <w:t>quién informará de la e</w:t>
      </w:r>
      <w:r w:rsidRPr="00177206">
        <w:rPr>
          <w:rFonts w:ascii="Arial Narrow" w:hAnsi="Arial Narrow" w:cs="Arial"/>
          <w:bCs/>
          <w:sz w:val="24"/>
          <w:szCs w:val="24"/>
        </w:rPr>
        <w:t>liminación documental al Comité de</w:t>
      </w:r>
      <w:r w:rsidR="00072419">
        <w:rPr>
          <w:rFonts w:ascii="Arial Narrow" w:hAnsi="Arial Narrow" w:cs="Arial"/>
          <w:bCs/>
          <w:sz w:val="24"/>
          <w:szCs w:val="24"/>
        </w:rPr>
        <w:t xml:space="preserve"> desarrollo Administrativo</w:t>
      </w:r>
      <w:r w:rsidR="00AF0474" w:rsidRPr="00177206">
        <w:rPr>
          <w:rFonts w:ascii="Arial Narrow" w:hAnsi="Arial Narrow" w:cs="Arial"/>
          <w:bCs/>
          <w:sz w:val="24"/>
          <w:szCs w:val="24"/>
        </w:rPr>
        <w:t xml:space="preserve"> y se elaborará </w:t>
      </w:r>
      <w:r w:rsidR="00867D2C" w:rsidRPr="00177206">
        <w:rPr>
          <w:rFonts w:ascii="Arial Narrow" w:hAnsi="Arial Narrow" w:cs="Arial"/>
          <w:bCs/>
          <w:sz w:val="24"/>
          <w:szCs w:val="24"/>
        </w:rPr>
        <w:t>la respectiva</w:t>
      </w:r>
      <w:r w:rsidR="00AF0474" w:rsidRPr="00177206">
        <w:rPr>
          <w:rFonts w:ascii="Arial Narrow" w:hAnsi="Arial Narrow" w:cs="Arial"/>
          <w:bCs/>
          <w:sz w:val="24"/>
          <w:szCs w:val="24"/>
        </w:rPr>
        <w:t xml:space="preserve"> Acta de Eliminación Documental</w:t>
      </w:r>
      <w:r w:rsidRPr="00177206">
        <w:rPr>
          <w:rFonts w:ascii="Arial Narrow" w:hAnsi="Arial Narrow" w:cs="Arial"/>
          <w:bCs/>
          <w:sz w:val="24"/>
          <w:szCs w:val="24"/>
        </w:rPr>
        <w:t>.</w:t>
      </w:r>
    </w:p>
    <w:p w:rsidR="00A7153C" w:rsidRPr="00177206" w:rsidRDefault="00120F44" w:rsidP="00DF4DDF">
      <w:pPr>
        <w:pStyle w:val="Ttulo3"/>
        <w:numPr>
          <w:ilvl w:val="2"/>
          <w:numId w:val="19"/>
        </w:numPr>
        <w:spacing w:before="360" w:after="120" w:line="240" w:lineRule="auto"/>
        <w:ind w:left="1418" w:hanging="567"/>
        <w:jc w:val="both"/>
        <w:rPr>
          <w:rFonts w:ascii="Arial Narrow" w:hAnsi="Arial Narrow" w:cs="Arial"/>
          <w:sz w:val="24"/>
          <w:szCs w:val="24"/>
        </w:rPr>
      </w:pPr>
      <w:bookmarkStart w:id="199" w:name="_Toc342406752"/>
      <w:bookmarkStart w:id="200" w:name="_Toc357585699"/>
      <w:r w:rsidRPr="00177206">
        <w:rPr>
          <w:rFonts w:ascii="Arial Narrow" w:hAnsi="Arial Narrow" w:cs="Arial"/>
          <w:sz w:val="24"/>
          <w:szCs w:val="24"/>
        </w:rPr>
        <w:t>CONSERVACIÓN TOTAL</w:t>
      </w:r>
      <w:bookmarkEnd w:id="199"/>
      <w:bookmarkEnd w:id="200"/>
    </w:p>
    <w:p w:rsidR="00A7153C" w:rsidRPr="00177206" w:rsidRDefault="00A7153C" w:rsidP="00120F44">
      <w:pPr>
        <w:pStyle w:val="Sinespaciado"/>
        <w:spacing w:before="120" w:after="120"/>
        <w:jc w:val="both"/>
        <w:rPr>
          <w:rFonts w:ascii="Arial Narrow" w:hAnsi="Arial Narrow" w:cs="Arial"/>
          <w:bCs/>
          <w:sz w:val="24"/>
          <w:szCs w:val="24"/>
        </w:rPr>
      </w:pPr>
      <w:r w:rsidRPr="00177206">
        <w:rPr>
          <w:rFonts w:ascii="Arial Narrow" w:hAnsi="Arial Narrow" w:cs="Arial"/>
          <w:bCs/>
          <w:sz w:val="24"/>
          <w:szCs w:val="24"/>
        </w:rPr>
        <w:t>Proceso mediante el cual se extrae del Archivo Central los documentos que ya</w:t>
      </w:r>
      <w:r w:rsidR="00664D51">
        <w:rPr>
          <w:rFonts w:ascii="Arial Narrow" w:hAnsi="Arial Narrow" w:cs="Arial"/>
          <w:bCs/>
          <w:sz w:val="24"/>
          <w:szCs w:val="24"/>
        </w:rPr>
        <w:t xml:space="preserve"> </w:t>
      </w:r>
      <w:r w:rsidRPr="00177206">
        <w:rPr>
          <w:rFonts w:ascii="Arial Narrow" w:hAnsi="Arial Narrow" w:cs="Arial"/>
          <w:bCs/>
          <w:sz w:val="24"/>
          <w:szCs w:val="24"/>
        </w:rPr>
        <w:t>han cumplido con su tiempo de retención documental y que su disposición finales la conservación total.</w:t>
      </w:r>
    </w:p>
    <w:p w:rsidR="00A7153C" w:rsidRPr="00177206" w:rsidRDefault="00A7153C" w:rsidP="00FD1B4E">
      <w:pPr>
        <w:pStyle w:val="Sinespaciado"/>
        <w:spacing w:before="120" w:after="120"/>
        <w:jc w:val="both"/>
        <w:rPr>
          <w:rFonts w:ascii="Arial Narrow" w:hAnsi="Arial Narrow" w:cs="Arial"/>
          <w:bCs/>
          <w:sz w:val="24"/>
          <w:szCs w:val="24"/>
        </w:rPr>
      </w:pPr>
      <w:r w:rsidRPr="00177206">
        <w:rPr>
          <w:rFonts w:ascii="Arial Narrow" w:hAnsi="Arial Narrow" w:cs="Arial"/>
          <w:bCs/>
          <w:sz w:val="24"/>
          <w:szCs w:val="24"/>
        </w:rPr>
        <w:t>Revisar los documentos del Archivo Central, para identificar aquellos que</w:t>
      </w:r>
      <w:r w:rsidR="00664D51">
        <w:rPr>
          <w:rFonts w:ascii="Arial Narrow" w:hAnsi="Arial Narrow" w:cs="Arial"/>
          <w:bCs/>
          <w:sz w:val="24"/>
          <w:szCs w:val="24"/>
        </w:rPr>
        <w:t xml:space="preserve"> </w:t>
      </w:r>
      <w:r w:rsidRPr="00177206">
        <w:rPr>
          <w:rFonts w:ascii="Arial Narrow" w:hAnsi="Arial Narrow" w:cs="Arial"/>
          <w:bCs/>
          <w:sz w:val="24"/>
          <w:szCs w:val="24"/>
        </w:rPr>
        <w:t>hayan cumplido el tiempo de retención documental y que además su disposición</w:t>
      </w:r>
      <w:r w:rsidR="00664D51">
        <w:rPr>
          <w:rFonts w:ascii="Arial Narrow" w:hAnsi="Arial Narrow" w:cs="Arial"/>
          <w:bCs/>
          <w:sz w:val="24"/>
          <w:szCs w:val="24"/>
        </w:rPr>
        <w:t xml:space="preserve"> </w:t>
      </w:r>
      <w:r w:rsidRPr="00177206">
        <w:rPr>
          <w:rFonts w:ascii="Arial Narrow" w:hAnsi="Arial Narrow" w:cs="Arial"/>
          <w:bCs/>
          <w:sz w:val="24"/>
          <w:szCs w:val="24"/>
        </w:rPr>
        <w:t>final sea la conservación total.</w:t>
      </w:r>
    </w:p>
    <w:p w:rsidR="00A7153C" w:rsidRPr="00177206" w:rsidRDefault="00A7153C" w:rsidP="00FD1B4E">
      <w:pPr>
        <w:pStyle w:val="Sinespaciado"/>
        <w:spacing w:before="120" w:after="120"/>
        <w:jc w:val="both"/>
        <w:rPr>
          <w:rFonts w:ascii="Arial Narrow" w:hAnsi="Arial Narrow" w:cs="Arial"/>
          <w:bCs/>
          <w:sz w:val="24"/>
          <w:szCs w:val="24"/>
        </w:rPr>
      </w:pPr>
      <w:r w:rsidRPr="00177206">
        <w:rPr>
          <w:rFonts w:ascii="Arial Narrow" w:hAnsi="Arial Narrow" w:cs="Arial"/>
          <w:bCs/>
          <w:sz w:val="24"/>
          <w:szCs w:val="24"/>
        </w:rPr>
        <w:t>Extraer físicamente del Archivo Central la documentación que cumpla con</w:t>
      </w:r>
      <w:r w:rsidR="00664D51">
        <w:rPr>
          <w:rFonts w:ascii="Arial Narrow" w:hAnsi="Arial Narrow" w:cs="Arial"/>
          <w:bCs/>
          <w:sz w:val="24"/>
          <w:szCs w:val="24"/>
        </w:rPr>
        <w:t xml:space="preserve"> </w:t>
      </w:r>
      <w:r w:rsidRPr="00177206">
        <w:rPr>
          <w:rFonts w:ascii="Arial Narrow" w:hAnsi="Arial Narrow" w:cs="Arial"/>
          <w:bCs/>
          <w:sz w:val="24"/>
          <w:szCs w:val="24"/>
        </w:rPr>
        <w:t>el requisito anterior.</w:t>
      </w:r>
    </w:p>
    <w:p w:rsidR="00A7153C" w:rsidRPr="00177206" w:rsidRDefault="00A7153C" w:rsidP="00FD1B4E">
      <w:pPr>
        <w:pStyle w:val="Sinespaciado"/>
        <w:spacing w:before="120" w:after="120"/>
        <w:jc w:val="both"/>
        <w:rPr>
          <w:rFonts w:ascii="Arial Narrow" w:hAnsi="Arial Narrow" w:cs="Arial"/>
          <w:bCs/>
          <w:sz w:val="24"/>
          <w:szCs w:val="24"/>
        </w:rPr>
      </w:pPr>
      <w:r w:rsidRPr="00177206">
        <w:rPr>
          <w:rFonts w:ascii="Arial Narrow" w:hAnsi="Arial Narrow" w:cs="Arial"/>
          <w:bCs/>
          <w:sz w:val="24"/>
          <w:szCs w:val="24"/>
        </w:rPr>
        <w:t>Ubicar la documentación en el Archivo Histórico y actualizar la signatura</w:t>
      </w:r>
      <w:r w:rsidR="00664D51">
        <w:rPr>
          <w:rFonts w:ascii="Arial Narrow" w:hAnsi="Arial Narrow" w:cs="Arial"/>
          <w:bCs/>
          <w:sz w:val="24"/>
          <w:szCs w:val="24"/>
        </w:rPr>
        <w:t xml:space="preserve"> </w:t>
      </w:r>
      <w:r w:rsidRPr="00177206">
        <w:rPr>
          <w:rFonts w:ascii="Arial Narrow" w:hAnsi="Arial Narrow" w:cs="Arial"/>
          <w:bCs/>
          <w:sz w:val="24"/>
          <w:szCs w:val="24"/>
        </w:rPr>
        <w:t xml:space="preserve">topográfica en el </w:t>
      </w:r>
      <w:r w:rsidR="00867D2C" w:rsidRPr="00177206">
        <w:rPr>
          <w:rFonts w:ascii="Arial Narrow" w:hAnsi="Arial Narrow" w:cs="Arial"/>
          <w:bCs/>
          <w:sz w:val="24"/>
          <w:szCs w:val="24"/>
        </w:rPr>
        <w:t>sistema;</w:t>
      </w:r>
      <w:r w:rsidRPr="00177206">
        <w:rPr>
          <w:rFonts w:ascii="Arial Narrow" w:hAnsi="Arial Narrow" w:cs="Arial"/>
          <w:bCs/>
          <w:sz w:val="24"/>
          <w:szCs w:val="24"/>
        </w:rPr>
        <w:t xml:space="preserve"> labor que será realizada por el Archivo Central.</w:t>
      </w:r>
    </w:p>
    <w:p w:rsidR="0083475D" w:rsidRPr="00177206" w:rsidRDefault="0083475D" w:rsidP="00D843A8">
      <w:pPr>
        <w:pStyle w:val="Sinespaciado"/>
        <w:ind w:left="360"/>
        <w:jc w:val="both"/>
        <w:rPr>
          <w:rFonts w:ascii="Arial Narrow" w:hAnsi="Arial Narrow" w:cs="Arial"/>
          <w:bCs/>
          <w:sz w:val="24"/>
          <w:szCs w:val="24"/>
        </w:rPr>
      </w:pPr>
    </w:p>
    <w:p w:rsidR="00F94B18" w:rsidRDefault="00F94B18" w:rsidP="00D843A8">
      <w:pPr>
        <w:pStyle w:val="Sinespaciado"/>
        <w:ind w:left="360"/>
        <w:jc w:val="both"/>
        <w:rPr>
          <w:rFonts w:ascii="Arial Narrow" w:hAnsi="Arial Narrow" w:cs="Arial"/>
          <w:bCs/>
          <w:sz w:val="24"/>
          <w:szCs w:val="24"/>
        </w:rPr>
      </w:pPr>
    </w:p>
    <w:p w:rsidR="001532B1" w:rsidRDefault="001532B1" w:rsidP="00DF4DDF">
      <w:pPr>
        <w:pStyle w:val="Ttulo2"/>
        <w:numPr>
          <w:ilvl w:val="1"/>
          <w:numId w:val="19"/>
        </w:numPr>
        <w:spacing w:before="120" w:after="240" w:line="240" w:lineRule="auto"/>
        <w:ind w:left="1140" w:hanging="573"/>
        <w:rPr>
          <w:rFonts w:ascii="Arial Narrow" w:hAnsi="Arial Narrow" w:cs="Arial"/>
          <w:i w:val="0"/>
          <w:sz w:val="24"/>
          <w:szCs w:val="24"/>
        </w:rPr>
      </w:pPr>
      <w:bookmarkStart w:id="201" w:name="_Toc342406753"/>
      <w:bookmarkStart w:id="202" w:name="_Toc357585700"/>
      <w:r w:rsidRPr="00177206">
        <w:rPr>
          <w:rFonts w:ascii="Arial Narrow" w:hAnsi="Arial Narrow" w:cs="Arial"/>
          <w:i w:val="0"/>
          <w:sz w:val="24"/>
          <w:szCs w:val="24"/>
        </w:rPr>
        <w:t>SERVICIOS DE ARCHIVOS</w:t>
      </w:r>
      <w:bookmarkEnd w:id="201"/>
      <w:bookmarkEnd w:id="202"/>
    </w:p>
    <w:p w:rsidR="001D2BFC" w:rsidRPr="00177206" w:rsidRDefault="001D2BFC" w:rsidP="00DF4DDF">
      <w:pPr>
        <w:pStyle w:val="Prrafodelista"/>
        <w:keepNext/>
        <w:numPr>
          <w:ilvl w:val="0"/>
          <w:numId w:val="19"/>
        </w:numPr>
        <w:spacing w:before="120" w:after="120" w:line="240" w:lineRule="auto"/>
        <w:ind w:left="493" w:hanging="493"/>
        <w:jc w:val="both"/>
        <w:outlineLvl w:val="2"/>
        <w:rPr>
          <w:rFonts w:ascii="Arial Narrow" w:hAnsi="Arial Narrow" w:cs="Arial"/>
          <w:b/>
          <w:bCs/>
          <w:vanish/>
          <w:sz w:val="24"/>
          <w:szCs w:val="24"/>
        </w:rPr>
      </w:pPr>
      <w:bookmarkStart w:id="203" w:name="_Toc338754796"/>
      <w:bookmarkStart w:id="204" w:name="_Toc338770598"/>
      <w:bookmarkStart w:id="205" w:name="_Toc338770692"/>
      <w:bookmarkStart w:id="206" w:name="_Toc338770729"/>
      <w:bookmarkStart w:id="207" w:name="_Toc338840619"/>
      <w:bookmarkStart w:id="208" w:name="_Toc338938504"/>
      <w:bookmarkStart w:id="209" w:name="_Toc338942324"/>
      <w:bookmarkStart w:id="210" w:name="_Toc338947166"/>
      <w:bookmarkStart w:id="211" w:name="_Toc338947360"/>
      <w:bookmarkStart w:id="212" w:name="_Toc339014211"/>
      <w:bookmarkStart w:id="213" w:name="_Toc339014265"/>
      <w:bookmarkStart w:id="214" w:name="_Toc339266739"/>
      <w:bookmarkStart w:id="215" w:name="_Toc339269415"/>
      <w:bookmarkStart w:id="216" w:name="_Toc339269475"/>
      <w:bookmarkStart w:id="217" w:name="_Toc339269534"/>
      <w:bookmarkStart w:id="218" w:name="_Toc339270936"/>
      <w:bookmarkStart w:id="219" w:name="_Toc339273160"/>
      <w:bookmarkStart w:id="220" w:name="_Toc342406754"/>
      <w:bookmarkStart w:id="221" w:name="_Toc352937221"/>
      <w:bookmarkStart w:id="222" w:name="_Toc352937755"/>
      <w:bookmarkStart w:id="223" w:name="_Toc352937855"/>
      <w:bookmarkStart w:id="224" w:name="_Toc352938054"/>
      <w:bookmarkStart w:id="225" w:name="_Toc357585701"/>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p>
    <w:p w:rsidR="001D2BFC" w:rsidRPr="00177206" w:rsidRDefault="001D2BFC" w:rsidP="00DF4DDF">
      <w:pPr>
        <w:pStyle w:val="Prrafodelista"/>
        <w:keepNext/>
        <w:numPr>
          <w:ilvl w:val="1"/>
          <w:numId w:val="19"/>
        </w:numPr>
        <w:spacing w:after="0" w:line="240" w:lineRule="auto"/>
        <w:jc w:val="both"/>
        <w:outlineLvl w:val="2"/>
        <w:rPr>
          <w:rFonts w:ascii="Arial Narrow" w:hAnsi="Arial Narrow" w:cs="Arial"/>
          <w:b/>
          <w:bCs/>
          <w:vanish/>
          <w:sz w:val="24"/>
          <w:szCs w:val="24"/>
        </w:rPr>
      </w:pPr>
      <w:bookmarkStart w:id="226" w:name="_Toc338754797"/>
      <w:bookmarkStart w:id="227" w:name="_Toc338770599"/>
      <w:bookmarkStart w:id="228" w:name="_Toc338770693"/>
      <w:bookmarkStart w:id="229" w:name="_Toc338770730"/>
      <w:bookmarkStart w:id="230" w:name="_Toc338840620"/>
      <w:bookmarkStart w:id="231" w:name="_Toc338938505"/>
      <w:bookmarkStart w:id="232" w:name="_Toc338942325"/>
      <w:bookmarkStart w:id="233" w:name="_Toc338947167"/>
      <w:bookmarkStart w:id="234" w:name="_Toc338947361"/>
      <w:bookmarkStart w:id="235" w:name="_Toc339014212"/>
      <w:bookmarkStart w:id="236" w:name="_Toc339014266"/>
      <w:bookmarkStart w:id="237" w:name="_Toc339266740"/>
      <w:bookmarkStart w:id="238" w:name="_Toc339269416"/>
      <w:bookmarkStart w:id="239" w:name="_Toc339269476"/>
      <w:bookmarkStart w:id="240" w:name="_Toc339269535"/>
      <w:bookmarkStart w:id="241" w:name="_Toc339270937"/>
      <w:bookmarkStart w:id="242" w:name="_Toc339273161"/>
      <w:bookmarkStart w:id="243" w:name="_Toc342406755"/>
      <w:bookmarkStart w:id="244" w:name="_Toc352937222"/>
      <w:bookmarkStart w:id="245" w:name="_Toc352937756"/>
      <w:bookmarkStart w:id="246" w:name="_Toc352937856"/>
      <w:bookmarkStart w:id="247" w:name="_Toc352938055"/>
      <w:bookmarkStart w:id="248" w:name="_Toc357585702"/>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p>
    <w:p w:rsidR="001532B1" w:rsidRPr="00177206" w:rsidRDefault="00120F44" w:rsidP="00DF4DDF">
      <w:pPr>
        <w:pStyle w:val="Ttulo3"/>
        <w:numPr>
          <w:ilvl w:val="2"/>
          <w:numId w:val="20"/>
        </w:numPr>
        <w:spacing w:before="120" w:after="120" w:line="240" w:lineRule="auto"/>
        <w:ind w:left="1418" w:hanging="567"/>
        <w:jc w:val="both"/>
        <w:rPr>
          <w:rFonts w:ascii="Arial Narrow" w:hAnsi="Arial Narrow" w:cs="Arial"/>
          <w:sz w:val="24"/>
          <w:szCs w:val="24"/>
        </w:rPr>
      </w:pPr>
      <w:bookmarkStart w:id="249" w:name="_Toc342406756"/>
      <w:bookmarkStart w:id="250" w:name="_Toc357585703"/>
      <w:r w:rsidRPr="00177206">
        <w:rPr>
          <w:rFonts w:ascii="Arial Narrow" w:hAnsi="Arial Narrow" w:cs="Arial"/>
          <w:sz w:val="24"/>
          <w:szCs w:val="24"/>
        </w:rPr>
        <w:t>SERVICIOS EN ARCHIVOS DE GESTIÓN</w:t>
      </w:r>
      <w:bookmarkEnd w:id="249"/>
      <w:bookmarkEnd w:id="250"/>
    </w:p>
    <w:p w:rsidR="00441162" w:rsidRPr="00177206" w:rsidRDefault="001532B1" w:rsidP="00FD1B4E">
      <w:pPr>
        <w:pStyle w:val="Sinespaciado"/>
        <w:spacing w:before="240" w:after="120"/>
        <w:jc w:val="both"/>
        <w:rPr>
          <w:rFonts w:ascii="Arial Narrow" w:hAnsi="Arial Narrow" w:cs="Arial"/>
          <w:bCs/>
          <w:sz w:val="24"/>
          <w:szCs w:val="24"/>
        </w:rPr>
      </w:pPr>
      <w:r w:rsidRPr="00177206">
        <w:rPr>
          <w:rFonts w:ascii="Arial Narrow" w:hAnsi="Arial Narrow" w:cs="Arial"/>
          <w:bCs/>
          <w:sz w:val="24"/>
          <w:szCs w:val="24"/>
        </w:rPr>
        <w:t>Los archivos como unidades de información, deben promover los servicios que</w:t>
      </w:r>
      <w:r w:rsidR="00664D51">
        <w:rPr>
          <w:rFonts w:ascii="Arial Narrow" w:hAnsi="Arial Narrow" w:cs="Arial"/>
          <w:bCs/>
          <w:sz w:val="24"/>
          <w:szCs w:val="24"/>
        </w:rPr>
        <w:t xml:space="preserve"> </w:t>
      </w:r>
      <w:r w:rsidRPr="00177206">
        <w:rPr>
          <w:rFonts w:ascii="Arial Narrow" w:hAnsi="Arial Narrow" w:cs="Arial"/>
          <w:bCs/>
          <w:sz w:val="24"/>
          <w:szCs w:val="24"/>
        </w:rPr>
        <w:t>ofrece, como consulta, préstamo y reprografía de documentos, por lo tanto se</w:t>
      </w:r>
      <w:r w:rsidR="00664D51">
        <w:rPr>
          <w:rFonts w:ascii="Arial Narrow" w:hAnsi="Arial Narrow" w:cs="Arial"/>
          <w:bCs/>
          <w:sz w:val="24"/>
          <w:szCs w:val="24"/>
        </w:rPr>
        <w:t xml:space="preserve"> </w:t>
      </w:r>
      <w:r w:rsidRPr="00177206">
        <w:rPr>
          <w:rFonts w:ascii="Arial Narrow" w:hAnsi="Arial Narrow" w:cs="Arial"/>
          <w:bCs/>
          <w:sz w:val="24"/>
          <w:szCs w:val="24"/>
        </w:rPr>
        <w:t>deben controlar estas actividades.</w:t>
      </w:r>
    </w:p>
    <w:p w:rsidR="002B386B" w:rsidRPr="00177206" w:rsidRDefault="00FD1B4E" w:rsidP="00E3446F">
      <w:pPr>
        <w:pStyle w:val="Ttulo3"/>
        <w:numPr>
          <w:ilvl w:val="3"/>
          <w:numId w:val="20"/>
        </w:numPr>
        <w:spacing w:after="120" w:line="240" w:lineRule="auto"/>
        <w:ind w:left="1134" w:hanging="567"/>
        <w:jc w:val="both"/>
        <w:rPr>
          <w:rFonts w:ascii="Arial Narrow" w:hAnsi="Arial Narrow" w:cs="Arial"/>
          <w:sz w:val="24"/>
          <w:szCs w:val="24"/>
        </w:rPr>
      </w:pPr>
      <w:bookmarkStart w:id="251" w:name="_Toc342406757"/>
      <w:bookmarkStart w:id="252" w:name="_Toc357585704"/>
      <w:r w:rsidRPr="00177206">
        <w:rPr>
          <w:rFonts w:ascii="Arial Narrow" w:hAnsi="Arial Narrow" w:cs="Arial"/>
          <w:sz w:val="24"/>
          <w:szCs w:val="24"/>
        </w:rPr>
        <w:t>Servicio de préstamo de documentos</w:t>
      </w:r>
      <w:bookmarkEnd w:id="251"/>
      <w:bookmarkEnd w:id="252"/>
    </w:p>
    <w:p w:rsidR="002B386B" w:rsidRPr="00177206" w:rsidRDefault="002B386B" w:rsidP="00FD1B4E">
      <w:pPr>
        <w:pStyle w:val="Sinespaciado"/>
        <w:spacing w:before="240" w:after="120"/>
        <w:jc w:val="both"/>
        <w:rPr>
          <w:rFonts w:ascii="Arial Narrow" w:hAnsi="Arial Narrow" w:cs="Arial"/>
          <w:bCs/>
          <w:sz w:val="24"/>
          <w:szCs w:val="24"/>
        </w:rPr>
      </w:pPr>
      <w:r w:rsidRPr="00177206">
        <w:rPr>
          <w:rFonts w:ascii="Arial Narrow" w:hAnsi="Arial Narrow" w:cs="Arial"/>
          <w:bCs/>
          <w:sz w:val="24"/>
          <w:szCs w:val="24"/>
        </w:rPr>
        <w:t>El servicio de préstamo consiste en suministrar, en calidad de préstamo una carpeta o unidad documental a un usuario. La dependencia o archivo de gestión que presta el documento debe controlar de préstamo del mismo a través del Formato de Solicitud y Préstamo. Para realizar la anterior tarea se debe:</w:t>
      </w:r>
    </w:p>
    <w:p w:rsidR="002B386B" w:rsidRPr="00177206" w:rsidRDefault="002B386B" w:rsidP="00FD1B4E">
      <w:pPr>
        <w:pStyle w:val="Sinespaciado"/>
        <w:spacing w:before="120" w:after="120"/>
        <w:jc w:val="both"/>
        <w:rPr>
          <w:rFonts w:ascii="Arial Narrow" w:hAnsi="Arial Narrow" w:cs="Arial"/>
          <w:bCs/>
          <w:sz w:val="24"/>
          <w:szCs w:val="24"/>
        </w:rPr>
      </w:pPr>
      <w:r w:rsidRPr="00177206">
        <w:rPr>
          <w:rFonts w:ascii="Arial Narrow" w:hAnsi="Arial Narrow" w:cs="Arial"/>
          <w:bCs/>
          <w:sz w:val="24"/>
          <w:szCs w:val="24"/>
        </w:rPr>
        <w:t xml:space="preserve">El tiempo de préstamo no debe ser superior a diez (10) días hábiles. </w:t>
      </w:r>
      <w:proofErr w:type="spellStart"/>
      <w:r w:rsidRPr="00177206">
        <w:rPr>
          <w:rFonts w:ascii="Arial Narrow" w:hAnsi="Arial Narrow" w:cs="Arial"/>
          <w:bCs/>
          <w:sz w:val="24"/>
          <w:szCs w:val="24"/>
        </w:rPr>
        <w:t>Encaso</w:t>
      </w:r>
      <w:proofErr w:type="spellEnd"/>
      <w:r w:rsidRPr="00177206">
        <w:rPr>
          <w:rFonts w:ascii="Arial Narrow" w:hAnsi="Arial Narrow" w:cs="Arial"/>
          <w:bCs/>
          <w:sz w:val="24"/>
          <w:szCs w:val="24"/>
        </w:rPr>
        <w:t xml:space="preserve"> de necesitar más tiempo el documento, el usuario puede renovar el</w:t>
      </w:r>
      <w:r w:rsidR="00664D51">
        <w:rPr>
          <w:rFonts w:ascii="Arial Narrow" w:hAnsi="Arial Narrow" w:cs="Arial"/>
          <w:bCs/>
          <w:sz w:val="24"/>
          <w:szCs w:val="24"/>
        </w:rPr>
        <w:t xml:space="preserve"> </w:t>
      </w:r>
      <w:r w:rsidRPr="00177206">
        <w:rPr>
          <w:rFonts w:ascii="Arial Narrow" w:hAnsi="Arial Narrow" w:cs="Arial"/>
          <w:bCs/>
          <w:sz w:val="24"/>
          <w:szCs w:val="24"/>
        </w:rPr>
        <w:t>préstamo hasta por diez (10) días hábiles más. Vencido el plazo, el responsable</w:t>
      </w:r>
      <w:r w:rsidR="00664D51">
        <w:rPr>
          <w:rFonts w:ascii="Arial Narrow" w:hAnsi="Arial Narrow" w:cs="Arial"/>
          <w:bCs/>
          <w:sz w:val="24"/>
          <w:szCs w:val="24"/>
        </w:rPr>
        <w:t xml:space="preserve"> </w:t>
      </w:r>
      <w:r w:rsidRPr="00177206">
        <w:rPr>
          <w:rFonts w:ascii="Arial Narrow" w:hAnsi="Arial Narrow" w:cs="Arial"/>
          <w:bCs/>
          <w:sz w:val="24"/>
          <w:szCs w:val="24"/>
        </w:rPr>
        <w:t>de la dependencia productora deberá hacer e</w:t>
      </w:r>
      <w:r w:rsidR="0016418E" w:rsidRPr="00177206">
        <w:rPr>
          <w:rFonts w:ascii="Arial Narrow" w:hAnsi="Arial Narrow" w:cs="Arial"/>
          <w:bCs/>
          <w:sz w:val="24"/>
          <w:szCs w:val="24"/>
        </w:rPr>
        <w:t>xigible la devolución inmediata</w:t>
      </w:r>
    </w:p>
    <w:p w:rsidR="0016418E" w:rsidRPr="00177206" w:rsidRDefault="008C0D21" w:rsidP="00FD1B4E">
      <w:pPr>
        <w:pStyle w:val="Sinespaciado"/>
        <w:spacing w:before="120" w:after="240"/>
        <w:jc w:val="both"/>
        <w:rPr>
          <w:rFonts w:ascii="Arial Narrow" w:hAnsi="Arial Narrow" w:cs="Arial"/>
          <w:bCs/>
          <w:sz w:val="24"/>
          <w:szCs w:val="24"/>
        </w:rPr>
      </w:pPr>
      <w:r w:rsidRPr="00177206">
        <w:rPr>
          <w:rFonts w:ascii="Arial Narrow" w:hAnsi="Arial Narrow" w:cs="Arial"/>
          <w:bCs/>
          <w:sz w:val="24"/>
          <w:szCs w:val="24"/>
        </w:rPr>
        <w:t>Los demás lineamiento</w:t>
      </w:r>
      <w:r w:rsidR="00867D2C" w:rsidRPr="00177206">
        <w:rPr>
          <w:rFonts w:ascii="Arial Narrow" w:hAnsi="Arial Narrow" w:cs="Arial"/>
          <w:bCs/>
          <w:sz w:val="24"/>
          <w:szCs w:val="24"/>
        </w:rPr>
        <w:t>s</w:t>
      </w:r>
      <w:r w:rsidRPr="00177206">
        <w:rPr>
          <w:rFonts w:ascii="Arial Narrow" w:hAnsi="Arial Narrow" w:cs="Arial"/>
          <w:bCs/>
          <w:sz w:val="24"/>
          <w:szCs w:val="24"/>
        </w:rPr>
        <w:t xml:space="preserve"> para esta actividad están </w:t>
      </w:r>
      <w:r w:rsidR="0016418E" w:rsidRPr="00177206">
        <w:rPr>
          <w:rFonts w:ascii="Arial Narrow" w:hAnsi="Arial Narrow" w:cs="Arial"/>
          <w:bCs/>
          <w:sz w:val="24"/>
          <w:szCs w:val="24"/>
        </w:rPr>
        <w:t>descrit</w:t>
      </w:r>
      <w:r w:rsidRPr="00177206">
        <w:rPr>
          <w:rFonts w:ascii="Arial Narrow" w:hAnsi="Arial Narrow" w:cs="Arial"/>
          <w:bCs/>
          <w:sz w:val="24"/>
          <w:szCs w:val="24"/>
        </w:rPr>
        <w:t>o</w:t>
      </w:r>
      <w:r w:rsidR="0016418E" w:rsidRPr="00177206">
        <w:rPr>
          <w:rFonts w:ascii="Arial Narrow" w:hAnsi="Arial Narrow" w:cs="Arial"/>
          <w:bCs/>
          <w:sz w:val="24"/>
          <w:szCs w:val="24"/>
        </w:rPr>
        <w:t xml:space="preserve">s en el procedimiento de </w:t>
      </w:r>
      <w:r w:rsidR="00E3446F">
        <w:rPr>
          <w:rFonts w:ascii="Arial Narrow" w:hAnsi="Arial Narrow" w:cs="Arial"/>
          <w:bCs/>
          <w:sz w:val="24"/>
          <w:szCs w:val="24"/>
        </w:rPr>
        <w:t>préstamo de documentos</w:t>
      </w:r>
      <w:r w:rsidR="0016418E" w:rsidRPr="00177206">
        <w:rPr>
          <w:rFonts w:ascii="Arial Narrow" w:hAnsi="Arial Narrow" w:cs="Arial"/>
          <w:bCs/>
          <w:sz w:val="24"/>
          <w:szCs w:val="24"/>
        </w:rPr>
        <w:t>.</w:t>
      </w:r>
    </w:p>
    <w:p w:rsidR="00A27000" w:rsidRPr="00177206" w:rsidRDefault="00FD1B4E" w:rsidP="00DF4DDF">
      <w:pPr>
        <w:pStyle w:val="Ttulo3"/>
        <w:numPr>
          <w:ilvl w:val="3"/>
          <w:numId w:val="20"/>
        </w:numPr>
        <w:spacing w:before="120" w:after="120" w:line="240" w:lineRule="auto"/>
        <w:ind w:left="1134" w:hanging="567"/>
        <w:jc w:val="both"/>
        <w:rPr>
          <w:rFonts w:ascii="Arial Narrow" w:hAnsi="Arial Narrow" w:cs="Arial"/>
          <w:sz w:val="24"/>
          <w:szCs w:val="24"/>
        </w:rPr>
      </w:pPr>
      <w:bookmarkStart w:id="253" w:name="_Toc342406758"/>
      <w:bookmarkStart w:id="254" w:name="_Toc357585705"/>
      <w:r w:rsidRPr="00177206">
        <w:rPr>
          <w:rFonts w:ascii="Arial Narrow" w:hAnsi="Arial Narrow" w:cs="Arial"/>
          <w:sz w:val="24"/>
          <w:szCs w:val="24"/>
        </w:rPr>
        <w:t>Servicio de reprografía</w:t>
      </w:r>
      <w:bookmarkEnd w:id="253"/>
      <w:bookmarkEnd w:id="254"/>
    </w:p>
    <w:p w:rsidR="00A27000" w:rsidRPr="00177206" w:rsidRDefault="00A27000" w:rsidP="00FD1B4E">
      <w:pPr>
        <w:pStyle w:val="Sinespaciado"/>
        <w:spacing w:before="240" w:after="120"/>
        <w:jc w:val="both"/>
        <w:rPr>
          <w:rFonts w:ascii="Arial Narrow" w:hAnsi="Arial Narrow" w:cs="Arial"/>
          <w:bCs/>
          <w:sz w:val="24"/>
          <w:szCs w:val="24"/>
        </w:rPr>
      </w:pPr>
      <w:r w:rsidRPr="00177206">
        <w:rPr>
          <w:rFonts w:ascii="Arial Narrow" w:hAnsi="Arial Narrow" w:cs="Arial"/>
          <w:bCs/>
          <w:sz w:val="24"/>
          <w:szCs w:val="24"/>
        </w:rPr>
        <w:t>Este servicio consiste en facilitar al usuario interno y externo la</w:t>
      </w:r>
      <w:r w:rsidR="00664D51">
        <w:rPr>
          <w:rFonts w:ascii="Arial Narrow" w:hAnsi="Arial Narrow" w:cs="Arial"/>
          <w:bCs/>
          <w:sz w:val="24"/>
          <w:szCs w:val="24"/>
        </w:rPr>
        <w:t xml:space="preserve"> </w:t>
      </w:r>
      <w:r w:rsidRPr="00177206">
        <w:rPr>
          <w:rFonts w:ascii="Arial Narrow" w:hAnsi="Arial Narrow" w:cs="Arial"/>
          <w:bCs/>
          <w:sz w:val="24"/>
          <w:szCs w:val="24"/>
        </w:rPr>
        <w:t xml:space="preserve">reproducción de documentos, previa solicitud al </w:t>
      </w:r>
      <w:r w:rsidR="00177484" w:rsidRPr="00177206">
        <w:rPr>
          <w:rFonts w:ascii="Arial Narrow" w:hAnsi="Arial Narrow" w:cs="Arial"/>
          <w:bCs/>
          <w:sz w:val="24"/>
          <w:szCs w:val="24"/>
        </w:rPr>
        <w:t>Grupo de Gestión Documental</w:t>
      </w:r>
      <w:r w:rsidRPr="00177206">
        <w:rPr>
          <w:rFonts w:ascii="Arial Narrow" w:hAnsi="Arial Narrow" w:cs="Arial"/>
          <w:bCs/>
          <w:sz w:val="24"/>
          <w:szCs w:val="24"/>
        </w:rPr>
        <w:t>, para que éste autorice su reproducción.</w:t>
      </w:r>
    </w:p>
    <w:p w:rsidR="008C0D21" w:rsidRPr="00177206" w:rsidRDefault="008C0D21" w:rsidP="00FD1B4E">
      <w:pPr>
        <w:pStyle w:val="Sinespaciado"/>
        <w:spacing w:before="120" w:after="120"/>
        <w:jc w:val="both"/>
        <w:rPr>
          <w:rFonts w:ascii="Arial Narrow" w:hAnsi="Arial Narrow" w:cs="Arial"/>
          <w:bCs/>
          <w:sz w:val="24"/>
          <w:szCs w:val="24"/>
        </w:rPr>
      </w:pPr>
      <w:r w:rsidRPr="00177206">
        <w:rPr>
          <w:rFonts w:ascii="Arial Narrow" w:hAnsi="Arial Narrow" w:cs="Arial"/>
          <w:bCs/>
          <w:sz w:val="24"/>
          <w:szCs w:val="24"/>
        </w:rPr>
        <w:lastRenderedPageBreak/>
        <w:t>Los demás lineamiento</w:t>
      </w:r>
      <w:r w:rsidR="00E3446F">
        <w:rPr>
          <w:rFonts w:ascii="Arial Narrow" w:hAnsi="Arial Narrow" w:cs="Arial"/>
          <w:bCs/>
          <w:sz w:val="24"/>
          <w:szCs w:val="24"/>
        </w:rPr>
        <w:t>s</w:t>
      </w:r>
      <w:r w:rsidRPr="00177206">
        <w:rPr>
          <w:rFonts w:ascii="Arial Narrow" w:hAnsi="Arial Narrow" w:cs="Arial"/>
          <w:bCs/>
          <w:sz w:val="24"/>
          <w:szCs w:val="24"/>
        </w:rPr>
        <w:t xml:space="preserve"> para esta actividad están descritos en el procedimiento de producción y trámite de comunicaciones oficiales.</w:t>
      </w:r>
    </w:p>
    <w:p w:rsidR="008C0D21" w:rsidRPr="00177206" w:rsidRDefault="008C0D21" w:rsidP="00D843A8">
      <w:pPr>
        <w:pStyle w:val="Sinespaciado"/>
        <w:ind w:left="360"/>
        <w:rPr>
          <w:rFonts w:ascii="Arial Narrow" w:hAnsi="Arial Narrow" w:cs="Arial"/>
          <w:bCs/>
          <w:sz w:val="24"/>
          <w:szCs w:val="24"/>
        </w:rPr>
      </w:pPr>
    </w:p>
    <w:p w:rsidR="00867D2C" w:rsidRPr="00177206" w:rsidRDefault="00867D2C" w:rsidP="00D843A8">
      <w:pPr>
        <w:pStyle w:val="Sinespaciado"/>
        <w:ind w:left="360"/>
        <w:rPr>
          <w:rFonts w:ascii="Arial Narrow" w:hAnsi="Arial Narrow" w:cs="Arial"/>
          <w:bCs/>
          <w:sz w:val="24"/>
          <w:szCs w:val="24"/>
        </w:rPr>
      </w:pPr>
    </w:p>
    <w:p w:rsidR="00F94B18" w:rsidRPr="00177206" w:rsidRDefault="00F94B18" w:rsidP="00D843A8">
      <w:pPr>
        <w:pStyle w:val="Sinespaciado"/>
        <w:ind w:left="360"/>
        <w:rPr>
          <w:rFonts w:ascii="Arial Narrow" w:hAnsi="Arial Narrow" w:cs="Arial"/>
          <w:bCs/>
          <w:sz w:val="24"/>
          <w:szCs w:val="24"/>
        </w:rPr>
      </w:pPr>
    </w:p>
    <w:p w:rsidR="009B4412" w:rsidRPr="00177206" w:rsidRDefault="009B4412" w:rsidP="00DF4DDF">
      <w:pPr>
        <w:pStyle w:val="Ttulo2"/>
        <w:numPr>
          <w:ilvl w:val="1"/>
          <w:numId w:val="20"/>
        </w:numPr>
        <w:spacing w:before="0" w:after="0" w:line="240" w:lineRule="auto"/>
        <w:ind w:hanging="566"/>
        <w:rPr>
          <w:rFonts w:ascii="Arial Narrow" w:hAnsi="Arial Narrow" w:cs="Arial"/>
          <w:i w:val="0"/>
          <w:sz w:val="24"/>
          <w:szCs w:val="24"/>
        </w:rPr>
      </w:pPr>
      <w:bookmarkStart w:id="255" w:name="_Toc342406759"/>
      <w:bookmarkStart w:id="256" w:name="_Toc357585706"/>
      <w:r w:rsidRPr="00177206">
        <w:rPr>
          <w:rFonts w:ascii="Arial Narrow" w:hAnsi="Arial Narrow" w:cs="Arial"/>
          <w:i w:val="0"/>
          <w:sz w:val="24"/>
          <w:szCs w:val="24"/>
        </w:rPr>
        <w:t>ORGANIZACIÓN DE FONDOS DOCUMENTALES ACUMULADOS</w:t>
      </w:r>
      <w:bookmarkEnd w:id="255"/>
      <w:bookmarkEnd w:id="256"/>
    </w:p>
    <w:p w:rsidR="00AB0D4C" w:rsidRPr="00177206" w:rsidRDefault="00AB0D4C" w:rsidP="00D843A8">
      <w:pPr>
        <w:pStyle w:val="Sinespaciado"/>
        <w:ind w:left="720"/>
        <w:jc w:val="both"/>
        <w:rPr>
          <w:rFonts w:ascii="Arial Narrow" w:hAnsi="Arial Narrow" w:cs="Arial"/>
          <w:bCs/>
          <w:sz w:val="24"/>
          <w:szCs w:val="24"/>
        </w:rPr>
      </w:pPr>
    </w:p>
    <w:p w:rsidR="009B4412" w:rsidRPr="00177206" w:rsidRDefault="009B4412" w:rsidP="00FD1B4E">
      <w:pPr>
        <w:pStyle w:val="Sinespaciado"/>
        <w:spacing w:before="120" w:after="120"/>
        <w:jc w:val="both"/>
        <w:rPr>
          <w:rFonts w:ascii="Arial Narrow" w:hAnsi="Arial Narrow" w:cs="Arial"/>
          <w:bCs/>
          <w:sz w:val="24"/>
          <w:szCs w:val="24"/>
        </w:rPr>
      </w:pPr>
      <w:r w:rsidRPr="00177206">
        <w:rPr>
          <w:rFonts w:ascii="Arial Narrow" w:hAnsi="Arial Narrow" w:cs="Arial"/>
          <w:bCs/>
          <w:sz w:val="24"/>
          <w:szCs w:val="24"/>
        </w:rPr>
        <w:t xml:space="preserve">Reconstrucción de la evolución histórica de la Entidad por parte </w:t>
      </w:r>
      <w:r w:rsidR="001221B7" w:rsidRPr="00177206">
        <w:rPr>
          <w:rFonts w:ascii="Arial Narrow" w:hAnsi="Arial Narrow" w:cs="Arial"/>
          <w:bCs/>
          <w:sz w:val="24"/>
          <w:szCs w:val="24"/>
        </w:rPr>
        <w:t>del Proceso Documenta</w:t>
      </w:r>
      <w:r w:rsidRPr="00177206">
        <w:rPr>
          <w:rFonts w:ascii="Arial Narrow" w:hAnsi="Arial Narrow" w:cs="Arial"/>
          <w:bCs/>
          <w:sz w:val="24"/>
          <w:szCs w:val="24"/>
        </w:rPr>
        <w:t>l y</w:t>
      </w:r>
      <w:r w:rsidR="00664D51">
        <w:rPr>
          <w:rFonts w:ascii="Arial Narrow" w:hAnsi="Arial Narrow" w:cs="Arial"/>
          <w:bCs/>
          <w:sz w:val="24"/>
          <w:szCs w:val="24"/>
        </w:rPr>
        <w:t xml:space="preserve"> </w:t>
      </w:r>
      <w:r w:rsidRPr="00177206">
        <w:rPr>
          <w:rFonts w:ascii="Arial Narrow" w:hAnsi="Arial Narrow" w:cs="Arial"/>
          <w:bCs/>
          <w:sz w:val="24"/>
          <w:szCs w:val="24"/>
        </w:rPr>
        <w:t>las dependencias.</w:t>
      </w:r>
    </w:p>
    <w:p w:rsidR="00CC7341" w:rsidRPr="00177206" w:rsidRDefault="00CC7341" w:rsidP="00FD1B4E">
      <w:pPr>
        <w:pStyle w:val="Sinespaciado"/>
        <w:spacing w:before="120" w:after="120"/>
        <w:jc w:val="both"/>
        <w:rPr>
          <w:rFonts w:ascii="Arial Narrow" w:hAnsi="Arial Narrow" w:cs="Arial"/>
          <w:bCs/>
          <w:sz w:val="24"/>
          <w:szCs w:val="24"/>
        </w:rPr>
      </w:pPr>
      <w:r w:rsidRPr="00177206">
        <w:rPr>
          <w:rFonts w:ascii="Arial Narrow" w:hAnsi="Arial Narrow" w:cs="Arial"/>
          <w:bCs/>
          <w:sz w:val="24"/>
          <w:szCs w:val="24"/>
        </w:rPr>
        <w:t xml:space="preserve">Estudio de valoración de la documentación por parte </w:t>
      </w:r>
      <w:r w:rsidR="00DA66E1" w:rsidRPr="00177206">
        <w:rPr>
          <w:rFonts w:ascii="Arial Narrow" w:hAnsi="Arial Narrow" w:cs="Arial"/>
          <w:bCs/>
          <w:sz w:val="24"/>
          <w:szCs w:val="24"/>
        </w:rPr>
        <w:t>del Proceso Documental</w:t>
      </w:r>
      <w:r w:rsidR="00664D51">
        <w:rPr>
          <w:rFonts w:ascii="Arial Narrow" w:hAnsi="Arial Narrow" w:cs="Arial"/>
          <w:bCs/>
          <w:sz w:val="24"/>
          <w:szCs w:val="24"/>
        </w:rPr>
        <w:t xml:space="preserve"> </w:t>
      </w:r>
      <w:r w:rsidRPr="00177206">
        <w:rPr>
          <w:rFonts w:ascii="Arial Narrow" w:hAnsi="Arial Narrow" w:cs="Arial"/>
          <w:bCs/>
          <w:sz w:val="24"/>
          <w:szCs w:val="24"/>
        </w:rPr>
        <w:t>y productores o responsables de los</w:t>
      </w:r>
      <w:r w:rsidR="00664D51">
        <w:rPr>
          <w:rFonts w:ascii="Arial Narrow" w:hAnsi="Arial Narrow" w:cs="Arial"/>
          <w:bCs/>
          <w:sz w:val="24"/>
          <w:szCs w:val="24"/>
        </w:rPr>
        <w:t xml:space="preserve"> </w:t>
      </w:r>
      <w:r w:rsidRPr="00177206">
        <w:rPr>
          <w:rFonts w:ascii="Arial Narrow" w:hAnsi="Arial Narrow" w:cs="Arial"/>
          <w:bCs/>
          <w:sz w:val="24"/>
          <w:szCs w:val="24"/>
        </w:rPr>
        <w:t>documentos (dependencias</w:t>
      </w:r>
      <w:r w:rsidR="00DA66E1" w:rsidRPr="00177206">
        <w:rPr>
          <w:rFonts w:ascii="Arial Narrow" w:hAnsi="Arial Narrow" w:cs="Arial"/>
          <w:bCs/>
          <w:sz w:val="24"/>
          <w:szCs w:val="24"/>
        </w:rPr>
        <w:t>).</w:t>
      </w:r>
    </w:p>
    <w:p w:rsidR="00CC7341" w:rsidRPr="00177206" w:rsidRDefault="00CC7341" w:rsidP="00FD1B4E">
      <w:pPr>
        <w:pStyle w:val="Sinespaciado"/>
        <w:spacing w:before="120" w:after="120"/>
        <w:jc w:val="both"/>
        <w:rPr>
          <w:rFonts w:ascii="Arial Narrow" w:hAnsi="Arial Narrow" w:cs="Arial"/>
          <w:bCs/>
          <w:sz w:val="24"/>
          <w:szCs w:val="24"/>
        </w:rPr>
      </w:pPr>
      <w:r w:rsidRPr="00177206">
        <w:rPr>
          <w:rFonts w:ascii="Arial Narrow" w:hAnsi="Arial Narrow" w:cs="Arial"/>
          <w:bCs/>
          <w:sz w:val="24"/>
          <w:szCs w:val="24"/>
        </w:rPr>
        <w:t>Solicitud de aprobación de las Tablas de Valoración Documental al</w:t>
      </w:r>
      <w:r w:rsidR="00664D51">
        <w:rPr>
          <w:rFonts w:ascii="Arial Narrow" w:hAnsi="Arial Narrow" w:cs="Arial"/>
          <w:bCs/>
          <w:sz w:val="24"/>
          <w:szCs w:val="24"/>
        </w:rPr>
        <w:t xml:space="preserve"> </w:t>
      </w:r>
      <w:r w:rsidRPr="00177206">
        <w:rPr>
          <w:rFonts w:ascii="Arial Narrow" w:hAnsi="Arial Narrow" w:cs="Arial"/>
          <w:bCs/>
          <w:sz w:val="24"/>
          <w:szCs w:val="24"/>
        </w:rPr>
        <w:t>Comité de Archivo.</w:t>
      </w:r>
    </w:p>
    <w:p w:rsidR="00CC7341" w:rsidRPr="00177206" w:rsidRDefault="00CC7341" w:rsidP="00FD1B4E">
      <w:pPr>
        <w:pStyle w:val="Sinespaciado"/>
        <w:spacing w:before="120" w:after="120"/>
        <w:jc w:val="both"/>
        <w:rPr>
          <w:rFonts w:ascii="Arial Narrow" w:hAnsi="Arial Narrow" w:cs="Arial"/>
          <w:bCs/>
          <w:sz w:val="24"/>
          <w:szCs w:val="24"/>
        </w:rPr>
      </w:pPr>
      <w:r w:rsidRPr="00177206">
        <w:rPr>
          <w:rFonts w:ascii="Arial Narrow" w:hAnsi="Arial Narrow" w:cs="Arial"/>
          <w:bCs/>
          <w:sz w:val="24"/>
          <w:szCs w:val="24"/>
        </w:rPr>
        <w:t>El Comité de Archivo estudia y aprueba las Tablas de</w:t>
      </w:r>
      <w:r w:rsidR="00664D51">
        <w:rPr>
          <w:rFonts w:ascii="Arial Narrow" w:hAnsi="Arial Narrow" w:cs="Arial"/>
          <w:bCs/>
          <w:sz w:val="24"/>
          <w:szCs w:val="24"/>
        </w:rPr>
        <w:t xml:space="preserve"> </w:t>
      </w:r>
      <w:r w:rsidRPr="00177206">
        <w:rPr>
          <w:rFonts w:ascii="Arial Narrow" w:hAnsi="Arial Narrow" w:cs="Arial"/>
          <w:bCs/>
          <w:sz w:val="24"/>
          <w:szCs w:val="24"/>
        </w:rPr>
        <w:t>Valoración Documental para su posterior aplicación.</w:t>
      </w:r>
    </w:p>
    <w:p w:rsidR="00CC7341" w:rsidRPr="00177206" w:rsidRDefault="00CC7341" w:rsidP="00FD1B4E">
      <w:pPr>
        <w:pStyle w:val="Sinespaciado"/>
        <w:spacing w:before="120" w:after="120"/>
        <w:jc w:val="both"/>
        <w:rPr>
          <w:rFonts w:ascii="Arial Narrow" w:hAnsi="Arial Narrow" w:cs="Arial"/>
          <w:bCs/>
          <w:sz w:val="24"/>
          <w:szCs w:val="24"/>
        </w:rPr>
      </w:pPr>
      <w:r w:rsidRPr="00177206">
        <w:rPr>
          <w:rFonts w:ascii="Arial Narrow" w:hAnsi="Arial Narrow" w:cs="Arial"/>
          <w:bCs/>
          <w:sz w:val="24"/>
          <w:szCs w:val="24"/>
        </w:rPr>
        <w:t>Para aplicar las Tablas de Valoración Documental se debe seguir lo</w:t>
      </w:r>
      <w:r w:rsidR="00664D51">
        <w:rPr>
          <w:rFonts w:ascii="Arial Narrow" w:hAnsi="Arial Narrow" w:cs="Arial"/>
          <w:bCs/>
          <w:sz w:val="24"/>
          <w:szCs w:val="24"/>
        </w:rPr>
        <w:t xml:space="preserve"> </w:t>
      </w:r>
      <w:r w:rsidRPr="00177206">
        <w:rPr>
          <w:rFonts w:ascii="Arial Narrow" w:hAnsi="Arial Narrow" w:cs="Arial"/>
          <w:bCs/>
          <w:sz w:val="24"/>
          <w:szCs w:val="24"/>
        </w:rPr>
        <w:t>establecido en este Manual de Gestión Documental</w:t>
      </w:r>
      <w:r w:rsidR="00DA66E1" w:rsidRPr="00177206">
        <w:rPr>
          <w:rFonts w:ascii="Arial Narrow" w:hAnsi="Arial Narrow" w:cs="Arial"/>
          <w:bCs/>
          <w:sz w:val="24"/>
          <w:szCs w:val="24"/>
        </w:rPr>
        <w:t xml:space="preserve"> y demás documentos del Proceso </w:t>
      </w:r>
      <w:r w:rsidR="00D3498E" w:rsidRPr="00177206">
        <w:rPr>
          <w:rFonts w:ascii="Arial Narrow" w:hAnsi="Arial Narrow" w:cs="Arial"/>
          <w:bCs/>
          <w:sz w:val="24"/>
          <w:szCs w:val="24"/>
        </w:rPr>
        <w:t xml:space="preserve">Gestión </w:t>
      </w:r>
      <w:r w:rsidR="00DA66E1" w:rsidRPr="00177206">
        <w:rPr>
          <w:rFonts w:ascii="Arial Narrow" w:hAnsi="Arial Narrow" w:cs="Arial"/>
          <w:bCs/>
          <w:sz w:val="24"/>
          <w:szCs w:val="24"/>
        </w:rPr>
        <w:t>Documental</w:t>
      </w:r>
      <w:r w:rsidRPr="00177206">
        <w:rPr>
          <w:rFonts w:ascii="Arial Narrow" w:hAnsi="Arial Narrow" w:cs="Arial"/>
          <w:bCs/>
          <w:sz w:val="24"/>
          <w:szCs w:val="24"/>
        </w:rPr>
        <w:t>.</w:t>
      </w:r>
    </w:p>
    <w:p w:rsidR="00CC7341" w:rsidRPr="00177206" w:rsidRDefault="00CC7341" w:rsidP="00FD1B4E">
      <w:pPr>
        <w:pStyle w:val="Sinespaciado"/>
        <w:spacing w:before="120" w:after="120"/>
        <w:jc w:val="both"/>
        <w:rPr>
          <w:rFonts w:ascii="Arial Narrow" w:hAnsi="Arial Narrow" w:cs="Arial"/>
          <w:bCs/>
          <w:sz w:val="24"/>
          <w:szCs w:val="24"/>
        </w:rPr>
      </w:pPr>
      <w:r w:rsidRPr="00177206">
        <w:rPr>
          <w:rFonts w:ascii="Arial Narrow" w:hAnsi="Arial Narrow" w:cs="Arial"/>
          <w:bCs/>
          <w:sz w:val="24"/>
          <w:szCs w:val="24"/>
        </w:rPr>
        <w:t>En caso de que la Tabla de Valoración Documental no cubra todas las</w:t>
      </w:r>
      <w:r w:rsidR="00664D51">
        <w:rPr>
          <w:rFonts w:ascii="Arial Narrow" w:hAnsi="Arial Narrow" w:cs="Arial"/>
          <w:bCs/>
          <w:sz w:val="24"/>
          <w:szCs w:val="24"/>
        </w:rPr>
        <w:t xml:space="preserve"> </w:t>
      </w:r>
      <w:r w:rsidRPr="00177206">
        <w:rPr>
          <w:rFonts w:ascii="Arial Narrow" w:hAnsi="Arial Narrow" w:cs="Arial"/>
          <w:bCs/>
          <w:sz w:val="24"/>
          <w:szCs w:val="24"/>
        </w:rPr>
        <w:t xml:space="preserve">series documentales </w:t>
      </w:r>
      <w:r w:rsidR="00DA66E1" w:rsidRPr="00177206">
        <w:rPr>
          <w:rFonts w:ascii="Arial Narrow" w:hAnsi="Arial Narrow" w:cs="Arial"/>
          <w:bCs/>
          <w:sz w:val="24"/>
          <w:szCs w:val="24"/>
        </w:rPr>
        <w:t>se</w:t>
      </w:r>
      <w:r w:rsidRPr="00177206">
        <w:rPr>
          <w:rFonts w:ascii="Arial Narrow" w:hAnsi="Arial Narrow" w:cs="Arial"/>
          <w:bCs/>
          <w:sz w:val="24"/>
          <w:szCs w:val="24"/>
        </w:rPr>
        <w:t xml:space="preserve"> debe informar a</w:t>
      </w:r>
      <w:r w:rsidR="00DA66E1" w:rsidRPr="00177206">
        <w:rPr>
          <w:rFonts w:ascii="Arial Narrow" w:hAnsi="Arial Narrow" w:cs="Arial"/>
          <w:bCs/>
          <w:sz w:val="24"/>
          <w:szCs w:val="24"/>
        </w:rPr>
        <w:t xml:space="preserve">l Proceso </w:t>
      </w:r>
      <w:r w:rsidR="00D3498E" w:rsidRPr="00177206">
        <w:rPr>
          <w:rFonts w:ascii="Arial Narrow" w:hAnsi="Arial Narrow" w:cs="Arial"/>
          <w:bCs/>
          <w:sz w:val="24"/>
          <w:szCs w:val="24"/>
        </w:rPr>
        <w:t xml:space="preserve">Gestión </w:t>
      </w:r>
      <w:r w:rsidR="00DA66E1" w:rsidRPr="00177206">
        <w:rPr>
          <w:rFonts w:ascii="Arial Narrow" w:hAnsi="Arial Narrow" w:cs="Arial"/>
          <w:bCs/>
          <w:sz w:val="24"/>
          <w:szCs w:val="24"/>
        </w:rPr>
        <w:t>Documental</w:t>
      </w:r>
      <w:r w:rsidRPr="00177206">
        <w:rPr>
          <w:rFonts w:ascii="Arial Narrow" w:hAnsi="Arial Narrow" w:cs="Arial"/>
          <w:bCs/>
          <w:sz w:val="24"/>
          <w:szCs w:val="24"/>
        </w:rPr>
        <w:t xml:space="preserve"> para que allí definan el procedimiento a seguir.</w:t>
      </w:r>
    </w:p>
    <w:p w:rsidR="00D3498E" w:rsidRPr="00177206" w:rsidRDefault="00D3498E" w:rsidP="006006D6">
      <w:pPr>
        <w:pStyle w:val="Sinespaciado"/>
        <w:jc w:val="both"/>
        <w:rPr>
          <w:rFonts w:ascii="Arial Narrow" w:hAnsi="Arial Narrow" w:cs="Arial"/>
          <w:bCs/>
          <w:sz w:val="24"/>
          <w:szCs w:val="24"/>
        </w:rPr>
      </w:pPr>
    </w:p>
    <w:p w:rsidR="00D3498E" w:rsidRPr="00177206" w:rsidRDefault="00D3498E" w:rsidP="006006D6">
      <w:pPr>
        <w:pStyle w:val="Sinespaciado"/>
        <w:jc w:val="both"/>
        <w:rPr>
          <w:rFonts w:ascii="Arial Narrow" w:hAnsi="Arial Narrow" w:cs="Arial"/>
          <w:bCs/>
          <w:sz w:val="24"/>
          <w:szCs w:val="24"/>
        </w:rPr>
      </w:pPr>
    </w:p>
    <w:p w:rsidR="00C30725" w:rsidRDefault="00C30725" w:rsidP="00D843A8">
      <w:pPr>
        <w:pStyle w:val="Sinespaciado"/>
        <w:ind w:left="720"/>
        <w:jc w:val="both"/>
        <w:rPr>
          <w:rFonts w:ascii="Arial Narrow" w:hAnsi="Arial Narrow" w:cs="Arial"/>
          <w:bCs/>
          <w:sz w:val="24"/>
          <w:szCs w:val="24"/>
        </w:rPr>
      </w:pPr>
    </w:p>
    <w:p w:rsidR="00A153C9" w:rsidRPr="00177206" w:rsidRDefault="00A153C9" w:rsidP="00D843A8">
      <w:pPr>
        <w:pStyle w:val="Sinespaciado"/>
        <w:ind w:left="720"/>
        <w:jc w:val="both"/>
        <w:rPr>
          <w:rFonts w:ascii="Arial Narrow" w:hAnsi="Arial Narrow" w:cs="Arial"/>
          <w:bCs/>
          <w:sz w:val="24"/>
          <w:szCs w:val="24"/>
        </w:rPr>
      </w:pPr>
    </w:p>
    <w:p w:rsidR="003E0453" w:rsidRPr="00177206" w:rsidRDefault="003E0453" w:rsidP="00DF4DDF">
      <w:pPr>
        <w:pStyle w:val="Ttulo1"/>
        <w:numPr>
          <w:ilvl w:val="0"/>
          <w:numId w:val="20"/>
        </w:numPr>
        <w:spacing w:before="0" w:after="0" w:line="240" w:lineRule="auto"/>
        <w:jc w:val="center"/>
        <w:rPr>
          <w:rFonts w:ascii="Arial Narrow" w:hAnsi="Arial Narrow" w:cs="Arial"/>
          <w:sz w:val="24"/>
          <w:szCs w:val="24"/>
        </w:rPr>
      </w:pPr>
      <w:bookmarkStart w:id="257" w:name="_Toc342406760"/>
      <w:bookmarkStart w:id="258" w:name="_Toc357585707"/>
      <w:r w:rsidRPr="00A153C9">
        <w:rPr>
          <w:rFonts w:ascii="Arial Narrow" w:hAnsi="Arial Narrow" w:cs="Arial"/>
          <w:sz w:val="28"/>
          <w:szCs w:val="24"/>
        </w:rPr>
        <w:t>GESTIÓN DE COMUNICACIONES OFICIALES</w:t>
      </w:r>
      <w:bookmarkEnd w:id="257"/>
      <w:bookmarkEnd w:id="258"/>
    </w:p>
    <w:p w:rsidR="006006D6" w:rsidRPr="00177206" w:rsidRDefault="006006D6" w:rsidP="006006D6">
      <w:pPr>
        <w:rPr>
          <w:rFonts w:ascii="Arial Narrow" w:hAnsi="Arial Narrow"/>
        </w:rPr>
      </w:pPr>
    </w:p>
    <w:p w:rsidR="003E0453" w:rsidRPr="00177206" w:rsidRDefault="003E0453" w:rsidP="00DF4DDF">
      <w:pPr>
        <w:pStyle w:val="Ttulo2"/>
        <w:numPr>
          <w:ilvl w:val="1"/>
          <w:numId w:val="21"/>
        </w:numPr>
        <w:spacing w:before="0" w:after="240" w:line="240" w:lineRule="auto"/>
        <w:ind w:left="1134" w:hanging="567"/>
        <w:jc w:val="both"/>
        <w:rPr>
          <w:rFonts w:ascii="Arial Narrow" w:hAnsi="Arial Narrow" w:cs="Arial"/>
          <w:i w:val="0"/>
          <w:sz w:val="24"/>
          <w:szCs w:val="24"/>
        </w:rPr>
      </w:pPr>
      <w:bookmarkStart w:id="259" w:name="_Toc342406761"/>
      <w:bookmarkStart w:id="260" w:name="_Toc357585708"/>
      <w:r w:rsidRPr="00177206">
        <w:rPr>
          <w:rFonts w:ascii="Arial Narrow" w:hAnsi="Arial Narrow" w:cs="Arial"/>
          <w:i w:val="0"/>
          <w:sz w:val="24"/>
          <w:szCs w:val="24"/>
        </w:rPr>
        <w:t>COMUNICACIONES OFICIALES ENVIADAS</w:t>
      </w:r>
      <w:bookmarkEnd w:id="259"/>
      <w:bookmarkEnd w:id="260"/>
    </w:p>
    <w:p w:rsidR="004265F4" w:rsidRPr="00177206" w:rsidRDefault="004265F4" w:rsidP="0001164C">
      <w:pPr>
        <w:pStyle w:val="Sinespaciado"/>
        <w:spacing w:before="120" w:after="120"/>
        <w:jc w:val="both"/>
        <w:rPr>
          <w:rFonts w:ascii="Arial Narrow" w:hAnsi="Arial Narrow" w:cs="Arial"/>
          <w:sz w:val="24"/>
          <w:szCs w:val="24"/>
          <w:lang w:val="es-ES"/>
        </w:rPr>
      </w:pPr>
      <w:r w:rsidRPr="00177206">
        <w:rPr>
          <w:rFonts w:ascii="Arial Narrow" w:hAnsi="Arial Narrow" w:cs="Arial"/>
          <w:sz w:val="24"/>
          <w:szCs w:val="24"/>
          <w:lang w:val="es-ES"/>
        </w:rPr>
        <w:t>Son todas aquellas producidas por los procesos internos en desarrollo de las funciones asignadas legalmente al M</w:t>
      </w:r>
      <w:r w:rsidR="004A6ABF" w:rsidRPr="00177206">
        <w:rPr>
          <w:rFonts w:ascii="Arial Narrow" w:hAnsi="Arial Narrow" w:cs="Arial"/>
          <w:sz w:val="24"/>
          <w:szCs w:val="24"/>
          <w:lang w:val="es-ES"/>
        </w:rPr>
        <w:t xml:space="preserve">inisterio de </w:t>
      </w:r>
      <w:r w:rsidR="002F5915" w:rsidRPr="00177206">
        <w:rPr>
          <w:rFonts w:ascii="Arial Narrow" w:hAnsi="Arial Narrow" w:cs="Arial"/>
          <w:sz w:val="24"/>
          <w:szCs w:val="24"/>
          <w:lang w:val="es-ES"/>
        </w:rPr>
        <w:t>Ambiente</w:t>
      </w:r>
      <w:r w:rsidR="004A6ABF" w:rsidRPr="00177206">
        <w:rPr>
          <w:rFonts w:ascii="Arial Narrow" w:hAnsi="Arial Narrow" w:cs="Arial"/>
          <w:sz w:val="24"/>
          <w:szCs w:val="24"/>
          <w:lang w:val="es-ES"/>
        </w:rPr>
        <w:t xml:space="preserve"> y Desarrollo Sostenible</w:t>
      </w:r>
      <w:r w:rsidRPr="00177206">
        <w:rPr>
          <w:rFonts w:ascii="Arial Narrow" w:hAnsi="Arial Narrow" w:cs="Arial"/>
          <w:sz w:val="24"/>
          <w:szCs w:val="24"/>
          <w:lang w:val="es-ES"/>
        </w:rPr>
        <w:t>, con destino a funcionarios y contratistas de las distintas dependencias y personas naturales o jurídicas externas de la entidad.</w:t>
      </w:r>
    </w:p>
    <w:p w:rsidR="005559D6" w:rsidRPr="00177206" w:rsidRDefault="005559D6" w:rsidP="0001164C">
      <w:pPr>
        <w:pStyle w:val="Sinespaciado"/>
        <w:spacing w:before="120" w:after="120"/>
        <w:jc w:val="both"/>
        <w:rPr>
          <w:rFonts w:ascii="Arial Narrow" w:hAnsi="Arial Narrow" w:cs="Arial"/>
          <w:sz w:val="24"/>
          <w:szCs w:val="24"/>
        </w:rPr>
      </w:pPr>
      <w:r w:rsidRPr="00177206">
        <w:rPr>
          <w:rFonts w:ascii="Arial Narrow" w:hAnsi="Arial Narrow" w:cs="Arial"/>
          <w:sz w:val="24"/>
          <w:szCs w:val="24"/>
        </w:rPr>
        <w:t>Todo documento de carácter oficial que se genere y envíe por mensajes de datos (Correo electrónico, fax entre otros) en una dependencia, debe ser registrada y radicada en el sistema de correspondencia manual o automatizado por el funcionario encargado de operar el sistema de correspondencia de la dependencia, quien informará el número de radicado para colocarlo en el campo asunto del mensaje de datos.</w:t>
      </w:r>
    </w:p>
    <w:p w:rsidR="00C76579" w:rsidRPr="00177206" w:rsidRDefault="00C76579" w:rsidP="0001164C">
      <w:pPr>
        <w:pStyle w:val="Sinespaciado"/>
        <w:spacing w:before="120" w:after="120"/>
        <w:jc w:val="both"/>
        <w:rPr>
          <w:rFonts w:ascii="Arial Narrow" w:hAnsi="Arial Narrow" w:cs="Arial"/>
          <w:sz w:val="24"/>
          <w:szCs w:val="24"/>
        </w:rPr>
      </w:pPr>
      <w:r w:rsidRPr="00177206">
        <w:rPr>
          <w:rFonts w:ascii="Arial Narrow" w:hAnsi="Arial Narrow" w:cs="Arial"/>
          <w:sz w:val="24"/>
          <w:szCs w:val="24"/>
        </w:rPr>
        <w:t>Los mensajes de datos de carácter oficial (Correo electrónico, fax entre otros) entre dependencias, en el caso de</w:t>
      </w:r>
      <w:r w:rsidR="00536ECB">
        <w:rPr>
          <w:rFonts w:ascii="Arial Narrow" w:hAnsi="Arial Narrow" w:cs="Arial"/>
          <w:sz w:val="24"/>
          <w:szCs w:val="24"/>
        </w:rPr>
        <w:t xml:space="preserve"> correo electrónico se realizará</w:t>
      </w:r>
      <w:r w:rsidRPr="00177206">
        <w:rPr>
          <w:rFonts w:ascii="Arial Narrow" w:hAnsi="Arial Narrow" w:cs="Arial"/>
          <w:sz w:val="24"/>
          <w:szCs w:val="24"/>
        </w:rPr>
        <w:t xml:space="preserve"> desde el buzón de la cuenta de correo individual del directivo </w:t>
      </w:r>
      <w:r w:rsidRPr="00177206">
        <w:rPr>
          <w:rFonts w:ascii="Arial Narrow" w:hAnsi="Arial Narrow" w:cs="Arial"/>
          <w:sz w:val="24"/>
          <w:szCs w:val="24"/>
        </w:rPr>
        <w:lastRenderedPageBreak/>
        <w:t>responsable de la dependencia, con previo registro y radicación en el sistema manual o automatizado de correspondencia, enunciando el número de radicación en el campo de asunto del</w:t>
      </w:r>
      <w:r w:rsidR="00E3446F">
        <w:rPr>
          <w:rFonts w:ascii="Arial Narrow" w:hAnsi="Arial Narrow" w:cs="Arial"/>
          <w:sz w:val="24"/>
          <w:szCs w:val="24"/>
        </w:rPr>
        <w:t xml:space="preserve"> mensaje de datos que se enviará</w:t>
      </w:r>
      <w:r w:rsidRPr="00177206">
        <w:rPr>
          <w:rFonts w:ascii="Arial Narrow" w:hAnsi="Arial Narrow" w:cs="Arial"/>
          <w:sz w:val="24"/>
          <w:szCs w:val="24"/>
        </w:rPr>
        <w:t>. Para el caso de fax se debe colocar el número de radicado al documento.</w:t>
      </w:r>
    </w:p>
    <w:p w:rsidR="005559D6" w:rsidRPr="00177206" w:rsidRDefault="005559D6" w:rsidP="0001164C">
      <w:pPr>
        <w:pStyle w:val="Sinespaciado"/>
        <w:spacing w:before="120" w:after="120"/>
        <w:jc w:val="both"/>
        <w:rPr>
          <w:rFonts w:ascii="Arial Narrow" w:hAnsi="Arial Narrow" w:cs="Arial"/>
          <w:sz w:val="24"/>
          <w:szCs w:val="24"/>
          <w:lang w:val="es-ES"/>
        </w:rPr>
      </w:pPr>
      <w:r w:rsidRPr="00177206">
        <w:rPr>
          <w:rFonts w:ascii="Arial Narrow" w:hAnsi="Arial Narrow" w:cs="Arial"/>
          <w:sz w:val="24"/>
          <w:szCs w:val="24"/>
        </w:rPr>
        <w:t>Dichos mensajes solo se podrán enviar a través del correo electrónico del directivo de cada dependencia o a quien éste delegue, o por medio de fax, entre otros.</w:t>
      </w:r>
    </w:p>
    <w:p w:rsidR="004265F4" w:rsidRPr="00177206" w:rsidRDefault="004265F4" w:rsidP="0001164C">
      <w:pPr>
        <w:pStyle w:val="Sinespaciado"/>
        <w:spacing w:before="120" w:after="120"/>
        <w:jc w:val="both"/>
        <w:rPr>
          <w:rFonts w:ascii="Arial Narrow" w:hAnsi="Arial Narrow" w:cs="Arial"/>
          <w:sz w:val="24"/>
          <w:szCs w:val="24"/>
          <w:lang w:val="es-ES"/>
        </w:rPr>
      </w:pPr>
      <w:r w:rsidRPr="00177206">
        <w:rPr>
          <w:rFonts w:ascii="Arial Narrow" w:hAnsi="Arial Narrow" w:cs="Arial"/>
          <w:sz w:val="24"/>
          <w:szCs w:val="24"/>
          <w:lang w:val="es-ES"/>
        </w:rPr>
        <w:t xml:space="preserve">Las comunicaciones oficiales enviadas en soporte papel, se elaborarán en original y máximo dos copias, remitiéndose el original al destinatario, la primera copia a la serie respectiva de la oficina que genera el documento, teniendo en cuenta los anexos correspondientes y la segunda copia reposará en el consecutivo de la unidad de correspondencia, por el tiempo establecido en </w:t>
      </w:r>
      <w:r w:rsidR="00FB2B51" w:rsidRPr="00177206">
        <w:rPr>
          <w:rFonts w:ascii="Arial Narrow" w:hAnsi="Arial Narrow" w:cs="Arial"/>
          <w:sz w:val="24"/>
          <w:szCs w:val="24"/>
          <w:lang w:val="es-ES"/>
        </w:rPr>
        <w:t>la</w:t>
      </w:r>
      <w:r w:rsidR="00664D51">
        <w:rPr>
          <w:rFonts w:ascii="Arial Narrow" w:hAnsi="Arial Narrow" w:cs="Arial"/>
          <w:sz w:val="24"/>
          <w:szCs w:val="24"/>
          <w:lang w:val="es-ES"/>
        </w:rPr>
        <w:t xml:space="preserve"> </w:t>
      </w:r>
      <w:r w:rsidR="00FB2B51" w:rsidRPr="00177206">
        <w:rPr>
          <w:rFonts w:ascii="Arial Narrow" w:hAnsi="Arial Narrow" w:cs="Arial"/>
          <w:sz w:val="24"/>
          <w:szCs w:val="24"/>
          <w:lang w:val="es-ES"/>
        </w:rPr>
        <w:t>Tabla de Retención Documental</w:t>
      </w:r>
      <w:r w:rsidRPr="00177206">
        <w:rPr>
          <w:rFonts w:ascii="Arial Narrow" w:hAnsi="Arial Narrow" w:cs="Arial"/>
          <w:sz w:val="24"/>
          <w:szCs w:val="24"/>
          <w:lang w:val="es-ES"/>
        </w:rPr>
        <w:t>. En los casos en los cuales haya varios destinatarios, se elaborarán igual cantidad de copias adicionales.</w:t>
      </w:r>
    </w:p>
    <w:p w:rsidR="004265F4" w:rsidRPr="00177206" w:rsidRDefault="004265F4" w:rsidP="0001164C">
      <w:pPr>
        <w:pStyle w:val="Sinespaciado"/>
        <w:spacing w:before="120" w:after="120"/>
        <w:jc w:val="both"/>
        <w:rPr>
          <w:rFonts w:ascii="Arial Narrow" w:hAnsi="Arial Narrow" w:cs="Arial"/>
          <w:sz w:val="24"/>
          <w:szCs w:val="24"/>
          <w:lang w:val="es-ES"/>
        </w:rPr>
      </w:pPr>
      <w:r w:rsidRPr="00177206">
        <w:rPr>
          <w:rFonts w:ascii="Arial Narrow" w:hAnsi="Arial Narrow" w:cs="Arial"/>
          <w:sz w:val="24"/>
          <w:szCs w:val="24"/>
          <w:lang w:val="es-ES"/>
        </w:rPr>
        <w:t>Para la distribución de los documentos enviados fuera de</w:t>
      </w:r>
      <w:r w:rsidR="00FB2B51" w:rsidRPr="00177206">
        <w:rPr>
          <w:rFonts w:ascii="Arial Narrow" w:hAnsi="Arial Narrow" w:cs="Arial"/>
          <w:sz w:val="24"/>
          <w:szCs w:val="24"/>
          <w:lang w:val="es-ES"/>
        </w:rPr>
        <w:t xml:space="preserve"> la entidad,</w:t>
      </w:r>
      <w:r w:rsidRPr="00177206">
        <w:rPr>
          <w:rFonts w:ascii="Arial Narrow" w:hAnsi="Arial Narrow" w:cs="Arial"/>
          <w:sz w:val="24"/>
          <w:szCs w:val="24"/>
          <w:lang w:val="es-ES"/>
        </w:rPr>
        <w:t xml:space="preserve"> el Grupo </w:t>
      </w:r>
      <w:r w:rsidR="00FB2B51" w:rsidRPr="00177206">
        <w:rPr>
          <w:rFonts w:ascii="Arial Narrow" w:hAnsi="Arial Narrow" w:cs="Arial"/>
          <w:sz w:val="24"/>
          <w:szCs w:val="24"/>
          <w:lang w:val="es-ES"/>
        </w:rPr>
        <w:t>de Gestión Documental</w:t>
      </w:r>
      <w:r w:rsidRPr="00177206">
        <w:rPr>
          <w:rFonts w:ascii="Arial Narrow" w:hAnsi="Arial Narrow" w:cs="Arial"/>
          <w:sz w:val="24"/>
          <w:szCs w:val="24"/>
          <w:lang w:val="es-ES"/>
        </w:rPr>
        <w:t xml:space="preserve"> tiene establecido un horario a partir de las 10:00 de la mañana, razón por la cual las dependencias deberán preparar con  antelación sus documentos.</w:t>
      </w:r>
    </w:p>
    <w:p w:rsidR="000D0982" w:rsidRPr="00177206" w:rsidRDefault="000D0982" w:rsidP="0001164C">
      <w:pPr>
        <w:pStyle w:val="Sinespaciado"/>
        <w:spacing w:before="120" w:after="120"/>
        <w:jc w:val="both"/>
        <w:rPr>
          <w:rFonts w:ascii="Arial Narrow" w:hAnsi="Arial Narrow" w:cs="Arial"/>
          <w:sz w:val="24"/>
          <w:szCs w:val="24"/>
          <w:lang w:val="es-ES"/>
        </w:rPr>
      </w:pPr>
      <w:r w:rsidRPr="00177206">
        <w:rPr>
          <w:rFonts w:ascii="Arial Narrow" w:hAnsi="Arial Narrow" w:cs="Arial"/>
          <w:sz w:val="24"/>
          <w:szCs w:val="24"/>
        </w:rPr>
        <w:t xml:space="preserve">Una vez producido el documento, cada dependencia debe asignarle un número de radicado de comunicaciones oficiales enviadas en el sistema de correspondencia </w:t>
      </w:r>
      <w:r w:rsidR="006F23C3" w:rsidRPr="00177206">
        <w:rPr>
          <w:rFonts w:ascii="Arial Narrow" w:hAnsi="Arial Narrow" w:cs="Arial"/>
          <w:sz w:val="24"/>
          <w:szCs w:val="24"/>
        </w:rPr>
        <w:t>SIGDMA</w:t>
      </w:r>
      <w:r w:rsidRPr="00177206">
        <w:rPr>
          <w:rFonts w:ascii="Arial Narrow" w:hAnsi="Arial Narrow" w:cs="Arial"/>
          <w:sz w:val="24"/>
          <w:szCs w:val="24"/>
        </w:rPr>
        <w:t>. El documento debe estar firmado por el funcionario autorizado.</w:t>
      </w:r>
    </w:p>
    <w:p w:rsidR="004265F4" w:rsidRPr="00177206" w:rsidRDefault="004265F4" w:rsidP="0001164C">
      <w:pPr>
        <w:pStyle w:val="Sinespaciado"/>
        <w:spacing w:before="120" w:after="120"/>
        <w:jc w:val="both"/>
        <w:rPr>
          <w:rFonts w:ascii="Arial Narrow" w:hAnsi="Arial Narrow" w:cs="Arial"/>
          <w:sz w:val="24"/>
          <w:szCs w:val="24"/>
          <w:lang w:val="es-ES"/>
        </w:rPr>
      </w:pPr>
      <w:r w:rsidRPr="00177206">
        <w:rPr>
          <w:rFonts w:ascii="Arial Narrow" w:hAnsi="Arial Narrow" w:cs="Arial"/>
          <w:sz w:val="24"/>
          <w:szCs w:val="24"/>
          <w:lang w:val="es-ES"/>
        </w:rPr>
        <w:t xml:space="preserve">Para la  distribución de las comunicaciones oficiales enviadas  se deben seguir las instrucciones y requisitos estipulados en </w:t>
      </w:r>
      <w:r w:rsidR="00C30DD2" w:rsidRPr="00177206">
        <w:rPr>
          <w:rFonts w:ascii="Arial Narrow" w:hAnsi="Arial Narrow" w:cs="Arial"/>
          <w:sz w:val="24"/>
          <w:szCs w:val="24"/>
          <w:lang w:val="es-ES"/>
        </w:rPr>
        <w:t>el Procedimiento Producción y Trámite de Comunicaciones Oficiales del Proceso Documental.</w:t>
      </w:r>
    </w:p>
    <w:p w:rsidR="00C30DD2" w:rsidRDefault="00C30DD2" w:rsidP="00D843A8">
      <w:pPr>
        <w:pStyle w:val="Sinespaciado"/>
        <w:ind w:left="360"/>
        <w:jc w:val="both"/>
        <w:rPr>
          <w:rFonts w:ascii="Arial Narrow" w:hAnsi="Arial Narrow" w:cs="Arial"/>
          <w:sz w:val="24"/>
          <w:szCs w:val="24"/>
          <w:lang w:val="es-ES"/>
        </w:rPr>
      </w:pPr>
    </w:p>
    <w:p w:rsidR="00980493" w:rsidRPr="00177206" w:rsidRDefault="00980493" w:rsidP="00D843A8">
      <w:pPr>
        <w:pStyle w:val="Sinespaciado"/>
        <w:ind w:left="360"/>
        <w:jc w:val="both"/>
        <w:rPr>
          <w:rFonts w:ascii="Arial Narrow" w:hAnsi="Arial Narrow" w:cs="Arial"/>
          <w:sz w:val="24"/>
          <w:szCs w:val="24"/>
          <w:lang w:val="es-ES"/>
        </w:rPr>
      </w:pPr>
    </w:p>
    <w:p w:rsidR="004265F4" w:rsidRPr="00177206" w:rsidRDefault="00331075" w:rsidP="00DF4DDF">
      <w:pPr>
        <w:pStyle w:val="Ttulo2"/>
        <w:numPr>
          <w:ilvl w:val="2"/>
          <w:numId w:val="17"/>
        </w:numPr>
        <w:spacing w:before="0" w:after="0" w:line="240" w:lineRule="auto"/>
        <w:jc w:val="both"/>
        <w:rPr>
          <w:rFonts w:ascii="Arial Narrow" w:hAnsi="Arial Narrow" w:cs="Arial"/>
          <w:i w:val="0"/>
          <w:sz w:val="24"/>
          <w:szCs w:val="24"/>
        </w:rPr>
      </w:pPr>
      <w:bookmarkStart w:id="261" w:name="_Toc151364626"/>
      <w:bookmarkStart w:id="262" w:name="_Toc151463716"/>
      <w:bookmarkStart w:id="263" w:name="_Toc152469227"/>
      <w:bookmarkStart w:id="264" w:name="_Toc152470238"/>
      <w:bookmarkStart w:id="265" w:name="_Toc152470840"/>
      <w:bookmarkStart w:id="266" w:name="_Toc152471101"/>
      <w:bookmarkStart w:id="267" w:name="_Toc167688304"/>
      <w:bookmarkStart w:id="268" w:name="_Toc342406762"/>
      <w:bookmarkStart w:id="269" w:name="_Toc357585709"/>
      <w:r w:rsidRPr="00177206">
        <w:rPr>
          <w:rFonts w:ascii="Arial Narrow" w:hAnsi="Arial Narrow" w:cs="Arial"/>
          <w:i w:val="0"/>
          <w:sz w:val="24"/>
          <w:szCs w:val="24"/>
        </w:rPr>
        <w:t>Tipo de comunicaciones oficiales enviadas</w:t>
      </w:r>
      <w:bookmarkEnd w:id="261"/>
      <w:bookmarkEnd w:id="262"/>
      <w:bookmarkEnd w:id="263"/>
      <w:bookmarkEnd w:id="264"/>
      <w:bookmarkEnd w:id="265"/>
      <w:bookmarkEnd w:id="266"/>
      <w:bookmarkEnd w:id="267"/>
      <w:bookmarkEnd w:id="268"/>
      <w:bookmarkEnd w:id="269"/>
    </w:p>
    <w:p w:rsidR="004265F4" w:rsidRPr="00177206" w:rsidRDefault="004265F4" w:rsidP="00D843A8">
      <w:pPr>
        <w:pStyle w:val="Sinespaciado"/>
        <w:jc w:val="both"/>
        <w:rPr>
          <w:rFonts w:ascii="Arial Narrow" w:hAnsi="Arial Narrow" w:cs="Arial"/>
          <w:sz w:val="24"/>
          <w:szCs w:val="24"/>
        </w:rPr>
      </w:pPr>
    </w:p>
    <w:p w:rsidR="00F71C99" w:rsidRPr="00177206" w:rsidRDefault="004265F4" w:rsidP="00DF4DDF">
      <w:pPr>
        <w:pStyle w:val="Sinespaciado"/>
        <w:numPr>
          <w:ilvl w:val="0"/>
          <w:numId w:val="7"/>
        </w:numPr>
        <w:tabs>
          <w:tab w:val="clear" w:pos="1440"/>
          <w:tab w:val="num" w:pos="-5245"/>
        </w:tabs>
        <w:ind w:left="426" w:hanging="284"/>
        <w:jc w:val="both"/>
        <w:rPr>
          <w:rFonts w:ascii="Arial Narrow" w:hAnsi="Arial Narrow" w:cs="Arial"/>
          <w:sz w:val="24"/>
          <w:szCs w:val="24"/>
          <w:lang w:val="es-ES"/>
        </w:rPr>
      </w:pPr>
      <w:bookmarkStart w:id="270" w:name="_Toc149555553"/>
      <w:bookmarkStart w:id="271" w:name="_Toc149555696"/>
      <w:bookmarkStart w:id="272" w:name="_Toc149561177"/>
      <w:bookmarkStart w:id="273" w:name="_Toc149615084"/>
      <w:r w:rsidRPr="00177206">
        <w:rPr>
          <w:rFonts w:ascii="Arial Narrow" w:hAnsi="Arial Narrow" w:cs="Arial"/>
          <w:sz w:val="24"/>
          <w:szCs w:val="24"/>
          <w:lang w:val="es-ES"/>
        </w:rPr>
        <w:t>Nota Interna:</w:t>
      </w:r>
      <w:bookmarkEnd w:id="270"/>
      <w:bookmarkEnd w:id="271"/>
      <w:bookmarkEnd w:id="272"/>
      <w:bookmarkEnd w:id="273"/>
      <w:r w:rsidR="00664D51">
        <w:rPr>
          <w:rFonts w:ascii="Arial Narrow" w:hAnsi="Arial Narrow" w:cs="Arial"/>
          <w:sz w:val="24"/>
          <w:szCs w:val="24"/>
          <w:lang w:val="es-ES"/>
        </w:rPr>
        <w:t xml:space="preserve"> </w:t>
      </w:r>
      <w:r w:rsidRPr="00177206">
        <w:rPr>
          <w:rFonts w:ascii="Arial Narrow" w:hAnsi="Arial Narrow" w:cs="Arial"/>
          <w:sz w:val="24"/>
          <w:szCs w:val="24"/>
          <w:lang w:val="es-ES"/>
        </w:rPr>
        <w:t>Es un documento cuyo objeto es transmitir INST</w:t>
      </w:r>
      <w:r w:rsidR="00F16D6B">
        <w:rPr>
          <w:rFonts w:ascii="Arial Narrow" w:hAnsi="Arial Narrow" w:cs="Arial"/>
          <w:sz w:val="24"/>
          <w:szCs w:val="24"/>
          <w:lang w:val="es-ES"/>
        </w:rPr>
        <w:t>RUCCIONES breves y de inmediato. T</w:t>
      </w:r>
      <w:r w:rsidRPr="00177206">
        <w:rPr>
          <w:rFonts w:ascii="Arial Narrow" w:hAnsi="Arial Narrow" w:cs="Arial"/>
          <w:sz w:val="24"/>
          <w:szCs w:val="24"/>
          <w:lang w:val="es-ES"/>
        </w:rPr>
        <w:t>rámi</w:t>
      </w:r>
      <w:r w:rsidR="00C571A1" w:rsidRPr="00177206">
        <w:rPr>
          <w:rFonts w:ascii="Arial Narrow" w:hAnsi="Arial Narrow" w:cs="Arial"/>
          <w:sz w:val="24"/>
          <w:szCs w:val="24"/>
          <w:lang w:val="es-ES"/>
        </w:rPr>
        <w:t>te entre las dependencias del Ministerio</w:t>
      </w:r>
      <w:r w:rsidRPr="00177206">
        <w:rPr>
          <w:rFonts w:ascii="Arial Narrow" w:hAnsi="Arial Narrow" w:cs="Arial"/>
          <w:sz w:val="24"/>
          <w:szCs w:val="24"/>
          <w:lang w:val="es-ES"/>
        </w:rPr>
        <w:t xml:space="preserve"> y sus funcionarios</w:t>
      </w:r>
      <w:r w:rsidR="00F16D6B">
        <w:rPr>
          <w:rFonts w:ascii="Arial Narrow" w:hAnsi="Arial Narrow" w:cs="Arial"/>
          <w:sz w:val="24"/>
          <w:szCs w:val="24"/>
          <w:lang w:val="es-ES"/>
        </w:rPr>
        <w:t xml:space="preserve"> que</w:t>
      </w:r>
      <w:r w:rsidR="003A02AF" w:rsidRPr="00177206">
        <w:rPr>
          <w:rFonts w:ascii="Arial Narrow" w:hAnsi="Arial Narrow" w:cs="Arial"/>
          <w:sz w:val="24"/>
          <w:szCs w:val="24"/>
          <w:lang w:val="es-ES"/>
        </w:rPr>
        <w:t xml:space="preserve"> s</w:t>
      </w:r>
      <w:r w:rsidRPr="00177206">
        <w:rPr>
          <w:rFonts w:ascii="Arial Narrow" w:hAnsi="Arial Narrow" w:cs="Arial"/>
          <w:sz w:val="24"/>
          <w:szCs w:val="24"/>
          <w:lang w:val="es-ES"/>
        </w:rPr>
        <w:t>e dil</w:t>
      </w:r>
      <w:bookmarkStart w:id="274" w:name="_Toc149555554"/>
      <w:bookmarkStart w:id="275" w:name="_Toc149555697"/>
      <w:bookmarkStart w:id="276" w:name="_Toc149561178"/>
      <w:bookmarkStart w:id="277" w:name="_Toc149615085"/>
      <w:r w:rsidR="003A02AF" w:rsidRPr="00177206">
        <w:rPr>
          <w:rFonts w:ascii="Arial Narrow" w:hAnsi="Arial Narrow" w:cs="Arial"/>
          <w:sz w:val="24"/>
          <w:szCs w:val="24"/>
          <w:lang w:val="es-ES"/>
        </w:rPr>
        <w:t>igencia a mano</w:t>
      </w:r>
      <w:r w:rsidR="00F71C99" w:rsidRPr="00177206">
        <w:rPr>
          <w:rFonts w:ascii="Arial Narrow" w:hAnsi="Arial Narrow" w:cs="Arial"/>
          <w:sz w:val="24"/>
          <w:szCs w:val="24"/>
          <w:lang w:val="es-ES"/>
        </w:rPr>
        <w:t>.</w:t>
      </w:r>
    </w:p>
    <w:p w:rsidR="00474B24" w:rsidRPr="00177206" w:rsidRDefault="004265F4" w:rsidP="00DF4DDF">
      <w:pPr>
        <w:pStyle w:val="Sinespaciado"/>
        <w:numPr>
          <w:ilvl w:val="0"/>
          <w:numId w:val="7"/>
        </w:numPr>
        <w:tabs>
          <w:tab w:val="clear" w:pos="1440"/>
          <w:tab w:val="num" w:pos="-5245"/>
        </w:tabs>
        <w:ind w:left="426" w:hanging="284"/>
        <w:jc w:val="both"/>
        <w:rPr>
          <w:rFonts w:ascii="Arial Narrow" w:hAnsi="Arial Narrow" w:cs="Arial"/>
          <w:sz w:val="24"/>
          <w:szCs w:val="24"/>
          <w:lang w:val="es-ES"/>
        </w:rPr>
      </w:pPr>
      <w:r w:rsidRPr="00177206">
        <w:rPr>
          <w:rFonts w:ascii="Arial Narrow" w:hAnsi="Arial Narrow" w:cs="Arial"/>
          <w:sz w:val="24"/>
          <w:szCs w:val="24"/>
          <w:lang w:val="es-ES"/>
        </w:rPr>
        <w:t>Acta: Documento en el que consta lo sucedido, tratado y acordado en una reunión</w:t>
      </w:r>
      <w:r w:rsidR="003371DA" w:rsidRPr="00177206">
        <w:rPr>
          <w:rFonts w:ascii="Arial Narrow" w:hAnsi="Arial Narrow" w:cs="Arial"/>
          <w:sz w:val="24"/>
          <w:szCs w:val="24"/>
          <w:lang w:val="es-ES"/>
        </w:rPr>
        <w:t xml:space="preserve"> interna y externa</w:t>
      </w:r>
      <w:r w:rsidR="00474B24" w:rsidRPr="00177206">
        <w:rPr>
          <w:rFonts w:ascii="Arial Narrow" w:hAnsi="Arial Narrow" w:cs="Arial"/>
          <w:sz w:val="24"/>
          <w:szCs w:val="24"/>
          <w:lang w:val="es-ES"/>
        </w:rPr>
        <w:t xml:space="preserve">, se diligencia en el Formato </w:t>
      </w:r>
      <w:r w:rsidR="00F16D6B">
        <w:rPr>
          <w:rFonts w:ascii="Arial Narrow" w:hAnsi="Arial Narrow" w:cs="Arial"/>
          <w:bCs/>
          <w:sz w:val="24"/>
          <w:szCs w:val="24"/>
        </w:rPr>
        <w:t xml:space="preserve">F-A-GR-DC-05 </w:t>
      </w:r>
      <w:r w:rsidR="00474B24" w:rsidRPr="00177206">
        <w:rPr>
          <w:rFonts w:ascii="Arial Narrow" w:hAnsi="Arial Narrow" w:cs="Arial"/>
          <w:sz w:val="24"/>
          <w:szCs w:val="24"/>
          <w:lang w:val="es-ES"/>
        </w:rPr>
        <w:t>Acta.</w:t>
      </w:r>
    </w:p>
    <w:p w:rsidR="0014167A" w:rsidRPr="00177206" w:rsidRDefault="004265F4" w:rsidP="00DF4DDF">
      <w:pPr>
        <w:pStyle w:val="Sinespaciado"/>
        <w:numPr>
          <w:ilvl w:val="0"/>
          <w:numId w:val="7"/>
        </w:numPr>
        <w:tabs>
          <w:tab w:val="clear" w:pos="1440"/>
          <w:tab w:val="num" w:pos="-5245"/>
        </w:tabs>
        <w:ind w:left="426" w:hanging="284"/>
        <w:jc w:val="both"/>
        <w:rPr>
          <w:rFonts w:ascii="Arial Narrow" w:hAnsi="Arial Narrow" w:cs="Arial"/>
          <w:sz w:val="24"/>
          <w:szCs w:val="24"/>
          <w:lang w:val="es-ES"/>
        </w:rPr>
      </w:pPr>
      <w:r w:rsidRPr="00177206">
        <w:rPr>
          <w:rFonts w:ascii="Arial Narrow" w:hAnsi="Arial Narrow" w:cs="Arial"/>
          <w:sz w:val="24"/>
          <w:szCs w:val="24"/>
          <w:lang w:val="es-ES"/>
        </w:rPr>
        <w:t xml:space="preserve">Certificación: </w:t>
      </w:r>
      <w:r w:rsidRPr="00177206">
        <w:rPr>
          <w:rFonts w:ascii="Arial Narrow" w:hAnsi="Arial Narrow" w:cs="Arial"/>
          <w:bCs/>
          <w:sz w:val="24"/>
          <w:szCs w:val="24"/>
          <w:lang w:val="es-ES"/>
        </w:rPr>
        <w:t>Documento de carácter probatorio, público o privado, que asegura la veracidad y la legalidad de un hecho o un acto solemne (Acontecimiento acompañado de formalidades necesarias para la validez de un acto judicial, ceremonia, juramento o norma</w:t>
      </w:r>
      <w:r w:rsidR="00A1214A" w:rsidRPr="00177206">
        <w:rPr>
          <w:rFonts w:ascii="Arial Narrow" w:hAnsi="Arial Narrow" w:cs="Arial"/>
          <w:bCs/>
          <w:sz w:val="24"/>
          <w:szCs w:val="24"/>
          <w:lang w:val="es-ES"/>
        </w:rPr>
        <w:t>.</w:t>
      </w:r>
    </w:p>
    <w:p w:rsidR="00A1214A" w:rsidRPr="00177206" w:rsidRDefault="004265F4" w:rsidP="00DF4DDF">
      <w:pPr>
        <w:pStyle w:val="Sinespaciado"/>
        <w:numPr>
          <w:ilvl w:val="0"/>
          <w:numId w:val="7"/>
        </w:numPr>
        <w:tabs>
          <w:tab w:val="clear" w:pos="1440"/>
          <w:tab w:val="num" w:pos="-5245"/>
        </w:tabs>
        <w:ind w:left="426" w:hanging="284"/>
        <w:jc w:val="both"/>
        <w:rPr>
          <w:rFonts w:ascii="Arial Narrow" w:hAnsi="Arial Narrow" w:cs="Arial"/>
          <w:sz w:val="24"/>
          <w:szCs w:val="24"/>
          <w:lang w:val="es-ES"/>
        </w:rPr>
      </w:pPr>
      <w:r w:rsidRPr="00177206">
        <w:rPr>
          <w:rFonts w:ascii="Arial Narrow" w:hAnsi="Arial Narrow" w:cs="Arial"/>
          <w:sz w:val="24"/>
          <w:szCs w:val="24"/>
          <w:lang w:val="es-ES"/>
        </w:rPr>
        <w:t>Constancia: Documento de carácter probatorio en el que se describen hechos o circunstancias que no requieren solemnidad.</w:t>
      </w:r>
    </w:p>
    <w:p w:rsidR="004E3C37" w:rsidRPr="00177206" w:rsidRDefault="004265F4" w:rsidP="00DF4DDF">
      <w:pPr>
        <w:pStyle w:val="Sinespaciado"/>
        <w:numPr>
          <w:ilvl w:val="0"/>
          <w:numId w:val="7"/>
        </w:numPr>
        <w:tabs>
          <w:tab w:val="clear" w:pos="1440"/>
          <w:tab w:val="num" w:pos="-5245"/>
        </w:tabs>
        <w:ind w:left="426" w:hanging="284"/>
        <w:jc w:val="both"/>
        <w:rPr>
          <w:rFonts w:ascii="Arial Narrow" w:hAnsi="Arial Narrow" w:cs="Arial"/>
          <w:sz w:val="24"/>
          <w:szCs w:val="24"/>
          <w:lang w:val="es-ES"/>
        </w:rPr>
      </w:pPr>
      <w:r w:rsidRPr="00177206">
        <w:rPr>
          <w:rFonts w:ascii="Arial Narrow" w:hAnsi="Arial Narrow" w:cs="Arial"/>
          <w:sz w:val="24"/>
          <w:szCs w:val="24"/>
          <w:lang w:val="es-ES"/>
        </w:rPr>
        <w:t>Oficios:</w:t>
      </w:r>
      <w:bookmarkEnd w:id="274"/>
      <w:bookmarkEnd w:id="275"/>
      <w:bookmarkEnd w:id="276"/>
      <w:bookmarkEnd w:id="277"/>
      <w:r w:rsidRPr="00177206">
        <w:rPr>
          <w:rFonts w:ascii="Arial Narrow" w:hAnsi="Arial Narrow" w:cs="Arial"/>
          <w:sz w:val="24"/>
          <w:szCs w:val="24"/>
          <w:lang w:val="es-ES"/>
        </w:rPr>
        <w:t xml:space="preserve"> Escrito que se utiliza para las comunicaciones oficiales enviadas por el Ministerio de Ambiente</w:t>
      </w:r>
      <w:r w:rsidR="00664D51">
        <w:rPr>
          <w:rFonts w:ascii="Arial Narrow" w:hAnsi="Arial Narrow" w:cs="Arial"/>
          <w:sz w:val="24"/>
          <w:szCs w:val="24"/>
          <w:lang w:val="es-ES"/>
        </w:rPr>
        <w:t xml:space="preserve"> </w:t>
      </w:r>
      <w:r w:rsidRPr="00177206">
        <w:rPr>
          <w:rFonts w:ascii="Arial Narrow" w:hAnsi="Arial Narrow" w:cs="Arial"/>
          <w:sz w:val="24"/>
          <w:szCs w:val="24"/>
          <w:lang w:val="es-ES"/>
        </w:rPr>
        <w:t xml:space="preserve">y Desarrollo </w:t>
      </w:r>
      <w:r w:rsidR="004E3C37" w:rsidRPr="00177206">
        <w:rPr>
          <w:rFonts w:ascii="Arial Narrow" w:hAnsi="Arial Narrow" w:cs="Arial"/>
          <w:sz w:val="24"/>
          <w:szCs w:val="24"/>
          <w:lang w:val="es-ES"/>
        </w:rPr>
        <w:t>Sostenible</w:t>
      </w:r>
      <w:r w:rsidR="00664D51">
        <w:rPr>
          <w:rFonts w:ascii="Arial Narrow" w:hAnsi="Arial Narrow" w:cs="Arial"/>
          <w:sz w:val="24"/>
          <w:szCs w:val="24"/>
          <w:lang w:val="es-ES"/>
        </w:rPr>
        <w:t xml:space="preserve"> </w:t>
      </w:r>
      <w:r w:rsidR="00980493">
        <w:rPr>
          <w:rFonts w:ascii="Arial Narrow" w:hAnsi="Arial Narrow" w:cs="Arial"/>
          <w:sz w:val="24"/>
          <w:szCs w:val="24"/>
          <w:lang w:val="es-ES"/>
        </w:rPr>
        <w:t xml:space="preserve">a </w:t>
      </w:r>
      <w:proofErr w:type="gramStart"/>
      <w:r w:rsidR="00980493">
        <w:rPr>
          <w:rFonts w:ascii="Arial Narrow" w:hAnsi="Arial Narrow" w:cs="Arial"/>
          <w:sz w:val="24"/>
          <w:szCs w:val="24"/>
          <w:lang w:val="es-ES"/>
        </w:rPr>
        <w:t>otra entidades</w:t>
      </w:r>
      <w:proofErr w:type="gramEnd"/>
      <w:r w:rsidR="00664D51">
        <w:rPr>
          <w:rFonts w:ascii="Arial Narrow" w:hAnsi="Arial Narrow" w:cs="Arial"/>
          <w:sz w:val="24"/>
          <w:szCs w:val="24"/>
          <w:lang w:val="es-ES"/>
        </w:rPr>
        <w:t xml:space="preserve"> </w:t>
      </w:r>
      <w:r w:rsidRPr="00177206">
        <w:rPr>
          <w:rFonts w:ascii="Arial Narrow" w:hAnsi="Arial Narrow" w:cs="Arial"/>
          <w:sz w:val="24"/>
          <w:szCs w:val="24"/>
          <w:lang w:val="es-ES"/>
        </w:rPr>
        <w:t>para dar trámite a los asuntos de su competencia</w:t>
      </w:r>
      <w:r w:rsidR="00A1214A" w:rsidRPr="00177206">
        <w:rPr>
          <w:rFonts w:ascii="Arial Narrow" w:hAnsi="Arial Narrow" w:cs="Arial"/>
          <w:sz w:val="24"/>
          <w:szCs w:val="24"/>
          <w:lang w:val="es-ES"/>
        </w:rPr>
        <w:t>, se diligencia en el Formato Carta</w:t>
      </w:r>
      <w:r w:rsidR="00015258">
        <w:rPr>
          <w:rFonts w:ascii="Arial Narrow" w:hAnsi="Arial Narrow" w:cs="Arial"/>
          <w:sz w:val="24"/>
          <w:szCs w:val="24"/>
          <w:lang w:val="es-ES"/>
        </w:rPr>
        <w:t xml:space="preserve"> (Identidad Visual)</w:t>
      </w:r>
      <w:r w:rsidRPr="00177206">
        <w:rPr>
          <w:rFonts w:ascii="Arial Narrow" w:hAnsi="Arial Narrow" w:cs="Arial"/>
          <w:sz w:val="24"/>
          <w:szCs w:val="24"/>
          <w:lang w:val="es-ES"/>
        </w:rPr>
        <w:t xml:space="preserve">. </w:t>
      </w:r>
      <w:bookmarkStart w:id="278" w:name="_Toc149555555"/>
      <w:bookmarkStart w:id="279" w:name="_Toc149555698"/>
      <w:bookmarkStart w:id="280" w:name="_Toc149561179"/>
      <w:bookmarkStart w:id="281" w:name="_Toc149615086"/>
    </w:p>
    <w:p w:rsidR="004E3C37" w:rsidRPr="00177206" w:rsidRDefault="004265F4" w:rsidP="00DF4DDF">
      <w:pPr>
        <w:pStyle w:val="Sinespaciado"/>
        <w:numPr>
          <w:ilvl w:val="0"/>
          <w:numId w:val="7"/>
        </w:numPr>
        <w:tabs>
          <w:tab w:val="clear" w:pos="1440"/>
          <w:tab w:val="num" w:pos="-5245"/>
        </w:tabs>
        <w:ind w:left="426" w:hanging="284"/>
        <w:jc w:val="both"/>
        <w:rPr>
          <w:rFonts w:ascii="Arial Narrow" w:hAnsi="Arial Narrow" w:cs="Arial"/>
          <w:sz w:val="24"/>
          <w:szCs w:val="24"/>
          <w:lang w:val="es-ES"/>
        </w:rPr>
      </w:pPr>
      <w:r w:rsidRPr="00177206">
        <w:rPr>
          <w:rFonts w:ascii="Arial Narrow" w:hAnsi="Arial Narrow" w:cs="Arial"/>
          <w:sz w:val="24"/>
          <w:szCs w:val="24"/>
          <w:lang w:val="es-ES"/>
        </w:rPr>
        <w:lastRenderedPageBreak/>
        <w:t>Memorando:</w:t>
      </w:r>
      <w:bookmarkEnd w:id="278"/>
      <w:bookmarkEnd w:id="279"/>
      <w:bookmarkEnd w:id="280"/>
      <w:bookmarkEnd w:id="281"/>
      <w:r w:rsidRPr="00177206">
        <w:rPr>
          <w:rFonts w:ascii="Arial Narrow" w:hAnsi="Arial Narrow" w:cs="Arial"/>
          <w:sz w:val="24"/>
          <w:szCs w:val="24"/>
          <w:lang w:val="es-ES"/>
        </w:rPr>
        <w:t xml:space="preserve"> Es una comunicación escrita de carácter interno que se utiliza para transmitir información, dar orientaciones, dar pautas y hacer solicitudes y aclaraciones entre otras, relacionados con la gestión de la Entidad</w:t>
      </w:r>
      <w:r w:rsidR="004E3C37" w:rsidRPr="00177206">
        <w:rPr>
          <w:rFonts w:ascii="Arial Narrow" w:hAnsi="Arial Narrow" w:cs="Arial"/>
          <w:sz w:val="24"/>
          <w:szCs w:val="24"/>
          <w:lang w:val="es-ES"/>
        </w:rPr>
        <w:t>.</w:t>
      </w:r>
    </w:p>
    <w:p w:rsidR="00A95F90" w:rsidRPr="00177206" w:rsidRDefault="004265F4" w:rsidP="00DF4DDF">
      <w:pPr>
        <w:pStyle w:val="Sinespaciado"/>
        <w:numPr>
          <w:ilvl w:val="0"/>
          <w:numId w:val="7"/>
        </w:numPr>
        <w:tabs>
          <w:tab w:val="clear" w:pos="1440"/>
          <w:tab w:val="num" w:pos="-5245"/>
        </w:tabs>
        <w:ind w:left="426" w:hanging="284"/>
        <w:jc w:val="both"/>
        <w:rPr>
          <w:rFonts w:ascii="Arial Narrow" w:hAnsi="Arial Narrow" w:cs="Arial"/>
          <w:sz w:val="24"/>
          <w:szCs w:val="24"/>
          <w:lang w:val="es-ES"/>
        </w:rPr>
      </w:pPr>
      <w:bookmarkStart w:id="282" w:name="_Toc149555556"/>
      <w:bookmarkStart w:id="283" w:name="_Toc149555699"/>
      <w:bookmarkStart w:id="284" w:name="_Toc149561180"/>
      <w:bookmarkStart w:id="285" w:name="_Toc149615087"/>
      <w:r w:rsidRPr="00177206">
        <w:rPr>
          <w:rFonts w:ascii="Arial Narrow" w:hAnsi="Arial Narrow" w:cs="Arial"/>
          <w:sz w:val="24"/>
          <w:szCs w:val="24"/>
          <w:lang w:val="es-ES"/>
        </w:rPr>
        <w:t>Circulares:</w:t>
      </w:r>
      <w:bookmarkEnd w:id="282"/>
      <w:bookmarkEnd w:id="283"/>
      <w:bookmarkEnd w:id="284"/>
      <w:bookmarkEnd w:id="285"/>
      <w:r w:rsidRPr="00177206">
        <w:rPr>
          <w:rFonts w:ascii="Arial Narrow" w:hAnsi="Arial Narrow" w:cs="Arial"/>
          <w:sz w:val="24"/>
          <w:szCs w:val="24"/>
          <w:lang w:val="es-ES"/>
        </w:rPr>
        <w:t xml:space="preserve"> Comunicación que de acuerdo con los destinatarios se clasifica en interna o externa de carácter general informativa o normativa, se utiliza para dar a conocer actividades internas de la Institución, así como las normas generales, cambios, políticas y asuntos de interés común</w:t>
      </w:r>
      <w:bookmarkStart w:id="286" w:name="_Toc151463717"/>
      <w:bookmarkStart w:id="287" w:name="_Toc152469228"/>
      <w:bookmarkStart w:id="288" w:name="_Toc152470841"/>
      <w:bookmarkStart w:id="289" w:name="_Toc152471102"/>
      <w:bookmarkStart w:id="290" w:name="_Toc152471273"/>
      <w:bookmarkStart w:id="291" w:name="_Toc167688305"/>
      <w:r w:rsidR="00A95F90" w:rsidRPr="00177206">
        <w:rPr>
          <w:rFonts w:ascii="Arial Narrow" w:hAnsi="Arial Narrow" w:cs="Arial"/>
          <w:sz w:val="24"/>
          <w:szCs w:val="24"/>
          <w:lang w:val="es-ES"/>
        </w:rPr>
        <w:t>.</w:t>
      </w:r>
    </w:p>
    <w:p w:rsidR="004265F4" w:rsidRPr="00177206" w:rsidRDefault="004265F4" w:rsidP="00DF4DDF">
      <w:pPr>
        <w:pStyle w:val="Sinespaciado"/>
        <w:numPr>
          <w:ilvl w:val="0"/>
          <w:numId w:val="8"/>
        </w:numPr>
        <w:tabs>
          <w:tab w:val="clear" w:pos="2160"/>
          <w:tab w:val="num" w:pos="720"/>
          <w:tab w:val="num" w:pos="1800"/>
        </w:tabs>
        <w:ind w:left="709" w:hanging="219"/>
        <w:jc w:val="both"/>
        <w:rPr>
          <w:rFonts w:ascii="Arial Narrow" w:hAnsi="Arial Narrow" w:cs="Arial"/>
          <w:sz w:val="24"/>
          <w:szCs w:val="24"/>
          <w:lang w:val="es-ES"/>
        </w:rPr>
      </w:pPr>
      <w:r w:rsidRPr="00177206">
        <w:rPr>
          <w:rFonts w:ascii="Arial Narrow" w:hAnsi="Arial Narrow" w:cs="Arial"/>
          <w:sz w:val="24"/>
          <w:szCs w:val="24"/>
          <w:lang w:val="es-ES"/>
        </w:rPr>
        <w:t>Circular interna: Comunicación con el mismo contenido utilizado para dar a conocer internamente actividades, productos, servicios u otras informaciones de carácter general.</w:t>
      </w:r>
      <w:bookmarkEnd w:id="286"/>
      <w:bookmarkEnd w:id="287"/>
      <w:bookmarkEnd w:id="288"/>
      <w:bookmarkEnd w:id="289"/>
      <w:bookmarkEnd w:id="290"/>
      <w:bookmarkEnd w:id="291"/>
    </w:p>
    <w:p w:rsidR="004265F4" w:rsidRPr="00177206" w:rsidRDefault="004265F4" w:rsidP="00DF4DDF">
      <w:pPr>
        <w:pStyle w:val="Sinespaciado"/>
        <w:numPr>
          <w:ilvl w:val="0"/>
          <w:numId w:val="8"/>
        </w:numPr>
        <w:tabs>
          <w:tab w:val="clear" w:pos="2160"/>
          <w:tab w:val="num" w:pos="1440"/>
        </w:tabs>
        <w:ind w:left="709" w:hanging="219"/>
        <w:jc w:val="both"/>
        <w:rPr>
          <w:rFonts w:ascii="Arial Narrow" w:hAnsi="Arial Narrow" w:cs="Arial"/>
          <w:sz w:val="24"/>
          <w:szCs w:val="24"/>
          <w:lang w:val="es-ES"/>
        </w:rPr>
      </w:pPr>
      <w:bookmarkStart w:id="292" w:name="_Toc151463718"/>
      <w:bookmarkStart w:id="293" w:name="_Toc152469229"/>
      <w:bookmarkStart w:id="294" w:name="_Toc152470842"/>
      <w:bookmarkStart w:id="295" w:name="_Toc152471103"/>
      <w:bookmarkStart w:id="296" w:name="_Toc152471274"/>
      <w:bookmarkStart w:id="297" w:name="_Toc167688306"/>
      <w:r w:rsidRPr="00177206">
        <w:rPr>
          <w:rFonts w:ascii="Arial Narrow" w:hAnsi="Arial Narrow" w:cs="Arial"/>
          <w:sz w:val="24"/>
          <w:szCs w:val="24"/>
          <w:lang w:val="es-ES"/>
        </w:rPr>
        <w:t>Circular externa: Comunicación con el mismo texto utilizado para dar a conocer a sus clientes</w:t>
      </w:r>
      <w:r w:rsidR="00664D51">
        <w:rPr>
          <w:rFonts w:ascii="Arial Narrow" w:hAnsi="Arial Narrow" w:cs="Arial"/>
          <w:sz w:val="24"/>
          <w:szCs w:val="24"/>
          <w:lang w:val="es-ES"/>
        </w:rPr>
        <w:t xml:space="preserve"> </w:t>
      </w:r>
      <w:r w:rsidRPr="00177206">
        <w:rPr>
          <w:rFonts w:ascii="Arial Narrow" w:hAnsi="Arial Narrow" w:cs="Arial"/>
          <w:sz w:val="24"/>
          <w:szCs w:val="24"/>
          <w:lang w:val="es-ES"/>
        </w:rPr>
        <w:t>productos, servicios u otra información de carácter general.</w:t>
      </w:r>
      <w:bookmarkEnd w:id="292"/>
      <w:bookmarkEnd w:id="293"/>
      <w:bookmarkEnd w:id="294"/>
      <w:bookmarkEnd w:id="295"/>
      <w:bookmarkEnd w:id="296"/>
      <w:bookmarkEnd w:id="297"/>
    </w:p>
    <w:p w:rsidR="004265F4" w:rsidRPr="00177206" w:rsidRDefault="004265F4" w:rsidP="00DF4DDF">
      <w:pPr>
        <w:pStyle w:val="Sinespaciado"/>
        <w:numPr>
          <w:ilvl w:val="0"/>
          <w:numId w:val="8"/>
        </w:numPr>
        <w:tabs>
          <w:tab w:val="clear" w:pos="2160"/>
          <w:tab w:val="num" w:pos="1440"/>
        </w:tabs>
        <w:ind w:left="709" w:hanging="219"/>
        <w:jc w:val="both"/>
        <w:rPr>
          <w:rFonts w:ascii="Arial Narrow" w:hAnsi="Arial Narrow" w:cs="Arial"/>
          <w:sz w:val="24"/>
          <w:szCs w:val="24"/>
          <w:lang w:val="es-ES"/>
        </w:rPr>
      </w:pPr>
      <w:bookmarkStart w:id="298" w:name="_Toc151463719"/>
      <w:bookmarkStart w:id="299" w:name="_Toc152469230"/>
      <w:bookmarkStart w:id="300" w:name="_Toc152470843"/>
      <w:bookmarkStart w:id="301" w:name="_Toc152471104"/>
      <w:bookmarkStart w:id="302" w:name="_Toc152471275"/>
      <w:bookmarkStart w:id="303" w:name="_Toc167688307"/>
      <w:r w:rsidRPr="00177206">
        <w:rPr>
          <w:rFonts w:ascii="Arial Narrow" w:hAnsi="Arial Narrow" w:cs="Arial"/>
          <w:sz w:val="24"/>
          <w:szCs w:val="24"/>
          <w:lang w:val="es-ES"/>
        </w:rPr>
        <w:t xml:space="preserve">Circular informativa: </w:t>
      </w:r>
      <w:r w:rsidRPr="00177206">
        <w:rPr>
          <w:rFonts w:ascii="Arial Narrow" w:hAnsi="Arial Narrow" w:cs="Arial"/>
          <w:bCs/>
          <w:sz w:val="24"/>
          <w:szCs w:val="24"/>
          <w:lang w:val="es-ES"/>
        </w:rPr>
        <w:t xml:space="preserve">Comunicación </w:t>
      </w:r>
      <w:r w:rsidRPr="00177206">
        <w:rPr>
          <w:rFonts w:ascii="Arial Narrow" w:hAnsi="Arial Narrow" w:cs="Arial"/>
          <w:sz w:val="24"/>
          <w:szCs w:val="24"/>
          <w:lang w:val="es-ES"/>
        </w:rPr>
        <w:t>interna o externa  de carácter general para dar a conocer asuntos  de interés común</w:t>
      </w:r>
      <w:bookmarkEnd w:id="298"/>
      <w:bookmarkEnd w:id="299"/>
      <w:bookmarkEnd w:id="300"/>
      <w:bookmarkEnd w:id="301"/>
      <w:bookmarkEnd w:id="302"/>
      <w:bookmarkEnd w:id="303"/>
    </w:p>
    <w:p w:rsidR="004265F4" w:rsidRPr="00177206" w:rsidRDefault="004265F4" w:rsidP="00DF4DDF">
      <w:pPr>
        <w:pStyle w:val="Sinespaciado"/>
        <w:numPr>
          <w:ilvl w:val="0"/>
          <w:numId w:val="8"/>
        </w:numPr>
        <w:tabs>
          <w:tab w:val="clear" w:pos="2160"/>
          <w:tab w:val="num" w:pos="1440"/>
        </w:tabs>
        <w:ind w:left="709" w:hanging="283"/>
        <w:jc w:val="both"/>
        <w:rPr>
          <w:rFonts w:ascii="Arial Narrow" w:hAnsi="Arial Narrow" w:cs="Arial"/>
          <w:sz w:val="24"/>
          <w:szCs w:val="24"/>
          <w:lang w:val="es-ES"/>
        </w:rPr>
      </w:pPr>
      <w:bookmarkStart w:id="304" w:name="_Toc151463720"/>
      <w:bookmarkStart w:id="305" w:name="_Toc152469231"/>
      <w:bookmarkStart w:id="306" w:name="_Toc152470844"/>
      <w:bookmarkStart w:id="307" w:name="_Toc152471105"/>
      <w:bookmarkStart w:id="308" w:name="_Toc152471276"/>
      <w:bookmarkStart w:id="309" w:name="_Toc167688308"/>
      <w:r w:rsidRPr="00177206">
        <w:rPr>
          <w:rFonts w:ascii="Arial Narrow" w:hAnsi="Arial Narrow" w:cs="Arial"/>
          <w:sz w:val="24"/>
          <w:szCs w:val="24"/>
          <w:lang w:val="es-ES"/>
        </w:rPr>
        <w:t>Circular Normativa: Comunicación interna o externa  de carácter general que regulariza u ordena  cambios, políticas, disposiciones  que se deben aplicar o estandarizar en la administración.</w:t>
      </w:r>
      <w:bookmarkEnd w:id="304"/>
      <w:bookmarkEnd w:id="305"/>
      <w:bookmarkEnd w:id="306"/>
      <w:bookmarkEnd w:id="307"/>
      <w:bookmarkEnd w:id="308"/>
      <w:bookmarkEnd w:id="309"/>
    </w:p>
    <w:p w:rsidR="00A95F90" w:rsidRPr="00177206" w:rsidRDefault="004265F4" w:rsidP="00DF4DDF">
      <w:pPr>
        <w:pStyle w:val="Sinespaciado"/>
        <w:numPr>
          <w:ilvl w:val="0"/>
          <w:numId w:val="7"/>
        </w:numPr>
        <w:tabs>
          <w:tab w:val="clear" w:pos="1440"/>
          <w:tab w:val="num" w:pos="-5245"/>
        </w:tabs>
        <w:ind w:left="426" w:hanging="284"/>
        <w:jc w:val="both"/>
        <w:rPr>
          <w:rFonts w:ascii="Arial Narrow" w:hAnsi="Arial Narrow" w:cs="Arial"/>
          <w:sz w:val="24"/>
          <w:szCs w:val="24"/>
          <w:lang w:val="es-ES"/>
        </w:rPr>
      </w:pPr>
      <w:bookmarkStart w:id="310" w:name="_Toc149555557"/>
      <w:bookmarkStart w:id="311" w:name="_Toc149555700"/>
      <w:bookmarkStart w:id="312" w:name="_Toc149561181"/>
      <w:bookmarkStart w:id="313" w:name="_Toc149615088"/>
      <w:r w:rsidRPr="00177206">
        <w:rPr>
          <w:rFonts w:ascii="Arial Narrow" w:hAnsi="Arial Narrow" w:cs="Arial"/>
          <w:sz w:val="24"/>
          <w:szCs w:val="24"/>
          <w:lang w:val="es-ES"/>
        </w:rPr>
        <w:t>Resoluciones</w:t>
      </w:r>
      <w:bookmarkEnd w:id="310"/>
      <w:bookmarkEnd w:id="311"/>
      <w:bookmarkEnd w:id="312"/>
      <w:bookmarkEnd w:id="313"/>
      <w:r w:rsidRPr="00177206">
        <w:rPr>
          <w:rFonts w:ascii="Arial Narrow" w:hAnsi="Arial Narrow" w:cs="Arial"/>
          <w:sz w:val="24"/>
          <w:szCs w:val="24"/>
          <w:lang w:val="es-ES"/>
        </w:rPr>
        <w:t>: Documento mediante el cual la autoridad gubernativa procede para resolver una decisión o asunto concreto</w:t>
      </w:r>
      <w:bookmarkStart w:id="314" w:name="_Toc149555558"/>
      <w:bookmarkStart w:id="315" w:name="_Toc149555701"/>
      <w:bookmarkStart w:id="316" w:name="_Toc149561182"/>
      <w:bookmarkStart w:id="317" w:name="_Toc149615089"/>
      <w:r w:rsidR="00A95F90" w:rsidRPr="00177206">
        <w:rPr>
          <w:rFonts w:ascii="Arial Narrow" w:hAnsi="Arial Narrow" w:cs="Arial"/>
          <w:sz w:val="24"/>
          <w:szCs w:val="24"/>
          <w:lang w:val="es-ES"/>
        </w:rPr>
        <w:t xml:space="preserve">, se diligencia en el Formato </w:t>
      </w:r>
      <w:r w:rsidR="00015258">
        <w:rPr>
          <w:rFonts w:ascii="Arial Narrow" w:hAnsi="Arial Narrow" w:cs="Arial"/>
          <w:bCs/>
          <w:sz w:val="24"/>
          <w:szCs w:val="24"/>
        </w:rPr>
        <w:t xml:space="preserve">F-A-GR-DC-03 </w:t>
      </w:r>
      <w:r w:rsidR="00A95F90" w:rsidRPr="00177206">
        <w:rPr>
          <w:rFonts w:ascii="Arial Narrow" w:hAnsi="Arial Narrow" w:cs="Arial"/>
          <w:sz w:val="24"/>
          <w:szCs w:val="24"/>
          <w:lang w:val="es-ES"/>
        </w:rPr>
        <w:t>Resolución.</w:t>
      </w:r>
    </w:p>
    <w:p w:rsidR="00A95F90" w:rsidRPr="00177206" w:rsidRDefault="004265F4" w:rsidP="00DF4DDF">
      <w:pPr>
        <w:pStyle w:val="Sinespaciado"/>
        <w:numPr>
          <w:ilvl w:val="0"/>
          <w:numId w:val="7"/>
        </w:numPr>
        <w:tabs>
          <w:tab w:val="clear" w:pos="1440"/>
          <w:tab w:val="num" w:pos="-5245"/>
        </w:tabs>
        <w:ind w:left="426" w:hanging="284"/>
        <w:jc w:val="both"/>
        <w:rPr>
          <w:rFonts w:ascii="Arial Narrow" w:hAnsi="Arial Narrow" w:cs="Arial"/>
          <w:sz w:val="24"/>
          <w:szCs w:val="24"/>
          <w:lang w:val="es-ES"/>
        </w:rPr>
      </w:pPr>
      <w:r w:rsidRPr="00177206">
        <w:rPr>
          <w:rFonts w:ascii="Arial Narrow" w:hAnsi="Arial Narrow" w:cs="Arial"/>
          <w:sz w:val="24"/>
          <w:szCs w:val="24"/>
          <w:lang w:val="es-ES"/>
        </w:rPr>
        <w:t>Proyecto de Decretos</w:t>
      </w:r>
      <w:bookmarkEnd w:id="314"/>
      <w:bookmarkEnd w:id="315"/>
      <w:bookmarkEnd w:id="316"/>
      <w:bookmarkEnd w:id="317"/>
      <w:r w:rsidRPr="00177206">
        <w:rPr>
          <w:rFonts w:ascii="Arial Narrow" w:hAnsi="Arial Narrow" w:cs="Arial"/>
          <w:sz w:val="24"/>
          <w:szCs w:val="24"/>
          <w:lang w:val="es-ES"/>
        </w:rPr>
        <w:t>: Documento mediante el cual se toma una decisión de carácter político o gubernamental  dictado por el ejecutivo</w:t>
      </w:r>
      <w:r w:rsidR="00A95F90" w:rsidRPr="00177206">
        <w:rPr>
          <w:rFonts w:ascii="Arial Narrow" w:hAnsi="Arial Narrow" w:cs="Arial"/>
          <w:sz w:val="24"/>
          <w:szCs w:val="24"/>
          <w:lang w:val="es-ES"/>
        </w:rPr>
        <w:t xml:space="preserve">, se diligencia en el Formato </w:t>
      </w:r>
      <w:r w:rsidR="00015258">
        <w:rPr>
          <w:rFonts w:ascii="Arial Narrow" w:hAnsi="Arial Narrow" w:cs="Arial"/>
          <w:bCs/>
          <w:sz w:val="24"/>
          <w:szCs w:val="24"/>
        </w:rPr>
        <w:t xml:space="preserve">F-A-GR-DC-04 </w:t>
      </w:r>
      <w:r w:rsidR="00A95F90" w:rsidRPr="00177206">
        <w:rPr>
          <w:rFonts w:ascii="Arial Narrow" w:hAnsi="Arial Narrow" w:cs="Arial"/>
          <w:sz w:val="24"/>
          <w:szCs w:val="24"/>
          <w:lang w:val="es-ES"/>
        </w:rPr>
        <w:t>Decreto.</w:t>
      </w:r>
    </w:p>
    <w:p w:rsidR="004265F4" w:rsidRPr="00177206" w:rsidRDefault="004265F4" w:rsidP="00DF4DDF">
      <w:pPr>
        <w:pStyle w:val="Sinespaciado"/>
        <w:numPr>
          <w:ilvl w:val="0"/>
          <w:numId w:val="7"/>
        </w:numPr>
        <w:tabs>
          <w:tab w:val="clear" w:pos="1440"/>
          <w:tab w:val="num" w:pos="-5245"/>
        </w:tabs>
        <w:ind w:left="426" w:hanging="284"/>
        <w:jc w:val="both"/>
        <w:rPr>
          <w:rFonts w:ascii="Arial Narrow" w:hAnsi="Arial Narrow" w:cs="Arial"/>
          <w:sz w:val="24"/>
          <w:szCs w:val="24"/>
        </w:rPr>
      </w:pPr>
      <w:bookmarkStart w:id="318" w:name="_Toc149555559"/>
      <w:bookmarkStart w:id="319" w:name="_Toc149555702"/>
      <w:bookmarkStart w:id="320" w:name="_Toc149561183"/>
      <w:bookmarkStart w:id="321" w:name="_Toc149615090"/>
      <w:r w:rsidRPr="00177206">
        <w:rPr>
          <w:rFonts w:ascii="Arial Narrow" w:hAnsi="Arial Narrow" w:cs="Arial"/>
          <w:sz w:val="24"/>
          <w:szCs w:val="24"/>
          <w:lang w:val="es-ES"/>
        </w:rPr>
        <w:t>Proyectos de Ley</w:t>
      </w:r>
      <w:bookmarkEnd w:id="318"/>
      <w:bookmarkEnd w:id="319"/>
      <w:bookmarkEnd w:id="320"/>
      <w:bookmarkEnd w:id="321"/>
      <w:r w:rsidRPr="00177206">
        <w:rPr>
          <w:rFonts w:ascii="Arial Narrow" w:hAnsi="Arial Narrow" w:cs="Arial"/>
          <w:sz w:val="24"/>
          <w:szCs w:val="24"/>
          <w:lang w:val="es-ES"/>
        </w:rPr>
        <w:t>: Documento mediante el cual se propone un proyecto de Ley que debe ser presentado por el Ministerio al Congreso</w:t>
      </w:r>
      <w:r w:rsidR="002417BA" w:rsidRPr="00177206">
        <w:rPr>
          <w:rFonts w:ascii="Arial Narrow" w:hAnsi="Arial Narrow" w:cs="Arial"/>
          <w:sz w:val="24"/>
          <w:szCs w:val="24"/>
          <w:lang w:val="es-ES"/>
        </w:rPr>
        <w:t>.</w:t>
      </w:r>
    </w:p>
    <w:p w:rsidR="006006D6" w:rsidRPr="00177206" w:rsidRDefault="006006D6" w:rsidP="006006D6">
      <w:pPr>
        <w:pStyle w:val="Sinespaciado"/>
        <w:ind w:left="1080"/>
        <w:jc w:val="both"/>
        <w:rPr>
          <w:rFonts w:ascii="Arial Narrow" w:hAnsi="Arial Narrow" w:cs="Arial"/>
          <w:sz w:val="24"/>
          <w:szCs w:val="24"/>
        </w:rPr>
      </w:pPr>
    </w:p>
    <w:p w:rsidR="00E3507E" w:rsidRPr="00177206" w:rsidRDefault="003E0453" w:rsidP="00120F44">
      <w:pPr>
        <w:pStyle w:val="Sinespaciado"/>
        <w:spacing w:before="120" w:after="120"/>
        <w:jc w:val="both"/>
        <w:rPr>
          <w:rFonts w:ascii="Arial Narrow" w:hAnsi="Arial Narrow" w:cs="Arial"/>
          <w:bCs/>
          <w:sz w:val="24"/>
          <w:szCs w:val="24"/>
        </w:rPr>
      </w:pPr>
      <w:r w:rsidRPr="00177206">
        <w:rPr>
          <w:rFonts w:ascii="Arial Narrow" w:hAnsi="Arial Narrow" w:cs="Arial"/>
          <w:bCs/>
          <w:sz w:val="24"/>
          <w:szCs w:val="24"/>
        </w:rPr>
        <w:t>Una vez producido el documento, cada dependencia debe asignarle un número de radicado de comunicaciones oficiales enviadas, en el sistema de correspondencia automatizado. El documento debe estar firmado por el fu</w:t>
      </w:r>
      <w:r w:rsidR="00C72CA6" w:rsidRPr="00177206">
        <w:rPr>
          <w:rFonts w:ascii="Arial Narrow" w:hAnsi="Arial Narrow" w:cs="Arial"/>
          <w:bCs/>
          <w:sz w:val="24"/>
          <w:szCs w:val="24"/>
        </w:rPr>
        <w:t>ncionario autorizado</w:t>
      </w:r>
      <w:r w:rsidR="00C863EC" w:rsidRPr="00177206">
        <w:rPr>
          <w:rFonts w:ascii="Arial Narrow" w:hAnsi="Arial Narrow" w:cs="Arial"/>
          <w:bCs/>
          <w:sz w:val="24"/>
          <w:szCs w:val="24"/>
        </w:rPr>
        <w:t xml:space="preserve">, de acuerdo con lo establecido en el numeral </w:t>
      </w:r>
      <w:r w:rsidR="00015258">
        <w:rPr>
          <w:rFonts w:ascii="Arial Narrow" w:hAnsi="Arial Narrow" w:cs="Arial"/>
          <w:bCs/>
          <w:sz w:val="24"/>
          <w:szCs w:val="24"/>
        </w:rPr>
        <w:t>9</w:t>
      </w:r>
      <w:r w:rsidR="00604261" w:rsidRPr="00177206">
        <w:rPr>
          <w:rFonts w:ascii="Arial Narrow" w:hAnsi="Arial Narrow" w:cs="Arial"/>
          <w:bCs/>
          <w:sz w:val="24"/>
          <w:szCs w:val="24"/>
        </w:rPr>
        <w:t>.2.7</w:t>
      </w:r>
      <w:r w:rsidR="00C863EC" w:rsidRPr="00177206">
        <w:rPr>
          <w:rFonts w:ascii="Arial Narrow" w:hAnsi="Arial Narrow" w:cs="Arial"/>
          <w:bCs/>
          <w:sz w:val="24"/>
          <w:szCs w:val="24"/>
        </w:rPr>
        <w:t xml:space="preserve"> del manual.</w:t>
      </w:r>
    </w:p>
    <w:p w:rsidR="001B41DA" w:rsidRPr="00177206" w:rsidRDefault="001B41DA" w:rsidP="00120F44">
      <w:pPr>
        <w:pStyle w:val="Sinespaciado"/>
        <w:spacing w:before="120" w:after="120"/>
        <w:jc w:val="both"/>
        <w:rPr>
          <w:rFonts w:ascii="Arial Narrow" w:hAnsi="Arial Narrow" w:cs="Arial"/>
          <w:bCs/>
          <w:sz w:val="24"/>
          <w:szCs w:val="24"/>
        </w:rPr>
      </w:pPr>
      <w:r w:rsidRPr="00177206">
        <w:rPr>
          <w:rFonts w:ascii="Arial Narrow" w:hAnsi="Arial Narrow" w:cs="Arial"/>
          <w:bCs/>
          <w:sz w:val="24"/>
          <w:szCs w:val="24"/>
        </w:rPr>
        <w:t>Una vez radicada las comunicaciones, se debe generar las planillas</w:t>
      </w:r>
      <w:r w:rsidR="00914538" w:rsidRPr="00177206">
        <w:rPr>
          <w:rFonts w:ascii="Arial Narrow" w:hAnsi="Arial Narrow" w:cs="Arial"/>
          <w:bCs/>
          <w:sz w:val="24"/>
          <w:szCs w:val="24"/>
        </w:rPr>
        <w:t xml:space="preserve"> desde el </w:t>
      </w:r>
      <w:r w:rsidR="00D15BB3" w:rsidRPr="00177206">
        <w:rPr>
          <w:rFonts w:ascii="Arial Narrow" w:hAnsi="Arial Narrow" w:cs="Arial"/>
          <w:bCs/>
          <w:sz w:val="24"/>
          <w:szCs w:val="24"/>
        </w:rPr>
        <w:t>S</w:t>
      </w:r>
      <w:r w:rsidR="00914538" w:rsidRPr="00177206">
        <w:rPr>
          <w:rFonts w:ascii="Arial Narrow" w:hAnsi="Arial Narrow" w:cs="Arial"/>
          <w:bCs/>
          <w:sz w:val="24"/>
          <w:szCs w:val="24"/>
        </w:rPr>
        <w:t xml:space="preserve">istema </w:t>
      </w:r>
      <w:r w:rsidR="00D15BB3" w:rsidRPr="00177206">
        <w:rPr>
          <w:rFonts w:ascii="Arial Narrow" w:hAnsi="Arial Narrow" w:cs="Arial"/>
          <w:bCs/>
          <w:sz w:val="24"/>
          <w:szCs w:val="24"/>
        </w:rPr>
        <w:t>de Inform</w:t>
      </w:r>
      <w:r w:rsidR="00F115C6" w:rsidRPr="00177206">
        <w:rPr>
          <w:rFonts w:ascii="Arial Narrow" w:hAnsi="Arial Narrow" w:cs="Arial"/>
          <w:bCs/>
          <w:sz w:val="24"/>
          <w:szCs w:val="24"/>
        </w:rPr>
        <w:t>a</w:t>
      </w:r>
      <w:r w:rsidR="00D15BB3" w:rsidRPr="00177206">
        <w:rPr>
          <w:rFonts w:ascii="Arial Narrow" w:hAnsi="Arial Narrow" w:cs="Arial"/>
          <w:bCs/>
          <w:sz w:val="24"/>
          <w:szCs w:val="24"/>
        </w:rPr>
        <w:t xml:space="preserve">ción </w:t>
      </w:r>
      <w:r w:rsidR="00914538" w:rsidRPr="00177206">
        <w:rPr>
          <w:rFonts w:ascii="Arial Narrow" w:hAnsi="Arial Narrow" w:cs="Arial"/>
          <w:bCs/>
          <w:sz w:val="24"/>
          <w:szCs w:val="24"/>
        </w:rPr>
        <w:t>para el trámite de las comunicaciones oficiales.</w:t>
      </w:r>
    </w:p>
    <w:p w:rsidR="00B71078" w:rsidRPr="00177206" w:rsidRDefault="00B71078" w:rsidP="00D843A8">
      <w:pPr>
        <w:pStyle w:val="Sinespaciado"/>
        <w:ind w:left="720"/>
        <w:jc w:val="both"/>
        <w:rPr>
          <w:rFonts w:ascii="Arial Narrow" w:hAnsi="Arial Narrow" w:cs="Arial"/>
          <w:bCs/>
          <w:sz w:val="24"/>
          <w:szCs w:val="24"/>
        </w:rPr>
      </w:pPr>
    </w:p>
    <w:p w:rsidR="00F94B18" w:rsidRPr="00177206" w:rsidRDefault="00F94B18" w:rsidP="00D843A8">
      <w:pPr>
        <w:pStyle w:val="Sinespaciado"/>
        <w:ind w:left="720"/>
        <w:jc w:val="both"/>
        <w:rPr>
          <w:rFonts w:ascii="Arial Narrow" w:hAnsi="Arial Narrow" w:cs="Arial"/>
          <w:bCs/>
          <w:sz w:val="24"/>
          <w:szCs w:val="24"/>
        </w:rPr>
      </w:pPr>
    </w:p>
    <w:p w:rsidR="00B71078" w:rsidRDefault="00B647A6" w:rsidP="00ED1017">
      <w:pPr>
        <w:pStyle w:val="Ttulo2"/>
        <w:numPr>
          <w:ilvl w:val="1"/>
          <w:numId w:val="17"/>
        </w:numPr>
        <w:spacing w:before="120" w:after="120" w:line="240" w:lineRule="auto"/>
        <w:ind w:left="1134" w:hanging="567"/>
        <w:rPr>
          <w:rFonts w:ascii="Arial Narrow" w:hAnsi="Arial Narrow" w:cs="Arial"/>
          <w:i w:val="0"/>
          <w:sz w:val="24"/>
          <w:szCs w:val="24"/>
        </w:rPr>
      </w:pPr>
      <w:bookmarkStart w:id="322" w:name="_Toc107235409"/>
      <w:bookmarkStart w:id="323" w:name="_Toc122842787"/>
      <w:bookmarkStart w:id="324" w:name="_Toc126998304"/>
      <w:bookmarkStart w:id="325" w:name="_Toc133900094"/>
      <w:bookmarkStart w:id="326" w:name="_Toc133988243"/>
      <w:bookmarkStart w:id="327" w:name="_Toc163289018"/>
      <w:bookmarkStart w:id="328" w:name="_Toc167688309"/>
      <w:bookmarkStart w:id="329" w:name="_Toc342406763"/>
      <w:bookmarkStart w:id="330" w:name="_Toc357585710"/>
      <w:r w:rsidRPr="00177206">
        <w:rPr>
          <w:rFonts w:ascii="Arial Narrow" w:hAnsi="Arial Narrow" w:cs="Arial"/>
          <w:i w:val="0"/>
          <w:sz w:val="24"/>
          <w:szCs w:val="24"/>
        </w:rPr>
        <w:t>DISEÑO Y PRESENTACIÓN DE COMUNICACIONES OFICIALES Y ACTOS ADMINISTRATIVOS</w:t>
      </w:r>
      <w:bookmarkStart w:id="331" w:name="_Toc167688310"/>
      <w:bookmarkEnd w:id="322"/>
      <w:bookmarkEnd w:id="323"/>
      <w:bookmarkEnd w:id="324"/>
      <w:bookmarkEnd w:id="325"/>
      <w:bookmarkEnd w:id="326"/>
      <w:bookmarkEnd w:id="327"/>
      <w:bookmarkEnd w:id="328"/>
      <w:bookmarkEnd w:id="329"/>
      <w:bookmarkEnd w:id="330"/>
    </w:p>
    <w:p w:rsidR="00B71078" w:rsidRPr="00177206" w:rsidRDefault="00B71078" w:rsidP="00DF4DDF">
      <w:pPr>
        <w:pStyle w:val="Prrafodelista"/>
        <w:numPr>
          <w:ilvl w:val="0"/>
          <w:numId w:val="6"/>
        </w:numPr>
        <w:spacing w:before="120" w:after="120" w:line="240" w:lineRule="auto"/>
        <w:ind w:left="357" w:hanging="357"/>
        <w:rPr>
          <w:rFonts w:ascii="Arial Narrow" w:hAnsi="Arial Narrow" w:cs="Arial"/>
          <w:b/>
          <w:bCs/>
          <w:vanish/>
          <w:sz w:val="24"/>
          <w:szCs w:val="24"/>
          <w:lang w:val="es-ES"/>
        </w:rPr>
      </w:pPr>
    </w:p>
    <w:p w:rsidR="00B71078" w:rsidRPr="00177206" w:rsidRDefault="00B71078" w:rsidP="00DF4DDF">
      <w:pPr>
        <w:pStyle w:val="Prrafodelista"/>
        <w:numPr>
          <w:ilvl w:val="1"/>
          <w:numId w:val="6"/>
        </w:numPr>
        <w:spacing w:after="0" w:line="240" w:lineRule="auto"/>
        <w:rPr>
          <w:rFonts w:ascii="Arial Narrow" w:hAnsi="Arial Narrow" w:cs="Arial"/>
          <w:b/>
          <w:bCs/>
          <w:vanish/>
          <w:sz w:val="24"/>
          <w:szCs w:val="24"/>
          <w:lang w:val="es-ES"/>
        </w:rPr>
      </w:pPr>
    </w:p>
    <w:p w:rsidR="00B71078" w:rsidRPr="00177206" w:rsidRDefault="00B71078" w:rsidP="00DF4DDF">
      <w:pPr>
        <w:pStyle w:val="Prrafodelista"/>
        <w:numPr>
          <w:ilvl w:val="1"/>
          <w:numId w:val="6"/>
        </w:numPr>
        <w:spacing w:after="0" w:line="240" w:lineRule="auto"/>
        <w:rPr>
          <w:rFonts w:ascii="Arial Narrow" w:hAnsi="Arial Narrow" w:cs="Arial"/>
          <w:b/>
          <w:bCs/>
          <w:vanish/>
          <w:sz w:val="24"/>
          <w:szCs w:val="24"/>
          <w:lang w:val="es-ES"/>
        </w:rPr>
      </w:pPr>
    </w:p>
    <w:p w:rsidR="00B71078" w:rsidRPr="00177206" w:rsidRDefault="00B71078" w:rsidP="00DF4DDF">
      <w:pPr>
        <w:pStyle w:val="Prrafodelista"/>
        <w:numPr>
          <w:ilvl w:val="2"/>
          <w:numId w:val="6"/>
        </w:numPr>
        <w:spacing w:after="0" w:line="240" w:lineRule="auto"/>
        <w:rPr>
          <w:rFonts w:ascii="Arial Narrow" w:hAnsi="Arial Narrow" w:cs="Arial"/>
          <w:b/>
          <w:bCs/>
          <w:vanish/>
          <w:sz w:val="24"/>
          <w:szCs w:val="24"/>
          <w:lang w:val="es-ES"/>
        </w:rPr>
      </w:pPr>
    </w:p>
    <w:p w:rsidR="00B71078" w:rsidRPr="00177206" w:rsidRDefault="00B71078" w:rsidP="00DF4DDF">
      <w:pPr>
        <w:pStyle w:val="Prrafodelista"/>
        <w:numPr>
          <w:ilvl w:val="2"/>
          <w:numId w:val="6"/>
        </w:numPr>
        <w:spacing w:after="0" w:line="240" w:lineRule="auto"/>
        <w:rPr>
          <w:rFonts w:ascii="Arial Narrow" w:hAnsi="Arial Narrow" w:cs="Arial"/>
          <w:b/>
          <w:bCs/>
          <w:vanish/>
          <w:sz w:val="24"/>
          <w:szCs w:val="24"/>
          <w:lang w:val="es-ES"/>
        </w:rPr>
      </w:pPr>
    </w:p>
    <w:p w:rsidR="00B71078" w:rsidRPr="00177206" w:rsidRDefault="0014777A" w:rsidP="00DF4DDF">
      <w:pPr>
        <w:pStyle w:val="Ttulo2"/>
        <w:numPr>
          <w:ilvl w:val="2"/>
          <w:numId w:val="24"/>
        </w:numPr>
        <w:spacing w:after="120" w:line="240" w:lineRule="auto"/>
        <w:ind w:left="1701" w:hanging="567"/>
        <w:jc w:val="both"/>
        <w:rPr>
          <w:rFonts w:ascii="Arial Narrow" w:hAnsi="Arial Narrow" w:cs="Arial"/>
          <w:i w:val="0"/>
          <w:sz w:val="24"/>
          <w:szCs w:val="24"/>
        </w:rPr>
      </w:pPr>
      <w:bookmarkStart w:id="332" w:name="_Toc342406764"/>
      <w:bookmarkStart w:id="333" w:name="_Toc357585711"/>
      <w:r w:rsidRPr="00177206">
        <w:rPr>
          <w:rFonts w:ascii="Arial Narrow" w:hAnsi="Arial Narrow" w:cs="Arial"/>
          <w:i w:val="0"/>
          <w:sz w:val="24"/>
          <w:szCs w:val="24"/>
        </w:rPr>
        <w:t>Epígrafe o encabezado</w:t>
      </w:r>
      <w:bookmarkEnd w:id="331"/>
      <w:bookmarkEnd w:id="332"/>
      <w:bookmarkEnd w:id="333"/>
    </w:p>
    <w:p w:rsidR="00B71078" w:rsidRPr="00177206" w:rsidRDefault="00B71078" w:rsidP="0014777A">
      <w:pPr>
        <w:pStyle w:val="Sinespaciado"/>
        <w:jc w:val="both"/>
        <w:rPr>
          <w:rFonts w:ascii="Arial Narrow" w:hAnsi="Arial Narrow" w:cs="Arial"/>
          <w:bCs/>
          <w:sz w:val="24"/>
          <w:szCs w:val="24"/>
          <w:lang w:val="es-ES"/>
        </w:rPr>
      </w:pPr>
      <w:bookmarkStart w:id="334" w:name="_Toc167688311"/>
      <w:r w:rsidRPr="00177206">
        <w:rPr>
          <w:rFonts w:ascii="Arial Narrow" w:hAnsi="Arial Narrow" w:cs="Arial"/>
          <w:bCs/>
          <w:sz w:val="24"/>
          <w:szCs w:val="24"/>
          <w:lang w:val="es-ES"/>
        </w:rPr>
        <w:t>Elementos uniformes y comunes para todos los documentos de  correspondencia:</w:t>
      </w:r>
      <w:bookmarkEnd w:id="334"/>
    </w:p>
    <w:p w:rsidR="00B71078" w:rsidRPr="00177206" w:rsidRDefault="00B71078" w:rsidP="00DF4DDF">
      <w:pPr>
        <w:pStyle w:val="Sinespaciado"/>
        <w:numPr>
          <w:ilvl w:val="0"/>
          <w:numId w:val="11"/>
        </w:numPr>
        <w:tabs>
          <w:tab w:val="clear" w:pos="699"/>
        </w:tabs>
        <w:spacing w:before="120" w:after="120"/>
        <w:ind w:left="426" w:hanging="425"/>
        <w:jc w:val="both"/>
        <w:rPr>
          <w:rFonts w:ascii="Arial Narrow" w:hAnsi="Arial Narrow" w:cs="Arial"/>
          <w:bCs/>
          <w:sz w:val="24"/>
          <w:szCs w:val="24"/>
          <w:lang w:val="es-ES"/>
        </w:rPr>
      </w:pPr>
      <w:bookmarkStart w:id="335" w:name="_Toc167688312"/>
      <w:r w:rsidRPr="00177206">
        <w:rPr>
          <w:rFonts w:ascii="Arial Narrow" w:hAnsi="Arial Narrow" w:cs="Arial"/>
          <w:bCs/>
          <w:sz w:val="24"/>
          <w:szCs w:val="24"/>
          <w:lang w:val="es-ES"/>
        </w:rPr>
        <w:t>Resoluciones y Decretos: Para las Resoluciones y Decretos es de estricto cumplimiento agregar el Epígrafe o Encabezado en todas las hojas.</w:t>
      </w:r>
    </w:p>
    <w:p w:rsidR="00B71078" w:rsidRPr="00177206" w:rsidRDefault="00B71078" w:rsidP="00DF4DDF">
      <w:pPr>
        <w:pStyle w:val="Sinespaciado"/>
        <w:numPr>
          <w:ilvl w:val="0"/>
          <w:numId w:val="11"/>
        </w:numPr>
        <w:tabs>
          <w:tab w:val="clear" w:pos="699"/>
        </w:tabs>
        <w:spacing w:before="120" w:after="120"/>
        <w:ind w:left="426" w:hanging="425"/>
        <w:jc w:val="both"/>
        <w:rPr>
          <w:rFonts w:ascii="Arial Narrow" w:hAnsi="Arial Narrow" w:cs="Arial"/>
          <w:bCs/>
          <w:sz w:val="24"/>
          <w:szCs w:val="24"/>
          <w:lang w:val="es-ES"/>
        </w:rPr>
      </w:pPr>
      <w:r w:rsidRPr="00177206">
        <w:rPr>
          <w:rFonts w:ascii="Arial Narrow" w:hAnsi="Arial Narrow" w:cs="Arial"/>
          <w:bCs/>
          <w:sz w:val="24"/>
          <w:szCs w:val="24"/>
          <w:lang w:val="es-ES"/>
        </w:rPr>
        <w:lastRenderedPageBreak/>
        <w:t>Logotipo: Escudo de la República de Colombia con la leyenda en  la parte central, con una altura de 2 cm.</w:t>
      </w:r>
      <w:bookmarkEnd w:id="335"/>
    </w:p>
    <w:p w:rsidR="00B71078" w:rsidRPr="00177206" w:rsidRDefault="00B71078" w:rsidP="00DF4DDF">
      <w:pPr>
        <w:pStyle w:val="Sinespaciado"/>
        <w:numPr>
          <w:ilvl w:val="0"/>
          <w:numId w:val="11"/>
        </w:numPr>
        <w:tabs>
          <w:tab w:val="clear" w:pos="699"/>
        </w:tabs>
        <w:spacing w:before="120" w:after="120"/>
        <w:ind w:left="426" w:hanging="425"/>
        <w:jc w:val="both"/>
        <w:rPr>
          <w:rFonts w:ascii="Arial Narrow" w:hAnsi="Arial Narrow" w:cs="Arial"/>
          <w:bCs/>
          <w:sz w:val="24"/>
          <w:szCs w:val="24"/>
          <w:lang w:val="es-ES"/>
        </w:rPr>
      </w:pPr>
      <w:bookmarkStart w:id="336" w:name="_Toc167688313"/>
      <w:r w:rsidRPr="00177206">
        <w:rPr>
          <w:rFonts w:ascii="Arial Narrow" w:hAnsi="Arial Narrow" w:cs="Arial"/>
          <w:bCs/>
          <w:sz w:val="24"/>
          <w:szCs w:val="24"/>
          <w:lang w:val="es-ES"/>
        </w:rPr>
        <w:t>Nombre el documento: Aplica para el memorando, la circular, el acta, la certificación, la constancia, la resolución, el proyecto de decreto y el proyecto de ley.</w:t>
      </w:r>
      <w:bookmarkEnd w:id="336"/>
    </w:p>
    <w:p w:rsidR="00B71078" w:rsidRPr="00177206" w:rsidRDefault="00B71078" w:rsidP="00DF4DDF">
      <w:pPr>
        <w:pStyle w:val="Sinespaciado"/>
        <w:numPr>
          <w:ilvl w:val="0"/>
          <w:numId w:val="11"/>
        </w:numPr>
        <w:tabs>
          <w:tab w:val="clear" w:pos="699"/>
        </w:tabs>
        <w:spacing w:before="120" w:after="120"/>
        <w:ind w:left="426" w:hanging="425"/>
        <w:jc w:val="both"/>
        <w:rPr>
          <w:rFonts w:ascii="Arial Narrow" w:hAnsi="Arial Narrow" w:cs="Arial"/>
          <w:bCs/>
          <w:sz w:val="24"/>
          <w:szCs w:val="24"/>
          <w:lang w:val="es-ES"/>
        </w:rPr>
      </w:pPr>
      <w:bookmarkStart w:id="337" w:name="_Toc167688314"/>
      <w:r w:rsidRPr="00177206">
        <w:rPr>
          <w:rFonts w:ascii="Arial Narrow" w:hAnsi="Arial Narrow" w:cs="Arial"/>
          <w:bCs/>
          <w:sz w:val="24"/>
          <w:szCs w:val="24"/>
          <w:lang w:val="es-ES"/>
        </w:rPr>
        <w:t xml:space="preserve">Fecha: Para la correspondencia (oficios, circulares, memorandos, certificaciones y constancias) la genera el </w:t>
      </w:r>
      <w:proofErr w:type="spellStart"/>
      <w:r w:rsidRPr="00177206">
        <w:rPr>
          <w:rFonts w:ascii="Arial Narrow" w:hAnsi="Arial Narrow" w:cs="Arial"/>
          <w:bCs/>
          <w:sz w:val="24"/>
          <w:szCs w:val="24"/>
          <w:lang w:val="es-ES"/>
        </w:rPr>
        <w:t>modulo</w:t>
      </w:r>
      <w:proofErr w:type="spellEnd"/>
      <w:r w:rsidR="00664D51">
        <w:rPr>
          <w:rFonts w:ascii="Arial Narrow" w:hAnsi="Arial Narrow" w:cs="Arial"/>
          <w:bCs/>
          <w:sz w:val="24"/>
          <w:szCs w:val="24"/>
          <w:lang w:val="es-ES"/>
        </w:rPr>
        <w:t xml:space="preserve"> </w:t>
      </w:r>
      <w:r w:rsidR="00536ECB">
        <w:rPr>
          <w:rFonts w:ascii="Arial Narrow" w:hAnsi="Arial Narrow" w:cs="Arial"/>
          <w:bCs/>
          <w:sz w:val="24"/>
          <w:szCs w:val="24"/>
          <w:lang w:val="es-ES"/>
        </w:rPr>
        <w:t>de correspondencia en el adhesivo</w:t>
      </w:r>
      <w:r w:rsidRPr="00177206">
        <w:rPr>
          <w:rFonts w:ascii="Arial Narrow" w:hAnsi="Arial Narrow" w:cs="Arial"/>
          <w:bCs/>
          <w:sz w:val="24"/>
          <w:szCs w:val="24"/>
          <w:lang w:val="es-ES"/>
        </w:rPr>
        <w:t>.</w:t>
      </w:r>
      <w:bookmarkEnd w:id="337"/>
    </w:p>
    <w:p w:rsidR="00B71078" w:rsidRPr="00177206" w:rsidRDefault="00B71078" w:rsidP="00D843A8">
      <w:pPr>
        <w:pStyle w:val="Sinespaciado"/>
        <w:ind w:left="720"/>
        <w:jc w:val="both"/>
        <w:rPr>
          <w:rFonts w:ascii="Arial Narrow" w:hAnsi="Arial Narrow" w:cs="Arial"/>
          <w:bCs/>
          <w:sz w:val="24"/>
          <w:szCs w:val="24"/>
          <w:lang w:val="es-ES"/>
        </w:rPr>
      </w:pPr>
    </w:p>
    <w:p w:rsidR="00B71078" w:rsidRPr="00177206" w:rsidRDefault="0014777A" w:rsidP="00DF4DDF">
      <w:pPr>
        <w:pStyle w:val="Ttulo2"/>
        <w:numPr>
          <w:ilvl w:val="2"/>
          <w:numId w:val="24"/>
        </w:numPr>
        <w:spacing w:before="0" w:after="120" w:line="240" w:lineRule="auto"/>
        <w:ind w:left="1701" w:hanging="567"/>
        <w:jc w:val="both"/>
        <w:rPr>
          <w:rFonts w:ascii="Arial Narrow" w:hAnsi="Arial Narrow" w:cs="Arial"/>
          <w:i w:val="0"/>
          <w:sz w:val="24"/>
          <w:szCs w:val="24"/>
        </w:rPr>
      </w:pPr>
      <w:bookmarkStart w:id="338" w:name="_CODIFICACION__DE____PROCESOS_Y_SUBP"/>
      <w:bookmarkStart w:id="339" w:name="_CODIFICACIÓN_DE_DOCUMENTOS_Y_REGIST"/>
      <w:bookmarkStart w:id="340" w:name="_MARGENES_PARA_LA_ELABORACION_DE_DOC"/>
      <w:bookmarkStart w:id="341" w:name="_Toc167688316"/>
      <w:bookmarkStart w:id="342" w:name="_Toc342406765"/>
      <w:bookmarkStart w:id="343" w:name="_Toc357585712"/>
      <w:bookmarkStart w:id="344" w:name="_Toc107235412"/>
      <w:bookmarkStart w:id="345" w:name="_Toc122842790"/>
      <w:bookmarkStart w:id="346" w:name="_Toc126998305"/>
      <w:bookmarkStart w:id="347" w:name="_Toc133900095"/>
      <w:bookmarkStart w:id="348" w:name="_Toc133988244"/>
      <w:bookmarkStart w:id="349" w:name="_Toc163289019"/>
      <w:bookmarkEnd w:id="338"/>
      <w:bookmarkEnd w:id="339"/>
      <w:bookmarkEnd w:id="340"/>
      <w:r w:rsidRPr="00177206">
        <w:rPr>
          <w:rFonts w:ascii="Arial Narrow" w:hAnsi="Arial Narrow" w:cs="Arial"/>
          <w:i w:val="0"/>
          <w:sz w:val="24"/>
          <w:szCs w:val="24"/>
        </w:rPr>
        <w:t>Tipo de letra</w:t>
      </w:r>
      <w:bookmarkEnd w:id="341"/>
      <w:bookmarkEnd w:id="342"/>
      <w:bookmarkEnd w:id="343"/>
    </w:p>
    <w:p w:rsidR="00B647A6" w:rsidRPr="00177206" w:rsidRDefault="00B71078" w:rsidP="0014777A">
      <w:pPr>
        <w:pStyle w:val="Sinespaciado"/>
        <w:spacing w:before="120" w:after="120"/>
        <w:jc w:val="both"/>
        <w:rPr>
          <w:rFonts w:ascii="Arial Narrow" w:hAnsi="Arial Narrow" w:cs="Arial"/>
          <w:bCs/>
          <w:sz w:val="24"/>
          <w:szCs w:val="24"/>
        </w:rPr>
      </w:pPr>
      <w:bookmarkStart w:id="350" w:name="_Toc167688317"/>
      <w:r w:rsidRPr="00177206">
        <w:rPr>
          <w:rFonts w:ascii="Arial Narrow" w:hAnsi="Arial Narrow" w:cs="Arial"/>
          <w:bCs/>
          <w:sz w:val="24"/>
          <w:szCs w:val="24"/>
          <w:lang w:val="es-ES"/>
        </w:rPr>
        <w:t>Todos los documentos relacionados con la correspondencia, se e</w:t>
      </w:r>
      <w:r w:rsidR="00211653" w:rsidRPr="00177206">
        <w:rPr>
          <w:rFonts w:ascii="Arial Narrow" w:hAnsi="Arial Narrow" w:cs="Arial"/>
          <w:bCs/>
          <w:sz w:val="24"/>
          <w:szCs w:val="24"/>
          <w:lang w:val="es-ES"/>
        </w:rPr>
        <w:t>scribirán en fuente Arial</w:t>
      </w:r>
      <w:r w:rsidR="00ED1017">
        <w:rPr>
          <w:rFonts w:ascii="Arial Narrow" w:hAnsi="Arial Narrow" w:cs="Arial"/>
          <w:bCs/>
          <w:sz w:val="24"/>
          <w:szCs w:val="24"/>
          <w:lang w:val="es-ES"/>
        </w:rPr>
        <w:t xml:space="preserve"> Narrow</w:t>
      </w:r>
      <w:r w:rsidR="00536ECB">
        <w:rPr>
          <w:rFonts w:ascii="Arial Narrow" w:hAnsi="Arial Narrow" w:cs="Arial"/>
          <w:bCs/>
          <w:sz w:val="24"/>
          <w:szCs w:val="24"/>
          <w:lang w:val="es-ES"/>
        </w:rPr>
        <w:t>;</w:t>
      </w:r>
      <w:r w:rsidR="00664D51">
        <w:rPr>
          <w:rFonts w:ascii="Arial Narrow" w:hAnsi="Arial Narrow" w:cs="Arial"/>
          <w:bCs/>
          <w:sz w:val="24"/>
          <w:szCs w:val="24"/>
          <w:lang w:val="es-ES"/>
        </w:rPr>
        <w:t xml:space="preserve"> </w:t>
      </w:r>
      <w:r w:rsidR="00B647A6" w:rsidRPr="00177206">
        <w:rPr>
          <w:rFonts w:ascii="Arial Narrow" w:hAnsi="Arial Narrow" w:cs="Arial"/>
          <w:bCs/>
          <w:sz w:val="24"/>
          <w:szCs w:val="24"/>
        </w:rPr>
        <w:t>no obstante, en caso que estén en vigencia disposiciones como un manual de imagen corporativa de la entidad, sectorial o del Gobierno Nacional se acogerá el estilo de letra, emblema o cualquier requisito que establezca dicho documento.</w:t>
      </w:r>
    </w:p>
    <w:p w:rsidR="00B647A6" w:rsidRDefault="00B647A6" w:rsidP="0014777A">
      <w:pPr>
        <w:pStyle w:val="Sinespaciado"/>
        <w:spacing w:before="120" w:after="120"/>
        <w:jc w:val="both"/>
        <w:rPr>
          <w:rFonts w:ascii="Arial Narrow" w:hAnsi="Arial Narrow" w:cs="Arial"/>
          <w:bCs/>
          <w:sz w:val="24"/>
          <w:szCs w:val="24"/>
          <w:lang w:val="es-ES"/>
        </w:rPr>
      </w:pPr>
      <w:r w:rsidRPr="00177206">
        <w:rPr>
          <w:rFonts w:ascii="Arial Narrow" w:hAnsi="Arial Narrow" w:cs="Arial"/>
          <w:bCs/>
          <w:sz w:val="24"/>
          <w:szCs w:val="24"/>
        </w:rPr>
        <w:t xml:space="preserve">En cuanto a los títulos, se pueden utilizar tamaños variables teniendo en cuenta la jerarquía de los mismos dentro del documento, </w:t>
      </w:r>
      <w:r w:rsidRPr="00177206">
        <w:rPr>
          <w:rFonts w:ascii="Arial Narrow" w:hAnsi="Arial Narrow" w:cs="Arial"/>
          <w:bCs/>
          <w:sz w:val="24"/>
          <w:szCs w:val="24"/>
          <w:lang w:val="es-ES"/>
        </w:rPr>
        <w:t>los párrafos deberán ir en Interlineado sencillo y justificados.</w:t>
      </w:r>
    </w:p>
    <w:p w:rsidR="00ED1017" w:rsidRPr="00177206" w:rsidRDefault="00ED1017" w:rsidP="0014777A">
      <w:pPr>
        <w:pStyle w:val="Sinespaciado"/>
        <w:spacing w:before="120" w:after="120"/>
        <w:jc w:val="both"/>
        <w:rPr>
          <w:rFonts w:ascii="Arial Narrow" w:hAnsi="Arial Narrow" w:cs="Arial"/>
          <w:bCs/>
          <w:sz w:val="24"/>
          <w:szCs w:val="24"/>
          <w:lang w:val="es-ES"/>
        </w:rPr>
      </w:pPr>
    </w:p>
    <w:p w:rsidR="00B71078" w:rsidRPr="00177206" w:rsidRDefault="0014777A" w:rsidP="00DF4DDF">
      <w:pPr>
        <w:pStyle w:val="Ttulo2"/>
        <w:numPr>
          <w:ilvl w:val="2"/>
          <w:numId w:val="24"/>
        </w:numPr>
        <w:spacing w:before="0" w:after="120" w:line="240" w:lineRule="auto"/>
        <w:ind w:left="1559" w:hanging="567"/>
        <w:jc w:val="both"/>
        <w:rPr>
          <w:rFonts w:ascii="Arial Narrow" w:hAnsi="Arial Narrow" w:cs="Arial"/>
          <w:i w:val="0"/>
          <w:sz w:val="24"/>
          <w:szCs w:val="24"/>
        </w:rPr>
      </w:pPr>
      <w:bookmarkStart w:id="351" w:name="_Toc167688318"/>
      <w:bookmarkStart w:id="352" w:name="_Toc342406766"/>
      <w:bookmarkStart w:id="353" w:name="_Toc357585713"/>
      <w:bookmarkEnd w:id="350"/>
      <w:r w:rsidRPr="00177206">
        <w:rPr>
          <w:rFonts w:ascii="Arial Narrow" w:hAnsi="Arial Narrow" w:cs="Arial"/>
          <w:i w:val="0"/>
          <w:sz w:val="24"/>
          <w:szCs w:val="24"/>
        </w:rPr>
        <w:t>Márgenes</w:t>
      </w:r>
      <w:bookmarkEnd w:id="351"/>
      <w:bookmarkEnd w:id="352"/>
      <w:bookmarkEnd w:id="353"/>
    </w:p>
    <w:p w:rsidR="00B71078" w:rsidRPr="00177206" w:rsidRDefault="00B71078" w:rsidP="00DF4DDF">
      <w:pPr>
        <w:pStyle w:val="Sinespaciado"/>
        <w:numPr>
          <w:ilvl w:val="0"/>
          <w:numId w:val="10"/>
        </w:numPr>
        <w:tabs>
          <w:tab w:val="clear" w:pos="586"/>
          <w:tab w:val="num" w:pos="-5245"/>
        </w:tabs>
        <w:ind w:left="426"/>
        <w:jc w:val="both"/>
        <w:rPr>
          <w:rFonts w:ascii="Arial Narrow" w:hAnsi="Arial Narrow" w:cs="Arial"/>
          <w:bCs/>
          <w:sz w:val="24"/>
          <w:szCs w:val="24"/>
          <w:lang w:val="es-ES"/>
        </w:rPr>
      </w:pPr>
      <w:bookmarkStart w:id="354" w:name="_Toc167688319"/>
      <w:r w:rsidRPr="00177206">
        <w:rPr>
          <w:rFonts w:ascii="Arial Narrow" w:hAnsi="Arial Narrow" w:cs="Arial"/>
          <w:bCs/>
          <w:sz w:val="24"/>
          <w:szCs w:val="24"/>
          <w:lang w:val="es-ES"/>
        </w:rPr>
        <w:t xml:space="preserve">Superior: </w:t>
      </w:r>
      <w:r w:rsidRPr="00177206">
        <w:rPr>
          <w:rFonts w:ascii="Arial Narrow" w:hAnsi="Arial Narrow" w:cs="Arial"/>
          <w:bCs/>
          <w:sz w:val="24"/>
          <w:szCs w:val="24"/>
          <w:lang w:val="es-ES"/>
        </w:rPr>
        <w:tab/>
      </w:r>
      <w:r w:rsidRPr="00177206">
        <w:rPr>
          <w:rFonts w:ascii="Arial Narrow" w:hAnsi="Arial Narrow" w:cs="Arial"/>
          <w:bCs/>
          <w:sz w:val="24"/>
          <w:szCs w:val="24"/>
          <w:lang w:val="es-ES"/>
        </w:rPr>
        <w:tab/>
      </w:r>
      <w:r w:rsidRPr="00177206">
        <w:rPr>
          <w:rFonts w:ascii="Arial Narrow" w:hAnsi="Arial Narrow" w:cs="Arial"/>
          <w:bCs/>
          <w:sz w:val="24"/>
          <w:szCs w:val="24"/>
          <w:lang w:val="es-ES"/>
        </w:rPr>
        <w:tab/>
        <w:t>3 cm.</w:t>
      </w:r>
      <w:bookmarkEnd w:id="354"/>
    </w:p>
    <w:p w:rsidR="00B71078" w:rsidRPr="00177206" w:rsidRDefault="00B71078" w:rsidP="00DF4DDF">
      <w:pPr>
        <w:pStyle w:val="Sinespaciado"/>
        <w:numPr>
          <w:ilvl w:val="0"/>
          <w:numId w:val="10"/>
        </w:numPr>
        <w:tabs>
          <w:tab w:val="clear" w:pos="586"/>
          <w:tab w:val="num" w:pos="-5245"/>
        </w:tabs>
        <w:ind w:left="426"/>
        <w:jc w:val="both"/>
        <w:rPr>
          <w:rFonts w:ascii="Arial Narrow" w:hAnsi="Arial Narrow" w:cs="Arial"/>
          <w:bCs/>
          <w:sz w:val="24"/>
          <w:szCs w:val="24"/>
          <w:lang w:val="es-ES"/>
        </w:rPr>
      </w:pPr>
      <w:bookmarkStart w:id="355" w:name="_Toc167688320"/>
      <w:r w:rsidRPr="00177206">
        <w:rPr>
          <w:rFonts w:ascii="Arial Narrow" w:hAnsi="Arial Narrow" w:cs="Arial"/>
          <w:bCs/>
          <w:sz w:val="24"/>
          <w:szCs w:val="24"/>
          <w:lang w:val="es-ES"/>
        </w:rPr>
        <w:t xml:space="preserve">Inferior: </w:t>
      </w:r>
      <w:r w:rsidRPr="00177206">
        <w:rPr>
          <w:rFonts w:ascii="Arial Narrow" w:hAnsi="Arial Narrow" w:cs="Arial"/>
          <w:bCs/>
          <w:sz w:val="24"/>
          <w:szCs w:val="24"/>
          <w:lang w:val="es-ES"/>
        </w:rPr>
        <w:tab/>
      </w:r>
      <w:r w:rsidRPr="00177206">
        <w:rPr>
          <w:rFonts w:ascii="Arial Narrow" w:hAnsi="Arial Narrow" w:cs="Arial"/>
          <w:bCs/>
          <w:sz w:val="24"/>
          <w:szCs w:val="24"/>
          <w:lang w:val="es-ES"/>
        </w:rPr>
        <w:tab/>
      </w:r>
      <w:r w:rsidR="00C261AD" w:rsidRPr="00177206">
        <w:rPr>
          <w:rFonts w:ascii="Arial Narrow" w:hAnsi="Arial Narrow" w:cs="Arial"/>
          <w:bCs/>
          <w:sz w:val="24"/>
          <w:szCs w:val="24"/>
          <w:lang w:val="es-ES"/>
        </w:rPr>
        <w:tab/>
      </w:r>
      <w:r w:rsidRPr="00177206">
        <w:rPr>
          <w:rFonts w:ascii="Arial Narrow" w:hAnsi="Arial Narrow" w:cs="Arial"/>
          <w:bCs/>
          <w:sz w:val="24"/>
          <w:szCs w:val="24"/>
          <w:lang w:val="es-ES"/>
        </w:rPr>
        <w:t>2 cm.</w:t>
      </w:r>
      <w:bookmarkEnd w:id="355"/>
    </w:p>
    <w:p w:rsidR="00B71078" w:rsidRPr="00177206" w:rsidRDefault="00B71078" w:rsidP="00DF4DDF">
      <w:pPr>
        <w:pStyle w:val="Sinespaciado"/>
        <w:numPr>
          <w:ilvl w:val="0"/>
          <w:numId w:val="10"/>
        </w:numPr>
        <w:tabs>
          <w:tab w:val="clear" w:pos="586"/>
          <w:tab w:val="num" w:pos="-5245"/>
        </w:tabs>
        <w:ind w:left="426"/>
        <w:jc w:val="both"/>
        <w:rPr>
          <w:rFonts w:ascii="Arial Narrow" w:hAnsi="Arial Narrow" w:cs="Arial"/>
          <w:bCs/>
          <w:sz w:val="24"/>
          <w:szCs w:val="24"/>
          <w:lang w:val="es-ES"/>
        </w:rPr>
      </w:pPr>
      <w:bookmarkStart w:id="356" w:name="_Toc167688321"/>
      <w:r w:rsidRPr="00177206">
        <w:rPr>
          <w:rFonts w:ascii="Arial Narrow" w:hAnsi="Arial Narrow" w:cs="Arial"/>
          <w:bCs/>
          <w:sz w:val="24"/>
          <w:szCs w:val="24"/>
          <w:lang w:val="es-ES"/>
        </w:rPr>
        <w:t xml:space="preserve">Lateral izquierdo: </w:t>
      </w:r>
      <w:r w:rsidRPr="00177206">
        <w:rPr>
          <w:rFonts w:ascii="Arial Narrow" w:hAnsi="Arial Narrow" w:cs="Arial"/>
          <w:bCs/>
          <w:sz w:val="24"/>
          <w:szCs w:val="24"/>
          <w:lang w:val="es-ES"/>
        </w:rPr>
        <w:tab/>
      </w:r>
      <w:r w:rsidRPr="00177206">
        <w:rPr>
          <w:rFonts w:ascii="Arial Narrow" w:hAnsi="Arial Narrow" w:cs="Arial"/>
          <w:bCs/>
          <w:sz w:val="24"/>
          <w:szCs w:val="24"/>
          <w:lang w:val="es-ES"/>
        </w:rPr>
        <w:tab/>
        <w:t>3 cm.</w:t>
      </w:r>
      <w:bookmarkEnd w:id="356"/>
    </w:p>
    <w:p w:rsidR="00B71078" w:rsidRPr="00177206" w:rsidRDefault="00B71078" w:rsidP="00DF4DDF">
      <w:pPr>
        <w:pStyle w:val="Sinespaciado"/>
        <w:numPr>
          <w:ilvl w:val="0"/>
          <w:numId w:val="10"/>
        </w:numPr>
        <w:tabs>
          <w:tab w:val="clear" w:pos="586"/>
          <w:tab w:val="num" w:pos="-5245"/>
        </w:tabs>
        <w:ind w:left="426"/>
        <w:jc w:val="both"/>
        <w:rPr>
          <w:rFonts w:ascii="Arial Narrow" w:hAnsi="Arial Narrow" w:cs="Arial"/>
          <w:bCs/>
          <w:sz w:val="24"/>
          <w:szCs w:val="24"/>
          <w:lang w:val="es-ES"/>
        </w:rPr>
      </w:pPr>
      <w:bookmarkStart w:id="357" w:name="_Toc167688322"/>
      <w:r w:rsidRPr="00177206">
        <w:rPr>
          <w:rFonts w:ascii="Arial Narrow" w:hAnsi="Arial Narrow" w:cs="Arial"/>
          <w:bCs/>
          <w:sz w:val="24"/>
          <w:szCs w:val="24"/>
          <w:lang w:val="es-ES"/>
        </w:rPr>
        <w:t xml:space="preserve">Lateral derecho: </w:t>
      </w:r>
      <w:r w:rsidRPr="00177206">
        <w:rPr>
          <w:rFonts w:ascii="Arial Narrow" w:hAnsi="Arial Narrow" w:cs="Arial"/>
          <w:bCs/>
          <w:sz w:val="24"/>
          <w:szCs w:val="24"/>
          <w:lang w:val="es-ES"/>
        </w:rPr>
        <w:tab/>
      </w:r>
      <w:r w:rsidRPr="00177206">
        <w:rPr>
          <w:rFonts w:ascii="Arial Narrow" w:hAnsi="Arial Narrow" w:cs="Arial"/>
          <w:bCs/>
          <w:sz w:val="24"/>
          <w:szCs w:val="24"/>
          <w:lang w:val="es-ES"/>
        </w:rPr>
        <w:tab/>
        <w:t>2 cm.</w:t>
      </w:r>
      <w:bookmarkEnd w:id="357"/>
    </w:p>
    <w:p w:rsidR="00C6695F" w:rsidRDefault="00C6695F" w:rsidP="00C6695F">
      <w:pPr>
        <w:pStyle w:val="Ttulo2"/>
        <w:spacing w:before="120" w:after="120" w:line="240" w:lineRule="auto"/>
        <w:ind w:left="1560"/>
        <w:jc w:val="both"/>
        <w:rPr>
          <w:rFonts w:ascii="Arial Narrow" w:hAnsi="Arial Narrow" w:cs="Arial"/>
          <w:i w:val="0"/>
          <w:sz w:val="24"/>
          <w:szCs w:val="24"/>
        </w:rPr>
      </w:pPr>
      <w:bookmarkStart w:id="358" w:name="_ENCABEZADO_Y_PIE_DE__PÁGINA:"/>
      <w:bookmarkStart w:id="359" w:name="_Toc126998306"/>
      <w:bookmarkStart w:id="360" w:name="_Toc133900096"/>
      <w:bookmarkStart w:id="361" w:name="_Toc133988245"/>
      <w:bookmarkStart w:id="362" w:name="_Toc107235413"/>
      <w:bookmarkStart w:id="363" w:name="_Toc122842791"/>
      <w:bookmarkStart w:id="364" w:name="_Toc163289021"/>
      <w:bookmarkStart w:id="365" w:name="_Toc167688323"/>
      <w:bookmarkStart w:id="366" w:name="_Toc342406767"/>
      <w:bookmarkStart w:id="367" w:name="_Toc357585714"/>
      <w:bookmarkEnd w:id="344"/>
      <w:bookmarkEnd w:id="345"/>
      <w:bookmarkEnd w:id="346"/>
      <w:bookmarkEnd w:id="347"/>
      <w:bookmarkEnd w:id="348"/>
      <w:bookmarkEnd w:id="349"/>
      <w:bookmarkEnd w:id="358"/>
    </w:p>
    <w:p w:rsidR="00B71078" w:rsidRPr="00177206" w:rsidRDefault="0014777A" w:rsidP="00DF4DDF">
      <w:pPr>
        <w:pStyle w:val="Ttulo2"/>
        <w:numPr>
          <w:ilvl w:val="2"/>
          <w:numId w:val="24"/>
        </w:numPr>
        <w:spacing w:before="120" w:after="120" w:line="240" w:lineRule="auto"/>
        <w:ind w:left="1560" w:hanging="567"/>
        <w:jc w:val="both"/>
        <w:rPr>
          <w:rFonts w:ascii="Arial Narrow" w:hAnsi="Arial Narrow" w:cs="Arial"/>
          <w:i w:val="0"/>
          <w:sz w:val="24"/>
          <w:szCs w:val="24"/>
        </w:rPr>
      </w:pPr>
      <w:r w:rsidRPr="00177206">
        <w:rPr>
          <w:rFonts w:ascii="Arial Narrow" w:hAnsi="Arial Narrow" w:cs="Arial"/>
          <w:i w:val="0"/>
          <w:sz w:val="24"/>
          <w:szCs w:val="24"/>
        </w:rPr>
        <w:t>Pie de página</w:t>
      </w:r>
      <w:bookmarkEnd w:id="359"/>
      <w:bookmarkEnd w:id="360"/>
      <w:bookmarkEnd w:id="361"/>
      <w:bookmarkEnd w:id="362"/>
      <w:bookmarkEnd w:id="363"/>
      <w:bookmarkEnd w:id="364"/>
      <w:bookmarkEnd w:id="365"/>
      <w:bookmarkEnd w:id="366"/>
      <w:bookmarkEnd w:id="367"/>
    </w:p>
    <w:p w:rsidR="00B71078" w:rsidRPr="00177206" w:rsidRDefault="00B71078" w:rsidP="0014777A">
      <w:pPr>
        <w:pStyle w:val="Sinespaciado"/>
        <w:spacing w:before="120" w:after="120"/>
        <w:jc w:val="both"/>
        <w:rPr>
          <w:rFonts w:ascii="Arial Narrow" w:hAnsi="Arial Narrow" w:cs="Arial"/>
          <w:bCs/>
          <w:sz w:val="24"/>
          <w:szCs w:val="24"/>
          <w:lang w:val="es-ES"/>
        </w:rPr>
      </w:pPr>
      <w:bookmarkStart w:id="368" w:name="_Toc167688324"/>
      <w:r w:rsidRPr="00177206">
        <w:rPr>
          <w:rFonts w:ascii="Arial Narrow" w:hAnsi="Arial Narrow" w:cs="Arial"/>
          <w:bCs/>
          <w:sz w:val="24"/>
          <w:szCs w:val="24"/>
          <w:lang w:val="es-ES"/>
        </w:rPr>
        <w:t xml:space="preserve">A continuación de los espacios destinados para la firma del funcionario responsable, deberá incluirse el nombre completo de las personas que intervienen en la elaboración y revisión del documento y la fecha de elaboración del documento utilizando letra Arial </w:t>
      </w:r>
      <w:r w:rsidR="00ED1017">
        <w:rPr>
          <w:rFonts w:ascii="Arial Narrow" w:hAnsi="Arial Narrow" w:cs="Arial"/>
          <w:bCs/>
          <w:sz w:val="24"/>
          <w:szCs w:val="24"/>
          <w:lang w:val="es-ES"/>
        </w:rPr>
        <w:t xml:space="preserve">Narrow </w:t>
      </w:r>
      <w:r w:rsidRPr="00177206">
        <w:rPr>
          <w:rFonts w:ascii="Arial Narrow" w:hAnsi="Arial Narrow" w:cs="Arial"/>
          <w:bCs/>
          <w:sz w:val="24"/>
          <w:szCs w:val="24"/>
          <w:lang w:val="es-ES"/>
        </w:rPr>
        <w:t>8</w:t>
      </w:r>
      <w:r w:rsidR="00C6695F">
        <w:rPr>
          <w:rFonts w:ascii="Arial Narrow" w:hAnsi="Arial Narrow" w:cs="Arial"/>
          <w:bCs/>
          <w:sz w:val="24"/>
          <w:szCs w:val="24"/>
          <w:lang w:val="es-ES"/>
        </w:rPr>
        <w:t>.</w:t>
      </w:r>
      <w:bookmarkEnd w:id="368"/>
    </w:p>
    <w:p w:rsidR="00B71078" w:rsidRPr="00177206" w:rsidRDefault="00B71078" w:rsidP="00D843A8">
      <w:pPr>
        <w:pStyle w:val="Sinespaciado"/>
        <w:ind w:left="720"/>
        <w:jc w:val="both"/>
        <w:rPr>
          <w:rFonts w:ascii="Arial Narrow" w:hAnsi="Arial Narrow" w:cs="Arial"/>
          <w:bCs/>
          <w:sz w:val="24"/>
          <w:szCs w:val="24"/>
          <w:lang w:val="es-ES"/>
        </w:rPr>
      </w:pPr>
    </w:p>
    <w:p w:rsidR="00B71078" w:rsidRPr="00177206" w:rsidRDefault="0014777A" w:rsidP="00DF4DDF">
      <w:pPr>
        <w:pStyle w:val="Ttulo2"/>
        <w:numPr>
          <w:ilvl w:val="2"/>
          <w:numId w:val="24"/>
        </w:numPr>
        <w:spacing w:before="120" w:after="120" w:line="240" w:lineRule="auto"/>
        <w:ind w:left="1560" w:hanging="567"/>
        <w:jc w:val="both"/>
        <w:rPr>
          <w:rFonts w:ascii="Arial Narrow" w:hAnsi="Arial Narrow" w:cs="Arial"/>
          <w:i w:val="0"/>
          <w:sz w:val="24"/>
          <w:szCs w:val="24"/>
        </w:rPr>
      </w:pPr>
      <w:bookmarkStart w:id="369" w:name="_Toc167688325"/>
      <w:bookmarkStart w:id="370" w:name="_Toc342406768"/>
      <w:bookmarkStart w:id="371" w:name="_Toc357585715"/>
      <w:bookmarkStart w:id="372" w:name="_Toc107235414"/>
      <w:bookmarkStart w:id="373" w:name="_Toc122842792"/>
      <w:bookmarkStart w:id="374" w:name="_Toc126998307"/>
      <w:bookmarkStart w:id="375" w:name="_Toc133900098"/>
      <w:bookmarkStart w:id="376" w:name="_Toc133988247"/>
      <w:bookmarkStart w:id="377" w:name="_Toc163289023"/>
      <w:r w:rsidRPr="00177206">
        <w:rPr>
          <w:rFonts w:ascii="Arial Narrow" w:hAnsi="Arial Narrow" w:cs="Arial"/>
          <w:i w:val="0"/>
          <w:sz w:val="24"/>
          <w:szCs w:val="24"/>
        </w:rPr>
        <w:t>Páginas subsiguientes</w:t>
      </w:r>
      <w:bookmarkEnd w:id="369"/>
      <w:bookmarkEnd w:id="370"/>
      <w:bookmarkEnd w:id="371"/>
      <w:r w:rsidRPr="00177206">
        <w:rPr>
          <w:rFonts w:ascii="Arial Narrow" w:hAnsi="Arial Narrow" w:cs="Arial"/>
          <w:i w:val="0"/>
          <w:sz w:val="24"/>
          <w:szCs w:val="24"/>
        </w:rPr>
        <w:tab/>
      </w:r>
      <w:bookmarkEnd w:id="372"/>
      <w:bookmarkEnd w:id="373"/>
      <w:bookmarkEnd w:id="374"/>
      <w:bookmarkEnd w:id="375"/>
      <w:bookmarkEnd w:id="376"/>
      <w:bookmarkEnd w:id="377"/>
    </w:p>
    <w:p w:rsidR="00B71078" w:rsidRPr="00177206" w:rsidRDefault="00B71078" w:rsidP="0014777A">
      <w:pPr>
        <w:pStyle w:val="Sinespaciado"/>
        <w:spacing w:before="120" w:after="120"/>
        <w:jc w:val="both"/>
        <w:rPr>
          <w:rFonts w:ascii="Arial Narrow" w:hAnsi="Arial Narrow" w:cs="Arial"/>
          <w:bCs/>
          <w:sz w:val="24"/>
          <w:szCs w:val="24"/>
          <w:lang w:val="es-ES"/>
        </w:rPr>
      </w:pPr>
      <w:bookmarkStart w:id="378" w:name="_Toc167688326"/>
      <w:r w:rsidRPr="00177206">
        <w:rPr>
          <w:rFonts w:ascii="Arial Narrow" w:hAnsi="Arial Narrow" w:cs="Arial"/>
          <w:bCs/>
          <w:sz w:val="24"/>
          <w:szCs w:val="24"/>
          <w:lang w:val="es-ES"/>
        </w:rPr>
        <w:t xml:space="preserve">Se puede utilizar hojas en blanco o que tengan impreso solo el logotipo. La calidad, el color y el tamaño del papel deben ser los mismos en todas las hojas, el encabezado en la siguiente hoja se ubica a 3 cm. </w:t>
      </w:r>
      <w:r w:rsidR="009757CC" w:rsidRPr="00177206">
        <w:rPr>
          <w:rFonts w:ascii="Arial Narrow" w:hAnsi="Arial Narrow" w:cs="Arial"/>
          <w:bCs/>
          <w:sz w:val="24"/>
          <w:szCs w:val="24"/>
          <w:lang w:val="es-ES"/>
        </w:rPr>
        <w:t>d</w:t>
      </w:r>
      <w:r w:rsidRPr="00177206">
        <w:rPr>
          <w:rFonts w:ascii="Arial Narrow" w:hAnsi="Arial Narrow" w:cs="Arial"/>
          <w:bCs/>
          <w:sz w:val="24"/>
          <w:szCs w:val="24"/>
          <w:lang w:val="es-ES"/>
        </w:rPr>
        <w:t>el borde superior izquierdo, o a dos espacios del logotipo. El número de la página estará ubicado contra el margen derecho en la parte inferior</w:t>
      </w:r>
      <w:bookmarkEnd w:id="378"/>
      <w:r w:rsidR="009757CC" w:rsidRPr="00177206">
        <w:rPr>
          <w:rFonts w:ascii="Arial Narrow" w:hAnsi="Arial Narrow" w:cs="Arial"/>
          <w:bCs/>
          <w:sz w:val="24"/>
          <w:szCs w:val="24"/>
          <w:lang w:val="es-ES"/>
        </w:rPr>
        <w:t>.</w:t>
      </w:r>
    </w:p>
    <w:p w:rsidR="00B71078" w:rsidRPr="00177206" w:rsidRDefault="00B71078" w:rsidP="00D843A8">
      <w:pPr>
        <w:pStyle w:val="Sinespaciado"/>
        <w:jc w:val="both"/>
        <w:rPr>
          <w:rFonts w:ascii="Arial Narrow" w:hAnsi="Arial Narrow" w:cs="Arial"/>
          <w:bCs/>
          <w:sz w:val="24"/>
          <w:szCs w:val="24"/>
          <w:lang w:val="es-ES"/>
        </w:rPr>
      </w:pPr>
    </w:p>
    <w:p w:rsidR="00B71078" w:rsidRPr="00177206" w:rsidRDefault="0014777A" w:rsidP="00DF4DDF">
      <w:pPr>
        <w:pStyle w:val="Ttulo2"/>
        <w:numPr>
          <w:ilvl w:val="2"/>
          <w:numId w:val="24"/>
        </w:numPr>
        <w:spacing w:before="120" w:after="120" w:line="240" w:lineRule="auto"/>
        <w:ind w:left="1560" w:hanging="567"/>
        <w:jc w:val="both"/>
        <w:rPr>
          <w:rFonts w:ascii="Arial Narrow" w:hAnsi="Arial Narrow" w:cs="Arial"/>
          <w:i w:val="0"/>
          <w:sz w:val="24"/>
          <w:szCs w:val="24"/>
        </w:rPr>
      </w:pPr>
      <w:bookmarkStart w:id="379" w:name="_Toc149555560"/>
      <w:bookmarkStart w:id="380" w:name="_Toc149555703"/>
      <w:bookmarkStart w:id="381" w:name="_Toc149561184"/>
      <w:bookmarkStart w:id="382" w:name="_Toc149615091"/>
      <w:bookmarkStart w:id="383" w:name="_Toc151364627"/>
      <w:bookmarkStart w:id="384" w:name="_Toc151463721"/>
      <w:bookmarkStart w:id="385" w:name="_Toc152469232"/>
      <w:bookmarkStart w:id="386" w:name="_Toc152470239"/>
      <w:bookmarkStart w:id="387" w:name="_Toc152470845"/>
      <w:bookmarkStart w:id="388" w:name="_Toc152471106"/>
      <w:bookmarkStart w:id="389" w:name="_Toc167688327"/>
      <w:bookmarkStart w:id="390" w:name="_Toc342406769"/>
      <w:bookmarkStart w:id="391" w:name="_Toc357585716"/>
      <w:r w:rsidRPr="00177206">
        <w:rPr>
          <w:rFonts w:ascii="Arial Narrow" w:hAnsi="Arial Narrow" w:cs="Arial"/>
          <w:i w:val="0"/>
          <w:sz w:val="24"/>
          <w:szCs w:val="24"/>
        </w:rPr>
        <w:lastRenderedPageBreak/>
        <w:t>Numeración de las comunicaciones oficiales y actos administrativos</w:t>
      </w:r>
      <w:bookmarkEnd w:id="379"/>
      <w:bookmarkEnd w:id="380"/>
      <w:bookmarkEnd w:id="381"/>
      <w:bookmarkEnd w:id="382"/>
      <w:bookmarkEnd w:id="383"/>
      <w:bookmarkEnd w:id="384"/>
      <w:bookmarkEnd w:id="385"/>
      <w:bookmarkEnd w:id="386"/>
      <w:bookmarkEnd w:id="387"/>
      <w:bookmarkEnd w:id="388"/>
      <w:bookmarkEnd w:id="389"/>
      <w:bookmarkEnd w:id="390"/>
      <w:bookmarkEnd w:id="391"/>
    </w:p>
    <w:p w:rsidR="00C863EC" w:rsidRPr="00177206" w:rsidRDefault="00B71078" w:rsidP="0014777A">
      <w:pPr>
        <w:pStyle w:val="Sinespaciado"/>
        <w:spacing w:before="120" w:after="120"/>
        <w:jc w:val="both"/>
        <w:rPr>
          <w:rFonts w:ascii="Arial Narrow" w:hAnsi="Arial Narrow" w:cs="Arial"/>
          <w:bCs/>
          <w:sz w:val="24"/>
          <w:szCs w:val="24"/>
          <w:lang w:val="es-ES"/>
        </w:rPr>
      </w:pPr>
      <w:r w:rsidRPr="00177206">
        <w:rPr>
          <w:rFonts w:ascii="Arial Narrow" w:hAnsi="Arial Narrow" w:cs="Arial"/>
          <w:bCs/>
          <w:sz w:val="24"/>
          <w:szCs w:val="24"/>
          <w:lang w:val="es-ES"/>
        </w:rPr>
        <w:t>La responsabilidad de la numeración de las resoluciones, estará a cargo de la Secretaría General, quien deberá llevar el consecutivo de estos documentos</w:t>
      </w:r>
      <w:r w:rsidR="00C863EC" w:rsidRPr="00177206">
        <w:rPr>
          <w:rFonts w:ascii="Arial Narrow" w:hAnsi="Arial Narrow" w:cs="Arial"/>
          <w:bCs/>
          <w:sz w:val="24"/>
          <w:szCs w:val="24"/>
          <w:lang w:val="es-ES"/>
        </w:rPr>
        <w:t>.</w:t>
      </w:r>
    </w:p>
    <w:p w:rsidR="00B71078" w:rsidRPr="00177206" w:rsidRDefault="00B71078" w:rsidP="0014777A">
      <w:pPr>
        <w:pStyle w:val="Sinespaciado"/>
        <w:spacing w:before="120" w:after="120"/>
        <w:jc w:val="both"/>
        <w:rPr>
          <w:rFonts w:ascii="Arial Narrow" w:hAnsi="Arial Narrow" w:cs="Arial"/>
          <w:bCs/>
          <w:sz w:val="24"/>
          <w:szCs w:val="24"/>
          <w:lang w:val="es-ES"/>
        </w:rPr>
      </w:pPr>
      <w:r w:rsidRPr="00177206">
        <w:rPr>
          <w:rFonts w:ascii="Arial Narrow" w:hAnsi="Arial Narrow" w:cs="Arial"/>
          <w:bCs/>
          <w:sz w:val="24"/>
          <w:szCs w:val="24"/>
          <w:lang w:val="es-ES"/>
        </w:rPr>
        <w:t xml:space="preserve">La numeración de las comunicaciones oficiales y los demás actos administrativos, será responsabilidad de las dependencias que las elaboren, para lo cual deberán llevar su propio control, y atender las consultas. </w:t>
      </w:r>
    </w:p>
    <w:p w:rsidR="004B412B" w:rsidRPr="00177206" w:rsidRDefault="004B412B" w:rsidP="0014777A">
      <w:pPr>
        <w:pStyle w:val="Sinespaciado"/>
        <w:spacing w:before="120" w:after="120"/>
        <w:rPr>
          <w:rFonts w:ascii="Arial Narrow" w:hAnsi="Arial Narrow" w:cs="Arial"/>
          <w:bCs/>
          <w:sz w:val="24"/>
          <w:szCs w:val="24"/>
          <w:lang w:val="es-ES"/>
        </w:rPr>
      </w:pPr>
      <w:r w:rsidRPr="00177206">
        <w:rPr>
          <w:rFonts w:ascii="Arial Narrow" w:hAnsi="Arial Narrow" w:cs="Arial"/>
          <w:bCs/>
          <w:sz w:val="24"/>
          <w:szCs w:val="24"/>
          <w:lang w:val="es-ES"/>
        </w:rPr>
        <w:t>Dentro de la numeración de las comunicaciones oficiales, está prohibido:</w:t>
      </w:r>
    </w:p>
    <w:p w:rsidR="004B412B" w:rsidRPr="00177206" w:rsidRDefault="004B412B" w:rsidP="00DF4DDF">
      <w:pPr>
        <w:pStyle w:val="Sinespaciado"/>
        <w:numPr>
          <w:ilvl w:val="0"/>
          <w:numId w:val="14"/>
        </w:numPr>
        <w:tabs>
          <w:tab w:val="clear" w:pos="899"/>
          <w:tab w:val="num" w:pos="-5245"/>
        </w:tabs>
        <w:ind w:left="0" w:firstLine="0"/>
        <w:rPr>
          <w:rFonts w:ascii="Arial Narrow" w:hAnsi="Arial Narrow" w:cs="Arial"/>
          <w:bCs/>
          <w:sz w:val="24"/>
          <w:szCs w:val="24"/>
          <w:lang w:val="es-ES"/>
        </w:rPr>
      </w:pPr>
      <w:r w:rsidRPr="00177206">
        <w:rPr>
          <w:rFonts w:ascii="Arial Narrow" w:hAnsi="Arial Narrow" w:cs="Arial"/>
          <w:bCs/>
          <w:sz w:val="24"/>
          <w:szCs w:val="24"/>
          <w:lang w:val="es-ES"/>
        </w:rPr>
        <w:t>Reservar números</w:t>
      </w:r>
    </w:p>
    <w:p w:rsidR="004B412B" w:rsidRPr="00177206" w:rsidRDefault="004B412B" w:rsidP="00DF4DDF">
      <w:pPr>
        <w:pStyle w:val="Sinespaciado"/>
        <w:numPr>
          <w:ilvl w:val="0"/>
          <w:numId w:val="14"/>
        </w:numPr>
        <w:tabs>
          <w:tab w:val="clear" w:pos="899"/>
          <w:tab w:val="num" w:pos="-5245"/>
        </w:tabs>
        <w:ind w:left="0" w:firstLine="0"/>
        <w:rPr>
          <w:rFonts w:ascii="Arial Narrow" w:hAnsi="Arial Narrow" w:cs="Arial"/>
          <w:bCs/>
          <w:sz w:val="24"/>
          <w:szCs w:val="24"/>
          <w:lang w:val="es-ES"/>
        </w:rPr>
      </w:pPr>
      <w:r w:rsidRPr="00177206">
        <w:rPr>
          <w:rFonts w:ascii="Arial Narrow" w:hAnsi="Arial Narrow" w:cs="Arial"/>
          <w:bCs/>
          <w:sz w:val="24"/>
          <w:szCs w:val="24"/>
          <w:lang w:val="es-ES"/>
        </w:rPr>
        <w:t xml:space="preserve">Tachar o enmendar números  </w:t>
      </w:r>
    </w:p>
    <w:p w:rsidR="004B412B" w:rsidRPr="00177206" w:rsidRDefault="004B412B" w:rsidP="00DF4DDF">
      <w:pPr>
        <w:pStyle w:val="Sinespaciado"/>
        <w:numPr>
          <w:ilvl w:val="0"/>
          <w:numId w:val="14"/>
        </w:numPr>
        <w:tabs>
          <w:tab w:val="clear" w:pos="899"/>
          <w:tab w:val="num" w:pos="-5245"/>
        </w:tabs>
        <w:ind w:left="709" w:hanging="709"/>
        <w:rPr>
          <w:rFonts w:ascii="Arial Narrow" w:hAnsi="Arial Narrow" w:cs="Arial"/>
          <w:bCs/>
          <w:sz w:val="24"/>
          <w:szCs w:val="24"/>
          <w:lang w:val="es-ES"/>
        </w:rPr>
      </w:pPr>
      <w:r w:rsidRPr="00177206">
        <w:rPr>
          <w:rFonts w:ascii="Arial Narrow" w:hAnsi="Arial Narrow" w:cs="Arial"/>
          <w:bCs/>
          <w:sz w:val="24"/>
          <w:szCs w:val="24"/>
          <w:lang w:val="es-ES"/>
        </w:rPr>
        <w:t>Numerar los actos administrativos y comunicaciones oficiales que no estén debidamente firmados con puño y letra, del responsable correspondiente de hacerlo</w:t>
      </w:r>
    </w:p>
    <w:p w:rsidR="00C6695F" w:rsidRPr="00177206" w:rsidRDefault="00C6695F" w:rsidP="00C6695F">
      <w:pPr>
        <w:pStyle w:val="Sinespaciado"/>
        <w:spacing w:before="120" w:after="120"/>
        <w:ind w:left="720"/>
        <w:jc w:val="both"/>
        <w:rPr>
          <w:rFonts w:ascii="Arial Narrow" w:hAnsi="Arial Narrow" w:cs="Arial"/>
          <w:bCs/>
          <w:sz w:val="24"/>
          <w:szCs w:val="24"/>
          <w:lang w:val="es-ES"/>
        </w:rPr>
      </w:pPr>
    </w:p>
    <w:p w:rsidR="00B71078" w:rsidRPr="00177206" w:rsidRDefault="00B219CB" w:rsidP="00DF4DDF">
      <w:pPr>
        <w:pStyle w:val="Ttulo2"/>
        <w:numPr>
          <w:ilvl w:val="2"/>
          <w:numId w:val="24"/>
        </w:numPr>
        <w:spacing w:before="120" w:after="120" w:line="240" w:lineRule="auto"/>
        <w:ind w:left="1560" w:hanging="567"/>
        <w:jc w:val="both"/>
        <w:rPr>
          <w:rFonts w:ascii="Arial Narrow" w:hAnsi="Arial Narrow" w:cs="Arial"/>
          <w:i w:val="0"/>
          <w:sz w:val="24"/>
          <w:szCs w:val="24"/>
        </w:rPr>
      </w:pPr>
      <w:bookmarkStart w:id="392" w:name="_Toc149555561"/>
      <w:bookmarkStart w:id="393" w:name="_Toc149555704"/>
      <w:bookmarkStart w:id="394" w:name="_Toc149561185"/>
      <w:bookmarkStart w:id="395" w:name="_Toc149615092"/>
      <w:bookmarkStart w:id="396" w:name="_Toc151364628"/>
      <w:bookmarkStart w:id="397" w:name="_Toc151463722"/>
      <w:bookmarkStart w:id="398" w:name="_Toc152469233"/>
      <w:bookmarkStart w:id="399" w:name="_Toc152470240"/>
      <w:bookmarkStart w:id="400" w:name="_Toc152470846"/>
      <w:bookmarkStart w:id="401" w:name="_Toc152471107"/>
      <w:bookmarkStart w:id="402" w:name="_Toc167688328"/>
      <w:bookmarkStart w:id="403" w:name="_Toc342406770"/>
      <w:bookmarkStart w:id="404" w:name="_Toc357585717"/>
      <w:r w:rsidRPr="00177206">
        <w:rPr>
          <w:rFonts w:ascii="Arial Narrow" w:hAnsi="Arial Narrow" w:cs="Arial"/>
          <w:i w:val="0"/>
          <w:sz w:val="24"/>
          <w:szCs w:val="24"/>
        </w:rPr>
        <w:t>Firma de las comunicaciones oficiales</w:t>
      </w:r>
      <w:bookmarkEnd w:id="392"/>
      <w:bookmarkEnd w:id="393"/>
      <w:bookmarkEnd w:id="394"/>
      <w:bookmarkEnd w:id="395"/>
      <w:bookmarkEnd w:id="396"/>
      <w:bookmarkEnd w:id="397"/>
      <w:bookmarkEnd w:id="398"/>
      <w:bookmarkEnd w:id="399"/>
      <w:bookmarkEnd w:id="400"/>
      <w:bookmarkEnd w:id="401"/>
      <w:bookmarkEnd w:id="402"/>
      <w:bookmarkEnd w:id="403"/>
      <w:bookmarkEnd w:id="404"/>
    </w:p>
    <w:p w:rsidR="00B71078" w:rsidRPr="00177206" w:rsidRDefault="00B71078" w:rsidP="00B219CB">
      <w:pPr>
        <w:pStyle w:val="Sinespaciado"/>
        <w:spacing w:before="120" w:after="120"/>
        <w:jc w:val="both"/>
        <w:rPr>
          <w:rFonts w:ascii="Arial Narrow" w:hAnsi="Arial Narrow" w:cs="Arial"/>
          <w:bCs/>
          <w:sz w:val="24"/>
          <w:szCs w:val="24"/>
          <w:lang w:val="es-ES"/>
        </w:rPr>
      </w:pPr>
      <w:r w:rsidRPr="00177206">
        <w:rPr>
          <w:rFonts w:ascii="Arial Narrow" w:hAnsi="Arial Narrow" w:cs="Arial"/>
          <w:bCs/>
          <w:sz w:val="24"/>
          <w:szCs w:val="24"/>
          <w:lang w:val="es-ES"/>
        </w:rPr>
        <w:t>El Ministerio de Ambiente</w:t>
      </w:r>
      <w:r w:rsidR="00FA0DF6" w:rsidRPr="00177206">
        <w:rPr>
          <w:rFonts w:ascii="Arial Narrow" w:hAnsi="Arial Narrow" w:cs="Arial"/>
          <w:bCs/>
          <w:sz w:val="24"/>
          <w:szCs w:val="24"/>
          <w:lang w:val="es-ES"/>
        </w:rPr>
        <w:t xml:space="preserve"> y Desarrollo Sostenible</w:t>
      </w:r>
      <w:r w:rsidRPr="00177206">
        <w:rPr>
          <w:rFonts w:ascii="Arial Narrow" w:hAnsi="Arial Narrow" w:cs="Arial"/>
          <w:bCs/>
          <w:sz w:val="24"/>
          <w:szCs w:val="24"/>
          <w:lang w:val="es-ES"/>
        </w:rPr>
        <w:t xml:space="preserve">, ha establecido la responsabilidad de firmar los documentos oficiales enviados, por lo cual toda comunicación deberá llevar el nombre y/o rúbrica del funcionario autorizado con puño y letra </w:t>
      </w:r>
      <w:r w:rsidR="00BB0696" w:rsidRPr="00177206">
        <w:rPr>
          <w:rFonts w:ascii="Arial Narrow" w:hAnsi="Arial Narrow" w:cs="Arial"/>
          <w:bCs/>
          <w:sz w:val="24"/>
          <w:szCs w:val="24"/>
          <w:lang w:val="es-ES"/>
        </w:rPr>
        <w:t xml:space="preserve">se debe </w:t>
      </w:r>
      <w:r w:rsidR="00C6695F">
        <w:rPr>
          <w:rFonts w:ascii="Arial Narrow" w:hAnsi="Arial Narrow" w:cs="Arial"/>
          <w:bCs/>
          <w:sz w:val="24"/>
          <w:szCs w:val="24"/>
          <w:lang w:val="es-ES"/>
        </w:rPr>
        <w:t>hacer con lapicero</w:t>
      </w:r>
      <w:r w:rsidR="00BB0696" w:rsidRPr="00177206">
        <w:rPr>
          <w:rFonts w:ascii="Arial Narrow" w:hAnsi="Arial Narrow" w:cs="Arial"/>
          <w:bCs/>
          <w:sz w:val="24"/>
          <w:szCs w:val="24"/>
          <w:lang w:val="es-ES"/>
        </w:rPr>
        <w:t xml:space="preserve"> de tinta negra</w:t>
      </w:r>
      <w:r w:rsidR="00072419">
        <w:rPr>
          <w:rFonts w:ascii="Arial Narrow" w:hAnsi="Arial Narrow" w:cs="Arial"/>
          <w:bCs/>
          <w:sz w:val="24"/>
          <w:szCs w:val="24"/>
          <w:lang w:val="es-ES"/>
        </w:rPr>
        <w:t xml:space="preserve"> indeleble</w:t>
      </w:r>
      <w:r w:rsidR="00BB0696" w:rsidRPr="00177206">
        <w:rPr>
          <w:rFonts w:ascii="Arial Narrow" w:hAnsi="Arial Narrow" w:cs="Arial"/>
          <w:bCs/>
          <w:sz w:val="24"/>
          <w:szCs w:val="24"/>
          <w:lang w:val="es-ES"/>
        </w:rPr>
        <w:t xml:space="preserve"> </w:t>
      </w:r>
      <w:r w:rsidRPr="00177206">
        <w:rPr>
          <w:rFonts w:ascii="Arial Narrow" w:hAnsi="Arial Narrow" w:cs="Arial"/>
          <w:bCs/>
          <w:sz w:val="24"/>
          <w:szCs w:val="24"/>
          <w:lang w:val="es-ES"/>
        </w:rPr>
        <w:t>en todas las hojas sobre el margen izquierdo inferior</w:t>
      </w:r>
      <w:r w:rsidR="00276829" w:rsidRPr="00177206">
        <w:rPr>
          <w:rFonts w:ascii="Arial Narrow" w:hAnsi="Arial Narrow" w:cs="Arial"/>
          <w:bCs/>
          <w:sz w:val="24"/>
          <w:szCs w:val="24"/>
          <w:lang w:val="es-ES"/>
        </w:rPr>
        <w:t xml:space="preserve"> como se muestra en los formatos</w:t>
      </w:r>
      <w:r w:rsidRPr="00177206">
        <w:rPr>
          <w:rFonts w:ascii="Arial Narrow" w:hAnsi="Arial Narrow" w:cs="Arial"/>
          <w:bCs/>
          <w:sz w:val="24"/>
          <w:szCs w:val="24"/>
          <w:lang w:val="es-ES"/>
        </w:rPr>
        <w:t>.</w:t>
      </w:r>
    </w:p>
    <w:p w:rsidR="006006D6" w:rsidRPr="00177206" w:rsidRDefault="006006D6" w:rsidP="00D843A8">
      <w:pPr>
        <w:pStyle w:val="Sinespaciado"/>
        <w:ind w:left="720"/>
        <w:jc w:val="both"/>
        <w:rPr>
          <w:rFonts w:ascii="Arial Narrow" w:hAnsi="Arial Narrow" w:cs="Arial"/>
          <w:bCs/>
          <w:sz w:val="24"/>
          <w:szCs w:val="24"/>
          <w:lang w:val="es-ES"/>
        </w:rPr>
      </w:pPr>
    </w:p>
    <w:p w:rsidR="00B71078" w:rsidRPr="00177206" w:rsidRDefault="00B219CB" w:rsidP="00DF4DDF">
      <w:pPr>
        <w:pStyle w:val="Ttulo2"/>
        <w:numPr>
          <w:ilvl w:val="2"/>
          <w:numId w:val="24"/>
        </w:numPr>
        <w:spacing w:before="120" w:after="120" w:line="240" w:lineRule="auto"/>
        <w:ind w:left="1560" w:hanging="567"/>
        <w:jc w:val="both"/>
        <w:rPr>
          <w:rFonts w:ascii="Arial Narrow" w:hAnsi="Arial Narrow" w:cs="Arial"/>
          <w:i w:val="0"/>
          <w:sz w:val="24"/>
          <w:szCs w:val="24"/>
        </w:rPr>
      </w:pPr>
      <w:bookmarkStart w:id="405" w:name="_Toc143078720"/>
      <w:bookmarkStart w:id="406" w:name="_Toc143078793"/>
      <w:bookmarkStart w:id="407" w:name="_Toc149555563"/>
      <w:bookmarkStart w:id="408" w:name="_Toc149555706"/>
      <w:bookmarkStart w:id="409" w:name="_Toc149561187"/>
      <w:bookmarkStart w:id="410" w:name="_Toc149615094"/>
      <w:bookmarkStart w:id="411" w:name="_Toc151463724"/>
      <w:bookmarkStart w:id="412" w:name="_Toc152469235"/>
      <w:bookmarkStart w:id="413" w:name="_Toc152470848"/>
      <w:bookmarkStart w:id="414" w:name="_Toc152471109"/>
      <w:bookmarkStart w:id="415" w:name="_Toc167688330"/>
      <w:bookmarkStart w:id="416" w:name="_Toc342406771"/>
      <w:bookmarkStart w:id="417" w:name="_Toc357585718"/>
      <w:r w:rsidRPr="00177206">
        <w:rPr>
          <w:rFonts w:ascii="Arial Narrow" w:hAnsi="Arial Narrow" w:cs="Arial"/>
          <w:i w:val="0"/>
          <w:sz w:val="24"/>
          <w:szCs w:val="24"/>
        </w:rPr>
        <w:t>Documentos de origen interno</w:t>
      </w:r>
      <w:bookmarkEnd w:id="405"/>
      <w:bookmarkEnd w:id="406"/>
      <w:bookmarkEnd w:id="407"/>
      <w:bookmarkEnd w:id="408"/>
      <w:bookmarkEnd w:id="409"/>
      <w:bookmarkEnd w:id="410"/>
      <w:bookmarkEnd w:id="411"/>
      <w:bookmarkEnd w:id="412"/>
      <w:bookmarkEnd w:id="413"/>
      <w:bookmarkEnd w:id="414"/>
      <w:bookmarkEnd w:id="415"/>
      <w:bookmarkEnd w:id="416"/>
      <w:bookmarkEnd w:id="417"/>
    </w:p>
    <w:p w:rsidR="00B71078" w:rsidRPr="00177206" w:rsidRDefault="00B71078" w:rsidP="00B219CB">
      <w:pPr>
        <w:pStyle w:val="Sinespaciado"/>
        <w:spacing w:before="120" w:after="120"/>
        <w:jc w:val="both"/>
        <w:rPr>
          <w:rFonts w:ascii="Arial Narrow" w:hAnsi="Arial Narrow" w:cs="Arial"/>
          <w:bCs/>
          <w:sz w:val="24"/>
          <w:szCs w:val="24"/>
          <w:lang w:val="es-ES"/>
        </w:rPr>
      </w:pPr>
      <w:r w:rsidRPr="00177206">
        <w:rPr>
          <w:rFonts w:ascii="Arial Narrow" w:hAnsi="Arial Narrow" w:cs="Arial"/>
          <w:bCs/>
          <w:sz w:val="24"/>
          <w:szCs w:val="24"/>
          <w:lang w:val="es-ES"/>
        </w:rPr>
        <w:t xml:space="preserve">Son todas aquellas comunicaciones y documentos en soporte papel que se generan internamente y que aparecen regulados en este manual. </w:t>
      </w:r>
    </w:p>
    <w:p w:rsidR="006006D6" w:rsidRPr="00177206" w:rsidRDefault="006006D6" w:rsidP="00B219CB">
      <w:pPr>
        <w:pStyle w:val="Sinespaciado"/>
        <w:spacing w:before="120" w:after="120"/>
        <w:ind w:left="720"/>
        <w:jc w:val="both"/>
        <w:rPr>
          <w:rFonts w:ascii="Arial Narrow" w:hAnsi="Arial Narrow" w:cs="Arial"/>
          <w:bCs/>
          <w:sz w:val="24"/>
          <w:szCs w:val="24"/>
          <w:lang w:val="es-ES"/>
        </w:rPr>
      </w:pPr>
    </w:p>
    <w:p w:rsidR="00B71078" w:rsidRPr="00177206" w:rsidRDefault="00B219CB" w:rsidP="00DF4DDF">
      <w:pPr>
        <w:pStyle w:val="Ttulo2"/>
        <w:numPr>
          <w:ilvl w:val="2"/>
          <w:numId w:val="24"/>
        </w:numPr>
        <w:spacing w:before="120" w:after="120" w:line="240" w:lineRule="auto"/>
        <w:ind w:left="1560" w:hanging="567"/>
        <w:jc w:val="both"/>
        <w:rPr>
          <w:rFonts w:ascii="Arial Narrow" w:hAnsi="Arial Narrow" w:cs="Arial"/>
          <w:i w:val="0"/>
          <w:sz w:val="24"/>
          <w:szCs w:val="24"/>
        </w:rPr>
      </w:pPr>
      <w:bookmarkStart w:id="418" w:name="_Toc342406772"/>
      <w:bookmarkStart w:id="419" w:name="_Toc357585719"/>
      <w:r w:rsidRPr="00177206">
        <w:rPr>
          <w:rFonts w:ascii="Arial Narrow" w:hAnsi="Arial Narrow" w:cs="Arial"/>
          <w:i w:val="0"/>
          <w:sz w:val="24"/>
          <w:szCs w:val="24"/>
        </w:rPr>
        <w:t>Comunicaciones oficiales recibidas</w:t>
      </w:r>
      <w:bookmarkEnd w:id="418"/>
      <w:bookmarkEnd w:id="419"/>
    </w:p>
    <w:p w:rsidR="00D7746D" w:rsidRPr="00177206" w:rsidRDefault="00B71078" w:rsidP="00B219CB">
      <w:pPr>
        <w:pStyle w:val="Sinespaciado"/>
        <w:spacing w:before="120" w:after="120"/>
        <w:jc w:val="both"/>
        <w:rPr>
          <w:rFonts w:ascii="Arial Narrow" w:hAnsi="Arial Narrow" w:cs="Arial"/>
          <w:bCs/>
          <w:sz w:val="24"/>
          <w:szCs w:val="24"/>
          <w:lang w:val="es-ES"/>
        </w:rPr>
      </w:pPr>
      <w:r w:rsidRPr="00177206">
        <w:rPr>
          <w:rFonts w:ascii="Arial Narrow" w:hAnsi="Arial Narrow" w:cs="Arial"/>
          <w:bCs/>
          <w:sz w:val="24"/>
          <w:szCs w:val="24"/>
          <w:lang w:val="es-ES"/>
        </w:rPr>
        <w:t xml:space="preserve">Son aquellas comunicaciones y documentos que se reciben </w:t>
      </w:r>
      <w:r w:rsidR="00C6695F">
        <w:rPr>
          <w:rFonts w:ascii="Arial Narrow" w:hAnsi="Arial Narrow" w:cs="Arial"/>
          <w:bCs/>
          <w:sz w:val="24"/>
          <w:szCs w:val="24"/>
          <w:lang w:val="es-ES"/>
        </w:rPr>
        <w:t>p</w:t>
      </w:r>
      <w:r w:rsidR="00334C2D" w:rsidRPr="00177206">
        <w:rPr>
          <w:rFonts w:ascii="Arial Narrow" w:hAnsi="Arial Narrow" w:cs="Arial"/>
          <w:bCs/>
          <w:sz w:val="24"/>
          <w:szCs w:val="24"/>
          <w:lang w:val="es-ES"/>
        </w:rPr>
        <w:t xml:space="preserve">or el Proceso </w:t>
      </w:r>
      <w:r w:rsidR="00C6695F">
        <w:rPr>
          <w:rFonts w:ascii="Arial Narrow" w:hAnsi="Arial Narrow" w:cs="Arial"/>
          <w:bCs/>
          <w:sz w:val="24"/>
          <w:szCs w:val="24"/>
          <w:lang w:val="es-ES"/>
        </w:rPr>
        <w:t xml:space="preserve">Gestión </w:t>
      </w:r>
      <w:r w:rsidR="00334C2D" w:rsidRPr="00177206">
        <w:rPr>
          <w:rFonts w:ascii="Arial Narrow" w:hAnsi="Arial Narrow" w:cs="Arial"/>
          <w:bCs/>
          <w:sz w:val="24"/>
          <w:szCs w:val="24"/>
          <w:lang w:val="es-ES"/>
        </w:rPr>
        <w:t xml:space="preserve">Documental </w:t>
      </w:r>
      <w:r w:rsidRPr="00177206">
        <w:rPr>
          <w:rFonts w:ascii="Arial Narrow" w:hAnsi="Arial Narrow" w:cs="Arial"/>
          <w:bCs/>
          <w:sz w:val="24"/>
          <w:szCs w:val="24"/>
          <w:lang w:val="es-ES"/>
        </w:rPr>
        <w:t xml:space="preserve">en la ventanilla única del Ministerio, de personas naturales o jurídicas, a través de diferentes medios, tales como, mensajería especializada, correo postal, fax, correo electrónico y cualquier otro medio que se desarrolle para tal fin. </w:t>
      </w:r>
    </w:p>
    <w:p w:rsidR="00D7746D" w:rsidRPr="00177206" w:rsidRDefault="00D7746D" w:rsidP="00B219CB">
      <w:pPr>
        <w:pStyle w:val="Sinespaciado"/>
        <w:spacing w:before="120" w:after="120"/>
        <w:jc w:val="both"/>
        <w:rPr>
          <w:rFonts w:ascii="Arial Narrow" w:hAnsi="Arial Narrow" w:cs="Arial"/>
          <w:bCs/>
          <w:sz w:val="24"/>
          <w:szCs w:val="24"/>
          <w:lang w:val="es-ES"/>
        </w:rPr>
      </w:pPr>
      <w:r w:rsidRPr="00177206">
        <w:rPr>
          <w:rFonts w:ascii="Arial Narrow" w:hAnsi="Arial Narrow" w:cs="Arial"/>
          <w:bCs/>
          <w:sz w:val="24"/>
          <w:szCs w:val="24"/>
        </w:rPr>
        <w:t>La recepción de los mensajes de datos que requieran trámite y trazabilidad en la Entidad, deben ser radicados y registrados en el sistema manual o automatizado de correspondencia, para posteriormente dar trámite interno al destinatario.</w:t>
      </w:r>
    </w:p>
    <w:p w:rsidR="00A24CC1" w:rsidRPr="00177206" w:rsidRDefault="00A24CC1" w:rsidP="00B219CB">
      <w:pPr>
        <w:pStyle w:val="Sinespaciado"/>
        <w:spacing w:before="120" w:after="120"/>
        <w:jc w:val="both"/>
        <w:rPr>
          <w:rFonts w:ascii="Arial Narrow" w:hAnsi="Arial Narrow" w:cs="Arial"/>
          <w:bCs/>
          <w:sz w:val="24"/>
          <w:szCs w:val="24"/>
        </w:rPr>
      </w:pPr>
      <w:r w:rsidRPr="00177206">
        <w:rPr>
          <w:rFonts w:ascii="Arial Narrow" w:hAnsi="Arial Narrow" w:cs="Arial"/>
          <w:bCs/>
          <w:sz w:val="24"/>
          <w:szCs w:val="24"/>
        </w:rPr>
        <w:t>Las comunicaciones oficiales que deben ser radicadas y registradas</w:t>
      </w:r>
      <w:r w:rsidR="00664D51">
        <w:rPr>
          <w:rFonts w:ascii="Arial Narrow" w:hAnsi="Arial Narrow" w:cs="Arial"/>
          <w:bCs/>
          <w:sz w:val="24"/>
          <w:szCs w:val="24"/>
        </w:rPr>
        <w:t xml:space="preserve"> </w:t>
      </w:r>
      <w:r w:rsidRPr="00177206">
        <w:rPr>
          <w:rFonts w:ascii="Arial Narrow" w:hAnsi="Arial Narrow" w:cs="Arial"/>
          <w:bCs/>
          <w:sz w:val="24"/>
          <w:szCs w:val="24"/>
        </w:rPr>
        <w:t>son:</w:t>
      </w:r>
    </w:p>
    <w:p w:rsidR="00A24CC1" w:rsidRDefault="00A24CC1" w:rsidP="00DF4DDF">
      <w:pPr>
        <w:pStyle w:val="Sinespaciado"/>
        <w:numPr>
          <w:ilvl w:val="0"/>
          <w:numId w:val="22"/>
        </w:numPr>
        <w:ind w:left="567"/>
        <w:jc w:val="both"/>
        <w:rPr>
          <w:rFonts w:ascii="Arial Narrow" w:hAnsi="Arial Narrow" w:cs="Arial"/>
          <w:bCs/>
          <w:sz w:val="24"/>
          <w:szCs w:val="24"/>
        </w:rPr>
      </w:pPr>
      <w:r w:rsidRPr="00177206">
        <w:rPr>
          <w:rFonts w:ascii="Arial Narrow" w:hAnsi="Arial Narrow" w:cs="Arial"/>
          <w:bCs/>
          <w:sz w:val="24"/>
          <w:szCs w:val="24"/>
        </w:rPr>
        <w:t>Derechos de petición y consultas.</w:t>
      </w:r>
    </w:p>
    <w:p w:rsidR="00A24CC1" w:rsidRDefault="00A24CC1" w:rsidP="00DF4DDF">
      <w:pPr>
        <w:pStyle w:val="Sinespaciado"/>
        <w:numPr>
          <w:ilvl w:val="0"/>
          <w:numId w:val="22"/>
        </w:numPr>
        <w:ind w:left="567"/>
        <w:jc w:val="both"/>
        <w:rPr>
          <w:rFonts w:ascii="Arial Narrow" w:hAnsi="Arial Narrow" w:cs="Arial"/>
          <w:bCs/>
          <w:sz w:val="24"/>
          <w:szCs w:val="24"/>
        </w:rPr>
      </w:pPr>
      <w:r w:rsidRPr="00B219CB">
        <w:rPr>
          <w:rFonts w:ascii="Arial Narrow" w:hAnsi="Arial Narrow" w:cs="Arial"/>
          <w:bCs/>
          <w:sz w:val="24"/>
          <w:szCs w:val="24"/>
        </w:rPr>
        <w:t>Tutelas.</w:t>
      </w:r>
    </w:p>
    <w:p w:rsidR="00A24CC1" w:rsidRDefault="00A24CC1" w:rsidP="00DF4DDF">
      <w:pPr>
        <w:pStyle w:val="Sinespaciado"/>
        <w:numPr>
          <w:ilvl w:val="0"/>
          <w:numId w:val="22"/>
        </w:numPr>
        <w:ind w:left="567"/>
        <w:jc w:val="both"/>
        <w:rPr>
          <w:rFonts w:ascii="Arial Narrow" w:hAnsi="Arial Narrow" w:cs="Arial"/>
          <w:bCs/>
          <w:sz w:val="24"/>
          <w:szCs w:val="24"/>
        </w:rPr>
      </w:pPr>
      <w:r w:rsidRPr="00B219CB">
        <w:rPr>
          <w:rFonts w:ascii="Arial Narrow" w:hAnsi="Arial Narrow" w:cs="Arial"/>
          <w:bCs/>
          <w:sz w:val="24"/>
          <w:szCs w:val="24"/>
        </w:rPr>
        <w:lastRenderedPageBreak/>
        <w:t>Denuncias, quejas, reclamos y solicitudes.</w:t>
      </w:r>
    </w:p>
    <w:p w:rsidR="00C6695F" w:rsidRDefault="00A24CC1" w:rsidP="00DF4DDF">
      <w:pPr>
        <w:pStyle w:val="Sinespaciado"/>
        <w:numPr>
          <w:ilvl w:val="0"/>
          <w:numId w:val="22"/>
        </w:numPr>
        <w:ind w:left="567"/>
        <w:jc w:val="both"/>
        <w:rPr>
          <w:rFonts w:ascii="Arial Narrow" w:hAnsi="Arial Narrow" w:cs="Arial"/>
          <w:bCs/>
          <w:sz w:val="24"/>
          <w:szCs w:val="24"/>
        </w:rPr>
      </w:pPr>
      <w:r w:rsidRPr="00B219CB">
        <w:rPr>
          <w:rFonts w:ascii="Arial Narrow" w:hAnsi="Arial Narrow" w:cs="Arial"/>
          <w:bCs/>
          <w:sz w:val="24"/>
          <w:szCs w:val="24"/>
        </w:rPr>
        <w:t>Información de rendición de cuentas e informes (cuentas consolidadas;</w:t>
      </w:r>
      <w:r w:rsidR="00664D51">
        <w:rPr>
          <w:rFonts w:ascii="Arial Narrow" w:hAnsi="Arial Narrow" w:cs="Arial"/>
          <w:bCs/>
          <w:sz w:val="24"/>
          <w:szCs w:val="24"/>
        </w:rPr>
        <w:t xml:space="preserve"> </w:t>
      </w:r>
      <w:r w:rsidRPr="00B219CB">
        <w:rPr>
          <w:rFonts w:ascii="Arial Narrow" w:hAnsi="Arial Narrow" w:cs="Arial"/>
          <w:bCs/>
          <w:sz w:val="24"/>
          <w:szCs w:val="24"/>
        </w:rPr>
        <w:t>actas de informes de gestión; plan de mejoramiento; avance plan de</w:t>
      </w:r>
      <w:r w:rsidR="00664D51">
        <w:rPr>
          <w:rFonts w:ascii="Arial Narrow" w:hAnsi="Arial Narrow" w:cs="Arial"/>
          <w:bCs/>
          <w:sz w:val="24"/>
          <w:szCs w:val="24"/>
        </w:rPr>
        <w:t xml:space="preserve"> </w:t>
      </w:r>
      <w:r w:rsidRPr="00B219CB">
        <w:rPr>
          <w:rFonts w:ascii="Arial Narrow" w:hAnsi="Arial Narrow" w:cs="Arial"/>
          <w:bCs/>
          <w:sz w:val="24"/>
          <w:szCs w:val="24"/>
        </w:rPr>
        <w:t>mejoramiento; austeridad del gasto; sistema general de</w:t>
      </w:r>
      <w:r w:rsidR="00664D51">
        <w:rPr>
          <w:rFonts w:ascii="Arial Narrow" w:hAnsi="Arial Narrow" w:cs="Arial"/>
          <w:bCs/>
          <w:sz w:val="24"/>
          <w:szCs w:val="24"/>
        </w:rPr>
        <w:t xml:space="preserve"> </w:t>
      </w:r>
      <w:r w:rsidRPr="00B219CB">
        <w:rPr>
          <w:rFonts w:ascii="Arial Narrow" w:hAnsi="Arial Narrow" w:cs="Arial"/>
          <w:bCs/>
          <w:sz w:val="24"/>
          <w:szCs w:val="24"/>
        </w:rPr>
        <w:t xml:space="preserve">participaciones y </w:t>
      </w:r>
      <w:r w:rsidR="00F61A63" w:rsidRPr="00B219CB">
        <w:rPr>
          <w:rFonts w:ascii="Arial Narrow" w:hAnsi="Arial Narrow" w:cs="Arial"/>
          <w:bCs/>
          <w:sz w:val="24"/>
          <w:szCs w:val="24"/>
        </w:rPr>
        <w:t>FOSYGA</w:t>
      </w:r>
      <w:r w:rsidRPr="00B219CB">
        <w:rPr>
          <w:rFonts w:ascii="Arial Narrow" w:hAnsi="Arial Narrow" w:cs="Arial"/>
          <w:bCs/>
          <w:sz w:val="24"/>
          <w:szCs w:val="24"/>
        </w:rPr>
        <w:t>; regalías; gestión ambiental territorial;</w:t>
      </w:r>
      <w:r w:rsidR="00664D51">
        <w:rPr>
          <w:rFonts w:ascii="Arial Narrow" w:hAnsi="Arial Narrow" w:cs="Arial"/>
          <w:bCs/>
          <w:sz w:val="24"/>
          <w:szCs w:val="24"/>
        </w:rPr>
        <w:t xml:space="preserve"> </w:t>
      </w:r>
      <w:r w:rsidRPr="00B219CB">
        <w:rPr>
          <w:rFonts w:ascii="Arial Narrow" w:hAnsi="Arial Narrow" w:cs="Arial"/>
          <w:bCs/>
          <w:sz w:val="24"/>
          <w:szCs w:val="24"/>
        </w:rPr>
        <w:t>presupuestal; costos de personal, entre otros).</w:t>
      </w:r>
    </w:p>
    <w:p w:rsidR="00A24CC1" w:rsidRDefault="00A24CC1" w:rsidP="00DF4DDF">
      <w:pPr>
        <w:pStyle w:val="Sinespaciado"/>
        <w:numPr>
          <w:ilvl w:val="0"/>
          <w:numId w:val="22"/>
        </w:numPr>
        <w:ind w:left="567"/>
        <w:jc w:val="both"/>
        <w:rPr>
          <w:rFonts w:ascii="Arial Narrow" w:hAnsi="Arial Narrow" w:cs="Arial"/>
          <w:bCs/>
          <w:sz w:val="24"/>
          <w:szCs w:val="24"/>
        </w:rPr>
      </w:pPr>
      <w:r w:rsidRPr="00B219CB">
        <w:rPr>
          <w:rFonts w:ascii="Arial Narrow" w:hAnsi="Arial Narrow" w:cs="Arial"/>
          <w:bCs/>
          <w:sz w:val="24"/>
          <w:szCs w:val="24"/>
        </w:rPr>
        <w:t>Información institucional (memorandos, circulares, acuerdos, directivas,</w:t>
      </w:r>
      <w:r w:rsidR="00664D51">
        <w:rPr>
          <w:rFonts w:ascii="Arial Narrow" w:hAnsi="Arial Narrow" w:cs="Arial"/>
          <w:bCs/>
          <w:sz w:val="24"/>
          <w:szCs w:val="24"/>
        </w:rPr>
        <w:t xml:space="preserve"> </w:t>
      </w:r>
      <w:r w:rsidRPr="00B219CB">
        <w:rPr>
          <w:rFonts w:ascii="Arial Narrow" w:hAnsi="Arial Narrow" w:cs="Arial"/>
          <w:bCs/>
          <w:sz w:val="24"/>
          <w:szCs w:val="24"/>
        </w:rPr>
        <w:t>instructivos, conceptos, procedimientos, manuales)</w:t>
      </w:r>
      <w:r w:rsidR="00F61A63" w:rsidRPr="00B219CB">
        <w:rPr>
          <w:rFonts w:ascii="Arial Narrow" w:hAnsi="Arial Narrow" w:cs="Arial"/>
          <w:bCs/>
          <w:sz w:val="24"/>
          <w:szCs w:val="24"/>
        </w:rPr>
        <w:t>.</w:t>
      </w:r>
    </w:p>
    <w:p w:rsidR="00A24CC1" w:rsidRDefault="00A24CC1" w:rsidP="00DF4DDF">
      <w:pPr>
        <w:pStyle w:val="Sinespaciado"/>
        <w:numPr>
          <w:ilvl w:val="0"/>
          <w:numId w:val="22"/>
        </w:numPr>
        <w:ind w:left="567"/>
        <w:jc w:val="both"/>
        <w:rPr>
          <w:rFonts w:ascii="Arial Narrow" w:hAnsi="Arial Narrow" w:cs="Arial"/>
          <w:bCs/>
          <w:sz w:val="24"/>
          <w:szCs w:val="24"/>
        </w:rPr>
      </w:pPr>
      <w:r w:rsidRPr="00B219CB">
        <w:rPr>
          <w:rFonts w:ascii="Arial Narrow" w:hAnsi="Arial Narrow" w:cs="Arial"/>
          <w:bCs/>
          <w:sz w:val="24"/>
          <w:szCs w:val="24"/>
        </w:rPr>
        <w:t>Documentos remisorios de los actos administrativos.</w:t>
      </w:r>
    </w:p>
    <w:p w:rsidR="00A24CC1" w:rsidRDefault="00A24CC1" w:rsidP="00DF4DDF">
      <w:pPr>
        <w:pStyle w:val="Sinespaciado"/>
        <w:numPr>
          <w:ilvl w:val="0"/>
          <w:numId w:val="22"/>
        </w:numPr>
        <w:ind w:left="567"/>
        <w:jc w:val="both"/>
        <w:rPr>
          <w:rFonts w:ascii="Arial Narrow" w:hAnsi="Arial Narrow" w:cs="Arial"/>
          <w:bCs/>
          <w:sz w:val="24"/>
          <w:szCs w:val="24"/>
        </w:rPr>
      </w:pPr>
      <w:r w:rsidRPr="00B219CB">
        <w:rPr>
          <w:rFonts w:ascii="Arial Narrow" w:hAnsi="Arial Narrow" w:cs="Arial"/>
          <w:bCs/>
          <w:sz w:val="24"/>
          <w:szCs w:val="24"/>
        </w:rPr>
        <w:t>Informes (gestión documental semestral y anual, ejecutivo del plan</w:t>
      </w:r>
      <w:r w:rsidR="00664D51">
        <w:rPr>
          <w:rFonts w:ascii="Arial Narrow" w:hAnsi="Arial Narrow" w:cs="Arial"/>
          <w:bCs/>
          <w:sz w:val="24"/>
          <w:szCs w:val="24"/>
        </w:rPr>
        <w:t xml:space="preserve"> </w:t>
      </w:r>
      <w:r w:rsidRPr="00B219CB">
        <w:rPr>
          <w:rFonts w:ascii="Arial Narrow" w:hAnsi="Arial Narrow" w:cs="Arial"/>
          <w:bCs/>
          <w:sz w:val="24"/>
          <w:szCs w:val="24"/>
        </w:rPr>
        <w:t xml:space="preserve">de acción, plan de mejoramiento interno y avance, gestión de </w:t>
      </w:r>
      <w:r w:rsidR="00F61A63" w:rsidRPr="00B219CB">
        <w:rPr>
          <w:rFonts w:ascii="Arial Narrow" w:hAnsi="Arial Narrow" w:cs="Arial"/>
          <w:bCs/>
          <w:sz w:val="24"/>
          <w:szCs w:val="24"/>
        </w:rPr>
        <w:t>dependencias</w:t>
      </w:r>
      <w:r w:rsidRPr="00B219CB">
        <w:rPr>
          <w:rFonts w:ascii="Arial Narrow" w:hAnsi="Arial Narrow" w:cs="Arial"/>
          <w:bCs/>
          <w:sz w:val="24"/>
          <w:szCs w:val="24"/>
        </w:rPr>
        <w:t>,</w:t>
      </w:r>
      <w:r w:rsidR="00664D51">
        <w:rPr>
          <w:rFonts w:ascii="Arial Narrow" w:hAnsi="Arial Narrow" w:cs="Arial"/>
          <w:bCs/>
          <w:sz w:val="24"/>
          <w:szCs w:val="24"/>
        </w:rPr>
        <w:t xml:space="preserve"> </w:t>
      </w:r>
      <w:r w:rsidRPr="00B219CB">
        <w:rPr>
          <w:rFonts w:ascii="Arial Narrow" w:hAnsi="Arial Narrow" w:cs="Arial"/>
          <w:bCs/>
          <w:sz w:val="24"/>
          <w:szCs w:val="24"/>
        </w:rPr>
        <w:t>control interno, procesos administrativos, servicios públicos, gastos de vehículos,</w:t>
      </w:r>
      <w:r w:rsidR="00664D51">
        <w:rPr>
          <w:rFonts w:ascii="Arial Narrow" w:hAnsi="Arial Narrow" w:cs="Arial"/>
          <w:bCs/>
          <w:sz w:val="24"/>
          <w:szCs w:val="24"/>
        </w:rPr>
        <w:t xml:space="preserve"> </w:t>
      </w:r>
      <w:r w:rsidRPr="00B219CB">
        <w:rPr>
          <w:rFonts w:ascii="Arial Narrow" w:hAnsi="Arial Narrow" w:cs="Arial"/>
          <w:bCs/>
          <w:sz w:val="24"/>
          <w:szCs w:val="24"/>
        </w:rPr>
        <w:t>gastos de correo, relación de permisos, entre otros).</w:t>
      </w:r>
    </w:p>
    <w:p w:rsidR="00A24CC1" w:rsidRDefault="00A24CC1" w:rsidP="00DF4DDF">
      <w:pPr>
        <w:pStyle w:val="Sinespaciado"/>
        <w:numPr>
          <w:ilvl w:val="0"/>
          <w:numId w:val="22"/>
        </w:numPr>
        <w:ind w:left="567"/>
        <w:jc w:val="both"/>
        <w:rPr>
          <w:rFonts w:ascii="Arial Narrow" w:hAnsi="Arial Narrow" w:cs="Arial"/>
          <w:bCs/>
          <w:sz w:val="24"/>
          <w:szCs w:val="24"/>
        </w:rPr>
      </w:pPr>
      <w:r w:rsidRPr="00B219CB">
        <w:rPr>
          <w:rFonts w:ascii="Arial Narrow" w:hAnsi="Arial Narrow" w:cs="Arial"/>
          <w:bCs/>
          <w:sz w:val="24"/>
          <w:szCs w:val="24"/>
        </w:rPr>
        <w:t>Propuestas</w:t>
      </w:r>
    </w:p>
    <w:p w:rsidR="00A24CC1" w:rsidRPr="00B219CB" w:rsidRDefault="00A24CC1" w:rsidP="00DF4DDF">
      <w:pPr>
        <w:pStyle w:val="Sinespaciado"/>
        <w:numPr>
          <w:ilvl w:val="0"/>
          <w:numId w:val="22"/>
        </w:numPr>
        <w:ind w:left="567"/>
        <w:jc w:val="both"/>
        <w:rPr>
          <w:rFonts w:ascii="Arial Narrow" w:hAnsi="Arial Narrow" w:cs="Arial"/>
          <w:bCs/>
          <w:sz w:val="24"/>
          <w:szCs w:val="24"/>
        </w:rPr>
      </w:pPr>
      <w:r w:rsidRPr="00B219CB">
        <w:rPr>
          <w:rFonts w:ascii="Arial Narrow" w:hAnsi="Arial Narrow" w:cs="Arial"/>
          <w:bCs/>
          <w:sz w:val="24"/>
          <w:szCs w:val="24"/>
        </w:rPr>
        <w:t>Los demás documentos contemplados en la tabla de retención</w:t>
      </w:r>
      <w:r w:rsidR="00664D51">
        <w:rPr>
          <w:rFonts w:ascii="Arial Narrow" w:hAnsi="Arial Narrow" w:cs="Arial"/>
          <w:bCs/>
          <w:sz w:val="24"/>
          <w:szCs w:val="24"/>
        </w:rPr>
        <w:t xml:space="preserve"> </w:t>
      </w:r>
      <w:r w:rsidRPr="00B219CB">
        <w:rPr>
          <w:rFonts w:ascii="Arial Narrow" w:hAnsi="Arial Narrow" w:cs="Arial"/>
          <w:bCs/>
          <w:sz w:val="24"/>
          <w:szCs w:val="24"/>
        </w:rPr>
        <w:t>documental vigente.</w:t>
      </w:r>
    </w:p>
    <w:p w:rsidR="00D31EFC" w:rsidRPr="00177206" w:rsidRDefault="00D31EFC" w:rsidP="006006D6">
      <w:pPr>
        <w:pStyle w:val="Sinespaciado"/>
        <w:jc w:val="both"/>
        <w:rPr>
          <w:rFonts w:ascii="Arial Narrow" w:hAnsi="Arial Narrow" w:cs="Arial"/>
          <w:bCs/>
          <w:sz w:val="24"/>
          <w:szCs w:val="24"/>
        </w:rPr>
      </w:pPr>
    </w:p>
    <w:p w:rsidR="00A24CC1" w:rsidRPr="00177206" w:rsidRDefault="00A24CC1" w:rsidP="00B219CB">
      <w:pPr>
        <w:pStyle w:val="Sinespaciado"/>
        <w:spacing w:before="120" w:after="120"/>
        <w:jc w:val="both"/>
        <w:rPr>
          <w:rFonts w:ascii="Arial Narrow" w:hAnsi="Arial Narrow" w:cs="Arial"/>
          <w:bCs/>
          <w:sz w:val="24"/>
          <w:szCs w:val="24"/>
        </w:rPr>
      </w:pPr>
      <w:r w:rsidRPr="00177206">
        <w:rPr>
          <w:rFonts w:ascii="Arial Narrow" w:hAnsi="Arial Narrow" w:cs="Arial"/>
          <w:bCs/>
          <w:sz w:val="24"/>
          <w:szCs w:val="24"/>
        </w:rPr>
        <w:t>Toda comunicación oficial producida o recibida a través de mensajes de</w:t>
      </w:r>
      <w:r w:rsidR="00664D51">
        <w:rPr>
          <w:rFonts w:ascii="Arial Narrow" w:hAnsi="Arial Narrow" w:cs="Arial"/>
          <w:bCs/>
          <w:sz w:val="24"/>
          <w:szCs w:val="24"/>
        </w:rPr>
        <w:t xml:space="preserve"> </w:t>
      </w:r>
      <w:r w:rsidRPr="00177206">
        <w:rPr>
          <w:rFonts w:ascii="Arial Narrow" w:hAnsi="Arial Narrow" w:cs="Arial"/>
          <w:bCs/>
          <w:sz w:val="24"/>
          <w:szCs w:val="24"/>
        </w:rPr>
        <w:t>datos se debe conservar en el soporte original en que se creó.</w:t>
      </w:r>
    </w:p>
    <w:p w:rsidR="00584B08" w:rsidRPr="00177206" w:rsidRDefault="00A24CC1" w:rsidP="00B219CB">
      <w:pPr>
        <w:pStyle w:val="Sinespaciado"/>
        <w:spacing w:before="120" w:after="120"/>
        <w:jc w:val="both"/>
        <w:rPr>
          <w:rFonts w:ascii="Arial Narrow" w:hAnsi="Arial Narrow" w:cs="Arial"/>
          <w:bCs/>
          <w:sz w:val="24"/>
          <w:szCs w:val="24"/>
        </w:rPr>
      </w:pPr>
      <w:r w:rsidRPr="00177206">
        <w:rPr>
          <w:rFonts w:ascii="Arial Narrow" w:hAnsi="Arial Narrow" w:cs="Arial"/>
          <w:bCs/>
          <w:sz w:val="24"/>
          <w:szCs w:val="24"/>
        </w:rPr>
        <w:t>En caso de recibir la misma comunicación oficial de un mismo remitente aun mismo destinatario, por diferentes medios, como: correo electrónico,</w:t>
      </w:r>
      <w:r w:rsidR="00664D51">
        <w:rPr>
          <w:rFonts w:ascii="Arial Narrow" w:hAnsi="Arial Narrow" w:cs="Arial"/>
          <w:bCs/>
          <w:sz w:val="24"/>
          <w:szCs w:val="24"/>
        </w:rPr>
        <w:t xml:space="preserve"> </w:t>
      </w:r>
      <w:r w:rsidRPr="00177206">
        <w:rPr>
          <w:rFonts w:ascii="Arial Narrow" w:hAnsi="Arial Narrow" w:cs="Arial"/>
          <w:bCs/>
          <w:sz w:val="24"/>
          <w:szCs w:val="24"/>
        </w:rPr>
        <w:t>documentos soporte papel, fax u otro medio, se debe tener en cuenta la</w:t>
      </w:r>
      <w:r w:rsidR="00664D51">
        <w:rPr>
          <w:rFonts w:ascii="Arial Narrow" w:hAnsi="Arial Narrow" w:cs="Arial"/>
          <w:bCs/>
          <w:sz w:val="24"/>
          <w:szCs w:val="24"/>
        </w:rPr>
        <w:t xml:space="preserve"> </w:t>
      </w:r>
      <w:r w:rsidRPr="00177206">
        <w:rPr>
          <w:rFonts w:ascii="Arial Narrow" w:hAnsi="Arial Narrow" w:cs="Arial"/>
          <w:bCs/>
          <w:sz w:val="24"/>
          <w:szCs w:val="24"/>
        </w:rPr>
        <w:t>radicación y registro del primer documento recibido</w:t>
      </w:r>
      <w:r w:rsidR="00D31EFC" w:rsidRPr="00177206">
        <w:rPr>
          <w:rFonts w:ascii="Arial Narrow" w:hAnsi="Arial Narrow" w:cs="Arial"/>
          <w:bCs/>
          <w:sz w:val="24"/>
          <w:szCs w:val="24"/>
        </w:rPr>
        <w:t xml:space="preserve"> en la ventanilla de correspondencia</w:t>
      </w:r>
      <w:r w:rsidRPr="00177206">
        <w:rPr>
          <w:rFonts w:ascii="Arial Narrow" w:hAnsi="Arial Narrow" w:cs="Arial"/>
          <w:bCs/>
          <w:sz w:val="24"/>
          <w:szCs w:val="24"/>
        </w:rPr>
        <w:t>, ya sea en el sistema manual o automatizado.</w:t>
      </w:r>
    </w:p>
    <w:p w:rsidR="00584B08" w:rsidRPr="00177206" w:rsidRDefault="00584B08" w:rsidP="00B219CB">
      <w:pPr>
        <w:pStyle w:val="Sinespaciado"/>
        <w:spacing w:before="120" w:after="120"/>
        <w:jc w:val="both"/>
        <w:rPr>
          <w:rFonts w:ascii="Arial Narrow" w:hAnsi="Arial Narrow" w:cs="Arial"/>
          <w:bCs/>
          <w:sz w:val="24"/>
          <w:szCs w:val="24"/>
        </w:rPr>
      </w:pPr>
      <w:r w:rsidRPr="00177206">
        <w:rPr>
          <w:rFonts w:ascii="Arial Narrow" w:hAnsi="Arial Narrow" w:cs="Arial"/>
          <w:bCs/>
          <w:sz w:val="24"/>
          <w:szCs w:val="24"/>
        </w:rPr>
        <w:t>Todo documento sea copia dura, fax, internet y correo electrónico debe radicarse, con el fin de llevar un registro y control de las comunicaciones oficiales que ingresan y se producen en el Ministerio de Ambiente y Desarrollo Sostenible, a fin de establecer las personas y cargos responsables del proceso y el seguimiento del documento, en concordancia con el acuerdo 060 de 2001 del Archivo General de la Nación.</w:t>
      </w:r>
    </w:p>
    <w:p w:rsidR="00A24CC1" w:rsidRPr="00177206" w:rsidRDefault="00584B08" w:rsidP="00B219CB">
      <w:pPr>
        <w:pStyle w:val="Sinespaciado"/>
        <w:spacing w:before="120" w:after="120"/>
        <w:jc w:val="both"/>
        <w:rPr>
          <w:rFonts w:ascii="Arial Narrow" w:hAnsi="Arial Narrow" w:cs="Arial"/>
          <w:bCs/>
          <w:sz w:val="24"/>
          <w:szCs w:val="24"/>
        </w:rPr>
      </w:pPr>
      <w:r w:rsidRPr="00177206">
        <w:rPr>
          <w:rFonts w:ascii="Arial Narrow" w:hAnsi="Arial Narrow" w:cs="Arial"/>
          <w:bCs/>
          <w:sz w:val="24"/>
          <w:szCs w:val="24"/>
        </w:rPr>
        <w:t xml:space="preserve">NOTA: Los mensajes de datos que no requieren radicación son todos los mensajes de datos de carácter personal y/o que no se enmarcan en el contexto de una comunicación oficial de la </w:t>
      </w:r>
      <w:r w:rsidR="004B1246" w:rsidRPr="00177206">
        <w:rPr>
          <w:rFonts w:ascii="Arial Narrow" w:hAnsi="Arial Narrow" w:cs="Arial"/>
          <w:bCs/>
          <w:sz w:val="24"/>
          <w:szCs w:val="24"/>
        </w:rPr>
        <w:t>Entidad</w:t>
      </w:r>
      <w:r w:rsidRPr="00177206">
        <w:rPr>
          <w:rFonts w:ascii="Arial Narrow" w:hAnsi="Arial Narrow" w:cs="Arial"/>
          <w:bCs/>
          <w:sz w:val="24"/>
          <w:szCs w:val="24"/>
        </w:rPr>
        <w:t>.</w:t>
      </w:r>
    </w:p>
    <w:p w:rsidR="00B71078" w:rsidRPr="00B219CB" w:rsidRDefault="00B71078" w:rsidP="00DF4DDF">
      <w:pPr>
        <w:pStyle w:val="Ttulo2"/>
        <w:numPr>
          <w:ilvl w:val="3"/>
          <w:numId w:val="24"/>
        </w:numPr>
        <w:spacing w:before="360" w:after="120" w:line="240" w:lineRule="auto"/>
        <w:ind w:left="1276"/>
        <w:jc w:val="both"/>
        <w:rPr>
          <w:rFonts w:ascii="Arial Narrow" w:hAnsi="Arial Narrow" w:cs="Arial"/>
          <w:b w:val="0"/>
          <w:i w:val="0"/>
          <w:sz w:val="24"/>
          <w:szCs w:val="24"/>
        </w:rPr>
      </w:pPr>
      <w:bookmarkStart w:id="420" w:name="_Toc151463726"/>
      <w:bookmarkStart w:id="421" w:name="_Toc152469237"/>
      <w:bookmarkStart w:id="422" w:name="_Toc152470850"/>
      <w:bookmarkStart w:id="423" w:name="_Toc152471111"/>
      <w:bookmarkStart w:id="424" w:name="_Toc167688332"/>
      <w:bookmarkStart w:id="425" w:name="_Toc342406773"/>
      <w:bookmarkStart w:id="426" w:name="_Toc357585720"/>
      <w:r w:rsidRPr="00B219CB">
        <w:rPr>
          <w:rFonts w:ascii="Arial Narrow" w:hAnsi="Arial Narrow" w:cs="Arial"/>
          <w:b w:val="0"/>
          <w:i w:val="0"/>
          <w:sz w:val="24"/>
          <w:szCs w:val="24"/>
        </w:rPr>
        <w:t>Derechos de Petición</w:t>
      </w:r>
      <w:bookmarkEnd w:id="420"/>
      <w:bookmarkEnd w:id="421"/>
      <w:bookmarkEnd w:id="422"/>
      <w:bookmarkEnd w:id="423"/>
      <w:bookmarkEnd w:id="424"/>
      <w:bookmarkEnd w:id="425"/>
      <w:bookmarkEnd w:id="426"/>
    </w:p>
    <w:p w:rsidR="00B71078" w:rsidRPr="00177206" w:rsidRDefault="00B71078" w:rsidP="00B219CB">
      <w:pPr>
        <w:pStyle w:val="Sinespaciado"/>
        <w:spacing w:before="120" w:after="240"/>
        <w:jc w:val="both"/>
        <w:rPr>
          <w:rFonts w:ascii="Arial Narrow" w:hAnsi="Arial Narrow" w:cs="Arial"/>
          <w:bCs/>
          <w:sz w:val="24"/>
          <w:szCs w:val="24"/>
          <w:lang w:val="es-ES"/>
        </w:rPr>
      </w:pPr>
      <w:r w:rsidRPr="00177206">
        <w:rPr>
          <w:rFonts w:ascii="Arial Narrow" w:hAnsi="Arial Narrow" w:cs="Arial"/>
          <w:bCs/>
          <w:sz w:val="24"/>
          <w:szCs w:val="24"/>
          <w:lang w:val="es-ES"/>
        </w:rPr>
        <w:t xml:space="preserve">Consagrado en los artículos 23 y 74 de la Constitución Política de Colombia y desarrollados por el Código Contencioso Administrativo, es el derecho que tiene toda persona a presentar peticiones respetuosas a las autoridades por motivos de interés general o particular. </w:t>
      </w:r>
    </w:p>
    <w:p w:rsidR="00B71078" w:rsidRPr="00177206" w:rsidRDefault="00B71078" w:rsidP="00DF4DDF">
      <w:pPr>
        <w:pStyle w:val="Sinespaciado"/>
        <w:numPr>
          <w:ilvl w:val="0"/>
          <w:numId w:val="9"/>
        </w:numPr>
        <w:spacing w:before="120" w:after="120"/>
        <w:ind w:left="0" w:firstLine="0"/>
        <w:jc w:val="both"/>
        <w:rPr>
          <w:rFonts w:ascii="Arial Narrow" w:hAnsi="Arial Narrow" w:cs="Arial"/>
          <w:bCs/>
          <w:sz w:val="24"/>
          <w:szCs w:val="24"/>
          <w:lang w:val="es-ES"/>
        </w:rPr>
      </w:pPr>
      <w:r w:rsidRPr="00177206">
        <w:rPr>
          <w:rFonts w:ascii="Arial Narrow" w:hAnsi="Arial Narrow" w:cs="Arial"/>
          <w:bCs/>
          <w:i/>
          <w:iCs/>
          <w:sz w:val="24"/>
          <w:szCs w:val="24"/>
          <w:lang w:val="es-ES"/>
        </w:rPr>
        <w:t>Presentación de los Derechos de Petición ante el Ministerio</w:t>
      </w:r>
      <w:r w:rsidRPr="00177206">
        <w:rPr>
          <w:rFonts w:ascii="Arial Narrow" w:hAnsi="Arial Narrow" w:cs="Arial"/>
          <w:bCs/>
          <w:sz w:val="24"/>
          <w:szCs w:val="24"/>
          <w:lang w:val="es-ES"/>
        </w:rPr>
        <w:t>:</w:t>
      </w:r>
    </w:p>
    <w:p w:rsidR="00B71078" w:rsidRPr="00177206" w:rsidRDefault="00B71078" w:rsidP="00B219CB">
      <w:pPr>
        <w:pStyle w:val="Sinespaciado"/>
        <w:spacing w:before="120" w:after="240"/>
        <w:jc w:val="both"/>
        <w:rPr>
          <w:rFonts w:ascii="Arial Narrow" w:hAnsi="Arial Narrow" w:cs="Arial"/>
          <w:bCs/>
          <w:sz w:val="24"/>
          <w:szCs w:val="24"/>
          <w:lang w:val="es-ES"/>
        </w:rPr>
      </w:pPr>
      <w:r w:rsidRPr="00177206">
        <w:rPr>
          <w:rFonts w:ascii="Arial Narrow" w:hAnsi="Arial Narrow" w:cs="Arial"/>
          <w:bCs/>
          <w:sz w:val="24"/>
          <w:szCs w:val="24"/>
          <w:lang w:val="es-ES"/>
        </w:rPr>
        <w:lastRenderedPageBreak/>
        <w:t xml:space="preserve">Las </w:t>
      </w:r>
      <w:r w:rsidR="0052373A" w:rsidRPr="00177206">
        <w:rPr>
          <w:rFonts w:ascii="Arial Narrow" w:hAnsi="Arial Narrow" w:cs="Arial"/>
          <w:bCs/>
          <w:sz w:val="24"/>
          <w:szCs w:val="24"/>
          <w:lang w:val="es-ES"/>
        </w:rPr>
        <w:t>solicitudes</w:t>
      </w:r>
      <w:r w:rsidRPr="00177206">
        <w:rPr>
          <w:rFonts w:ascii="Arial Narrow" w:hAnsi="Arial Narrow" w:cs="Arial"/>
          <w:bCs/>
          <w:sz w:val="24"/>
          <w:szCs w:val="24"/>
          <w:lang w:val="es-ES"/>
        </w:rPr>
        <w:t xml:space="preserve"> que recibe la Entidad, pueden ser de interés General o particular</w:t>
      </w:r>
      <w:r w:rsidR="009152FE" w:rsidRPr="00177206">
        <w:rPr>
          <w:rFonts w:ascii="Arial Narrow" w:hAnsi="Arial Narrow" w:cs="Arial"/>
          <w:bCs/>
          <w:sz w:val="24"/>
          <w:szCs w:val="24"/>
          <w:lang w:val="es-ES"/>
        </w:rPr>
        <w:t>, p</w:t>
      </w:r>
      <w:r w:rsidRPr="00177206">
        <w:rPr>
          <w:rFonts w:ascii="Arial Narrow" w:hAnsi="Arial Narrow" w:cs="Arial"/>
          <w:bCs/>
          <w:sz w:val="24"/>
          <w:szCs w:val="24"/>
          <w:lang w:val="es-ES"/>
        </w:rPr>
        <w:t>odrán formularse en forma verbal o escrita, utilizando cualquier medio idóneo y deberá radicarse en la ventanilla única del</w:t>
      </w:r>
      <w:r w:rsidR="00BB0696" w:rsidRPr="00177206">
        <w:rPr>
          <w:rFonts w:ascii="Arial Narrow" w:hAnsi="Arial Narrow" w:cs="Arial"/>
          <w:bCs/>
          <w:sz w:val="24"/>
          <w:szCs w:val="24"/>
          <w:lang w:val="es-ES"/>
        </w:rPr>
        <w:t xml:space="preserve"> Grupo de Gestión Documental</w:t>
      </w:r>
      <w:r w:rsidRPr="00177206">
        <w:rPr>
          <w:rFonts w:ascii="Arial Narrow" w:hAnsi="Arial Narrow" w:cs="Arial"/>
          <w:bCs/>
          <w:sz w:val="24"/>
          <w:szCs w:val="24"/>
          <w:lang w:val="es-ES"/>
        </w:rPr>
        <w:t xml:space="preserve"> del Ministerio.</w:t>
      </w:r>
    </w:p>
    <w:p w:rsidR="00B71078" w:rsidRPr="00177206" w:rsidRDefault="00B71078" w:rsidP="00DF4DDF">
      <w:pPr>
        <w:pStyle w:val="Sinespaciado"/>
        <w:numPr>
          <w:ilvl w:val="0"/>
          <w:numId w:val="9"/>
        </w:numPr>
        <w:spacing w:before="120" w:after="120"/>
        <w:ind w:left="0" w:firstLine="0"/>
        <w:jc w:val="both"/>
        <w:rPr>
          <w:rFonts w:ascii="Arial Narrow" w:hAnsi="Arial Narrow" w:cs="Arial"/>
          <w:bCs/>
          <w:i/>
          <w:iCs/>
          <w:sz w:val="24"/>
          <w:szCs w:val="24"/>
          <w:lang w:val="es-ES"/>
        </w:rPr>
      </w:pPr>
      <w:r w:rsidRPr="00177206">
        <w:rPr>
          <w:rFonts w:ascii="Arial Narrow" w:hAnsi="Arial Narrow" w:cs="Arial"/>
          <w:bCs/>
          <w:i/>
          <w:iCs/>
          <w:sz w:val="24"/>
          <w:szCs w:val="24"/>
          <w:lang w:val="es-ES"/>
        </w:rPr>
        <w:t>Requisitos para la presentación:</w:t>
      </w:r>
    </w:p>
    <w:p w:rsidR="00B71078" w:rsidRPr="00177206" w:rsidRDefault="00B71078" w:rsidP="00BA0B05">
      <w:pPr>
        <w:pStyle w:val="Sinespaciado"/>
        <w:spacing w:before="120"/>
        <w:jc w:val="both"/>
        <w:rPr>
          <w:rFonts w:ascii="Arial Narrow" w:hAnsi="Arial Narrow" w:cs="Arial"/>
          <w:bCs/>
          <w:sz w:val="24"/>
          <w:szCs w:val="24"/>
          <w:lang w:val="es-ES"/>
        </w:rPr>
      </w:pPr>
      <w:r w:rsidRPr="00177206">
        <w:rPr>
          <w:rFonts w:ascii="Arial Narrow" w:hAnsi="Arial Narrow" w:cs="Arial"/>
          <w:bCs/>
          <w:sz w:val="24"/>
          <w:szCs w:val="24"/>
          <w:lang w:val="es-ES"/>
        </w:rPr>
        <w:t xml:space="preserve">De conformidad con el Artículo </w:t>
      </w:r>
      <w:r w:rsidR="00BA0B05">
        <w:rPr>
          <w:rFonts w:ascii="Arial Narrow" w:hAnsi="Arial Narrow" w:cs="Arial"/>
          <w:bCs/>
          <w:sz w:val="24"/>
          <w:szCs w:val="24"/>
          <w:lang w:val="es-ES"/>
        </w:rPr>
        <w:t>16</w:t>
      </w:r>
      <w:r w:rsidR="00D54DA5" w:rsidRPr="00177206">
        <w:rPr>
          <w:rFonts w:ascii="Arial Narrow" w:hAnsi="Arial Narrow" w:cs="Arial"/>
          <w:bCs/>
          <w:sz w:val="24"/>
          <w:szCs w:val="24"/>
          <w:lang w:val="es-ES"/>
        </w:rPr>
        <w:t>°</w:t>
      </w:r>
      <w:r w:rsidRPr="00177206">
        <w:rPr>
          <w:rFonts w:ascii="Arial Narrow" w:hAnsi="Arial Narrow" w:cs="Arial"/>
          <w:bCs/>
          <w:sz w:val="24"/>
          <w:szCs w:val="24"/>
          <w:lang w:val="es-ES"/>
        </w:rPr>
        <w:t xml:space="preserve"> del Código </w:t>
      </w:r>
      <w:r w:rsidR="00BA0B05">
        <w:rPr>
          <w:rFonts w:ascii="Arial Narrow" w:hAnsi="Arial Narrow" w:cs="Arial"/>
          <w:bCs/>
          <w:sz w:val="24"/>
          <w:szCs w:val="24"/>
          <w:lang w:val="es-ES"/>
        </w:rPr>
        <w:t xml:space="preserve">de Procedimiento </w:t>
      </w:r>
      <w:r w:rsidRPr="00177206">
        <w:rPr>
          <w:rFonts w:ascii="Arial Narrow" w:hAnsi="Arial Narrow" w:cs="Arial"/>
          <w:bCs/>
          <w:sz w:val="24"/>
          <w:szCs w:val="24"/>
          <w:lang w:val="es-ES"/>
        </w:rPr>
        <w:t>Administrativo</w:t>
      </w:r>
      <w:r w:rsidR="00BA0B05">
        <w:rPr>
          <w:rFonts w:ascii="Arial Narrow" w:hAnsi="Arial Narrow" w:cs="Arial"/>
          <w:bCs/>
          <w:sz w:val="24"/>
          <w:szCs w:val="24"/>
          <w:lang w:val="es-ES"/>
        </w:rPr>
        <w:t xml:space="preserve"> y de lo Contencioso Administrativo</w:t>
      </w:r>
      <w:r w:rsidRPr="00177206">
        <w:rPr>
          <w:rFonts w:ascii="Arial Narrow" w:hAnsi="Arial Narrow" w:cs="Arial"/>
          <w:bCs/>
          <w:sz w:val="24"/>
          <w:szCs w:val="24"/>
          <w:lang w:val="es-ES"/>
        </w:rPr>
        <w:t xml:space="preserve"> deberá contener por lo menos:</w:t>
      </w:r>
    </w:p>
    <w:p w:rsidR="00B71078" w:rsidRDefault="00BA0B05" w:rsidP="00DF4DDF">
      <w:pPr>
        <w:pStyle w:val="Sinespaciado"/>
        <w:numPr>
          <w:ilvl w:val="0"/>
          <w:numId w:val="12"/>
        </w:numPr>
        <w:tabs>
          <w:tab w:val="clear" w:pos="586"/>
          <w:tab w:val="num" w:pos="-5245"/>
        </w:tabs>
        <w:ind w:left="567" w:hanging="283"/>
        <w:jc w:val="both"/>
        <w:rPr>
          <w:rFonts w:ascii="Arial Narrow" w:hAnsi="Arial Narrow" w:cs="Arial"/>
          <w:bCs/>
          <w:sz w:val="24"/>
          <w:szCs w:val="24"/>
          <w:lang w:val="es-ES"/>
        </w:rPr>
      </w:pPr>
      <w:r>
        <w:rPr>
          <w:rFonts w:ascii="Arial Narrow" w:hAnsi="Arial Narrow" w:cs="Arial"/>
          <w:bCs/>
          <w:sz w:val="24"/>
          <w:szCs w:val="24"/>
          <w:lang w:val="es-ES"/>
        </w:rPr>
        <w:t xml:space="preserve">Designación de </w:t>
      </w:r>
      <w:r w:rsidR="00B71078" w:rsidRPr="00177206">
        <w:rPr>
          <w:rFonts w:ascii="Arial Narrow" w:hAnsi="Arial Narrow" w:cs="Arial"/>
          <w:bCs/>
          <w:sz w:val="24"/>
          <w:szCs w:val="24"/>
          <w:lang w:val="es-ES"/>
        </w:rPr>
        <w:t xml:space="preserve">la </w:t>
      </w:r>
      <w:r>
        <w:rPr>
          <w:rFonts w:ascii="Arial Narrow" w:hAnsi="Arial Narrow" w:cs="Arial"/>
          <w:bCs/>
          <w:sz w:val="24"/>
          <w:szCs w:val="24"/>
          <w:lang w:val="es-ES"/>
        </w:rPr>
        <w:t>autoridad</w:t>
      </w:r>
      <w:r w:rsidR="00B71078" w:rsidRPr="00177206">
        <w:rPr>
          <w:rFonts w:ascii="Arial Narrow" w:hAnsi="Arial Narrow" w:cs="Arial"/>
          <w:bCs/>
          <w:sz w:val="24"/>
          <w:szCs w:val="24"/>
          <w:lang w:val="es-ES"/>
        </w:rPr>
        <w:t xml:space="preserve"> a la cual se dirige</w:t>
      </w:r>
    </w:p>
    <w:p w:rsidR="00B71078" w:rsidRDefault="00BA0B05" w:rsidP="00DF4DDF">
      <w:pPr>
        <w:pStyle w:val="Sinespaciado"/>
        <w:numPr>
          <w:ilvl w:val="0"/>
          <w:numId w:val="12"/>
        </w:numPr>
        <w:tabs>
          <w:tab w:val="clear" w:pos="586"/>
          <w:tab w:val="num" w:pos="-5245"/>
        </w:tabs>
        <w:ind w:left="567" w:hanging="283"/>
        <w:jc w:val="both"/>
        <w:rPr>
          <w:rFonts w:ascii="Arial Narrow" w:hAnsi="Arial Narrow" w:cs="Arial"/>
          <w:bCs/>
          <w:sz w:val="24"/>
          <w:szCs w:val="24"/>
          <w:lang w:val="es-ES"/>
        </w:rPr>
      </w:pPr>
      <w:r>
        <w:rPr>
          <w:rFonts w:ascii="Arial Narrow" w:hAnsi="Arial Narrow" w:cs="Arial"/>
          <w:bCs/>
          <w:sz w:val="24"/>
          <w:szCs w:val="24"/>
          <w:lang w:val="es-ES"/>
        </w:rPr>
        <w:t>Los n</w:t>
      </w:r>
      <w:r w:rsidR="00B71078" w:rsidRPr="00B219CB">
        <w:rPr>
          <w:rFonts w:ascii="Arial Narrow" w:hAnsi="Arial Narrow" w:cs="Arial"/>
          <w:bCs/>
          <w:sz w:val="24"/>
          <w:szCs w:val="24"/>
          <w:lang w:val="es-ES"/>
        </w:rPr>
        <w:t xml:space="preserve">ombre </w:t>
      </w:r>
      <w:r>
        <w:rPr>
          <w:rFonts w:ascii="Arial Narrow" w:hAnsi="Arial Narrow" w:cs="Arial"/>
          <w:bCs/>
          <w:sz w:val="24"/>
          <w:szCs w:val="24"/>
          <w:lang w:val="es-ES"/>
        </w:rPr>
        <w:t>y</w:t>
      </w:r>
      <w:r w:rsidR="00B71078" w:rsidRPr="00B219CB">
        <w:rPr>
          <w:rFonts w:ascii="Arial Narrow" w:hAnsi="Arial Narrow" w:cs="Arial"/>
          <w:bCs/>
          <w:sz w:val="24"/>
          <w:szCs w:val="24"/>
          <w:lang w:val="es-ES"/>
        </w:rPr>
        <w:t xml:space="preserve"> apellidos completos del solicitante</w:t>
      </w:r>
      <w:r>
        <w:rPr>
          <w:rFonts w:ascii="Arial Narrow" w:hAnsi="Arial Narrow" w:cs="Arial"/>
          <w:bCs/>
          <w:sz w:val="24"/>
          <w:szCs w:val="24"/>
          <w:lang w:val="es-ES"/>
        </w:rPr>
        <w:t xml:space="preserve"> y de su representante y o apoderado, si es el caso;</w:t>
      </w:r>
      <w:r w:rsidR="00B71078" w:rsidRPr="00B219CB">
        <w:rPr>
          <w:rFonts w:ascii="Arial Narrow" w:hAnsi="Arial Narrow" w:cs="Arial"/>
          <w:bCs/>
          <w:sz w:val="24"/>
          <w:szCs w:val="24"/>
          <w:lang w:val="es-ES"/>
        </w:rPr>
        <w:t xml:space="preserve"> con el número de identif</w:t>
      </w:r>
      <w:r>
        <w:rPr>
          <w:rFonts w:ascii="Arial Narrow" w:hAnsi="Arial Narrow" w:cs="Arial"/>
          <w:bCs/>
          <w:sz w:val="24"/>
          <w:szCs w:val="24"/>
          <w:lang w:val="es-ES"/>
        </w:rPr>
        <w:t>icación, dirección. Podrá agregar número de fax o la dirección electrónica.</w:t>
      </w:r>
    </w:p>
    <w:p w:rsidR="00B71078" w:rsidRPr="00177206" w:rsidRDefault="00BA0B05" w:rsidP="00DF4DDF">
      <w:pPr>
        <w:pStyle w:val="Sinespaciado"/>
        <w:numPr>
          <w:ilvl w:val="0"/>
          <w:numId w:val="12"/>
        </w:numPr>
        <w:tabs>
          <w:tab w:val="clear" w:pos="586"/>
          <w:tab w:val="num" w:pos="-5245"/>
        </w:tabs>
        <w:ind w:left="567" w:hanging="283"/>
        <w:jc w:val="both"/>
        <w:rPr>
          <w:rFonts w:ascii="Arial Narrow" w:hAnsi="Arial Narrow" w:cs="Arial"/>
          <w:bCs/>
          <w:sz w:val="24"/>
          <w:szCs w:val="24"/>
          <w:lang w:val="es-ES"/>
        </w:rPr>
      </w:pPr>
      <w:r>
        <w:rPr>
          <w:rFonts w:ascii="Arial Narrow" w:hAnsi="Arial Narrow" w:cs="Arial"/>
          <w:bCs/>
          <w:sz w:val="24"/>
          <w:szCs w:val="24"/>
          <w:lang w:val="es-ES"/>
        </w:rPr>
        <w:t>Objeto de la petición</w:t>
      </w:r>
    </w:p>
    <w:p w:rsidR="00B71078" w:rsidRPr="00177206" w:rsidRDefault="00B71078" w:rsidP="00DF4DDF">
      <w:pPr>
        <w:pStyle w:val="Sinespaciado"/>
        <w:numPr>
          <w:ilvl w:val="0"/>
          <w:numId w:val="12"/>
        </w:numPr>
        <w:tabs>
          <w:tab w:val="clear" w:pos="586"/>
          <w:tab w:val="num" w:pos="-5245"/>
        </w:tabs>
        <w:ind w:left="567" w:hanging="283"/>
        <w:jc w:val="both"/>
        <w:rPr>
          <w:rFonts w:ascii="Arial Narrow" w:hAnsi="Arial Narrow" w:cs="Arial"/>
          <w:bCs/>
          <w:sz w:val="24"/>
          <w:szCs w:val="24"/>
          <w:lang w:val="es-ES"/>
        </w:rPr>
      </w:pPr>
      <w:r w:rsidRPr="00177206">
        <w:rPr>
          <w:rFonts w:ascii="Arial Narrow" w:hAnsi="Arial Narrow" w:cs="Arial"/>
          <w:bCs/>
          <w:sz w:val="24"/>
          <w:szCs w:val="24"/>
          <w:lang w:val="es-ES"/>
        </w:rPr>
        <w:t xml:space="preserve">Las razones </w:t>
      </w:r>
      <w:r w:rsidR="00BA0B05">
        <w:rPr>
          <w:rFonts w:ascii="Arial Narrow" w:hAnsi="Arial Narrow" w:cs="Arial"/>
          <w:bCs/>
          <w:sz w:val="24"/>
          <w:szCs w:val="24"/>
          <w:lang w:val="es-ES"/>
        </w:rPr>
        <w:t>en las que fundamenta su petición</w:t>
      </w:r>
    </w:p>
    <w:p w:rsidR="00B71078" w:rsidRPr="00177206" w:rsidRDefault="00B71078" w:rsidP="00DF4DDF">
      <w:pPr>
        <w:pStyle w:val="Sinespaciado"/>
        <w:numPr>
          <w:ilvl w:val="0"/>
          <w:numId w:val="12"/>
        </w:numPr>
        <w:tabs>
          <w:tab w:val="clear" w:pos="586"/>
          <w:tab w:val="num" w:pos="-5245"/>
        </w:tabs>
        <w:ind w:left="567" w:hanging="283"/>
        <w:jc w:val="both"/>
        <w:rPr>
          <w:rFonts w:ascii="Arial Narrow" w:hAnsi="Arial Narrow" w:cs="Arial"/>
          <w:bCs/>
          <w:sz w:val="24"/>
          <w:szCs w:val="24"/>
          <w:lang w:val="es-ES"/>
        </w:rPr>
      </w:pPr>
      <w:r w:rsidRPr="00177206">
        <w:rPr>
          <w:rFonts w:ascii="Arial Narrow" w:hAnsi="Arial Narrow" w:cs="Arial"/>
          <w:bCs/>
          <w:sz w:val="24"/>
          <w:szCs w:val="24"/>
          <w:lang w:val="es-ES"/>
        </w:rPr>
        <w:t xml:space="preserve">Relación de </w:t>
      </w:r>
      <w:r w:rsidR="00BA0B05">
        <w:rPr>
          <w:rFonts w:ascii="Arial Narrow" w:hAnsi="Arial Narrow" w:cs="Arial"/>
          <w:bCs/>
          <w:sz w:val="24"/>
          <w:szCs w:val="24"/>
          <w:lang w:val="es-ES"/>
        </w:rPr>
        <w:t>requisitos exigidos por la ley y de los documentos que desee presentar para iniciar el trámite</w:t>
      </w:r>
    </w:p>
    <w:p w:rsidR="00B71078" w:rsidRPr="00177206" w:rsidRDefault="00B71078" w:rsidP="00DF4DDF">
      <w:pPr>
        <w:pStyle w:val="Sinespaciado"/>
        <w:numPr>
          <w:ilvl w:val="0"/>
          <w:numId w:val="12"/>
        </w:numPr>
        <w:tabs>
          <w:tab w:val="clear" w:pos="586"/>
          <w:tab w:val="num" w:pos="-5245"/>
        </w:tabs>
        <w:ind w:left="567" w:hanging="283"/>
        <w:jc w:val="both"/>
        <w:rPr>
          <w:rFonts w:ascii="Arial Narrow" w:hAnsi="Arial Narrow" w:cs="Arial"/>
          <w:bCs/>
          <w:sz w:val="24"/>
          <w:szCs w:val="24"/>
          <w:lang w:val="es-ES"/>
        </w:rPr>
      </w:pPr>
      <w:r w:rsidRPr="00177206">
        <w:rPr>
          <w:rFonts w:ascii="Arial Narrow" w:hAnsi="Arial Narrow" w:cs="Arial"/>
          <w:bCs/>
          <w:sz w:val="24"/>
          <w:szCs w:val="24"/>
          <w:lang w:val="es-ES"/>
        </w:rPr>
        <w:t xml:space="preserve">La firma del peticionario </w:t>
      </w:r>
      <w:r w:rsidR="00BA0B05">
        <w:rPr>
          <w:rFonts w:ascii="Arial Narrow" w:hAnsi="Arial Narrow" w:cs="Arial"/>
          <w:bCs/>
          <w:sz w:val="24"/>
          <w:szCs w:val="24"/>
          <w:lang w:val="es-ES"/>
        </w:rPr>
        <w:t>cuando fuere el caso</w:t>
      </w:r>
      <w:r w:rsidR="009F4BE9">
        <w:rPr>
          <w:rFonts w:ascii="Arial Narrow" w:hAnsi="Arial Narrow" w:cs="Arial"/>
          <w:bCs/>
          <w:sz w:val="24"/>
          <w:szCs w:val="24"/>
          <w:lang w:val="es-ES"/>
        </w:rPr>
        <w:t xml:space="preserve"> </w:t>
      </w:r>
    </w:p>
    <w:p w:rsidR="002E4787" w:rsidRPr="00177206" w:rsidRDefault="002E4787" w:rsidP="00BA0B05">
      <w:pPr>
        <w:pStyle w:val="Sinespaciado"/>
        <w:numPr>
          <w:ilvl w:val="0"/>
          <w:numId w:val="9"/>
        </w:numPr>
        <w:spacing w:before="240"/>
        <w:ind w:left="0" w:firstLine="0"/>
        <w:rPr>
          <w:rFonts w:ascii="Arial Narrow" w:hAnsi="Arial Narrow" w:cs="Arial"/>
          <w:bCs/>
          <w:i/>
          <w:iCs/>
          <w:sz w:val="24"/>
          <w:szCs w:val="24"/>
          <w:lang w:val="es-ES"/>
        </w:rPr>
      </w:pPr>
      <w:r w:rsidRPr="00177206">
        <w:rPr>
          <w:rFonts w:ascii="Arial Narrow" w:hAnsi="Arial Narrow" w:cs="Arial"/>
          <w:bCs/>
          <w:i/>
          <w:iCs/>
          <w:sz w:val="24"/>
          <w:szCs w:val="24"/>
          <w:lang w:val="es-ES"/>
        </w:rPr>
        <w:t>Tiempos</w:t>
      </w:r>
      <w:r w:rsidR="00F37B6B" w:rsidRPr="00177206">
        <w:rPr>
          <w:rFonts w:ascii="Arial Narrow" w:hAnsi="Arial Narrow" w:cs="Arial"/>
          <w:bCs/>
          <w:i/>
          <w:iCs/>
          <w:sz w:val="24"/>
          <w:szCs w:val="24"/>
          <w:lang w:val="es-ES"/>
        </w:rPr>
        <w:t xml:space="preserve"> de Re</w:t>
      </w:r>
      <w:r w:rsidRPr="00177206">
        <w:rPr>
          <w:rFonts w:ascii="Arial Narrow" w:hAnsi="Arial Narrow" w:cs="Arial"/>
          <w:bCs/>
          <w:i/>
          <w:iCs/>
          <w:sz w:val="24"/>
          <w:szCs w:val="24"/>
          <w:lang w:val="es-ES"/>
        </w:rPr>
        <w:t>spuesta:</w:t>
      </w:r>
    </w:p>
    <w:p w:rsidR="002E4787" w:rsidRPr="00177206" w:rsidRDefault="002E4787" w:rsidP="00BA0B05">
      <w:pPr>
        <w:pStyle w:val="Sinespaciado"/>
        <w:numPr>
          <w:ilvl w:val="0"/>
          <w:numId w:val="13"/>
        </w:numPr>
        <w:tabs>
          <w:tab w:val="clear" w:pos="720"/>
          <w:tab w:val="num" w:pos="-5245"/>
        </w:tabs>
        <w:ind w:left="568" w:hanging="284"/>
        <w:jc w:val="both"/>
        <w:rPr>
          <w:rFonts w:ascii="Arial Narrow" w:hAnsi="Arial Narrow" w:cs="Arial"/>
          <w:bCs/>
          <w:sz w:val="24"/>
          <w:szCs w:val="24"/>
        </w:rPr>
      </w:pPr>
      <w:r w:rsidRPr="00177206">
        <w:rPr>
          <w:rFonts w:ascii="Arial Narrow" w:hAnsi="Arial Narrow" w:cs="Arial"/>
          <w:bCs/>
          <w:sz w:val="24"/>
          <w:szCs w:val="24"/>
        </w:rPr>
        <w:t xml:space="preserve">Quince (15) días para contestar quejas, reclamos y manifestaciones. </w:t>
      </w:r>
    </w:p>
    <w:p w:rsidR="002E4787" w:rsidRPr="00177206" w:rsidRDefault="002E4787" w:rsidP="00DF4DDF">
      <w:pPr>
        <w:pStyle w:val="Sinespaciado"/>
        <w:numPr>
          <w:ilvl w:val="0"/>
          <w:numId w:val="13"/>
        </w:numPr>
        <w:tabs>
          <w:tab w:val="clear" w:pos="720"/>
          <w:tab w:val="num" w:pos="-5245"/>
        </w:tabs>
        <w:ind w:left="567" w:hanging="283"/>
        <w:jc w:val="both"/>
        <w:rPr>
          <w:rFonts w:ascii="Arial Narrow" w:hAnsi="Arial Narrow" w:cs="Arial"/>
          <w:bCs/>
          <w:sz w:val="24"/>
          <w:szCs w:val="24"/>
        </w:rPr>
      </w:pPr>
      <w:r w:rsidRPr="00177206">
        <w:rPr>
          <w:rFonts w:ascii="Arial Narrow" w:hAnsi="Arial Narrow" w:cs="Arial"/>
          <w:bCs/>
          <w:sz w:val="24"/>
          <w:szCs w:val="24"/>
        </w:rPr>
        <w:t xml:space="preserve">Diez (10) días para contestar peticiones de información. </w:t>
      </w:r>
    </w:p>
    <w:p w:rsidR="002E4787" w:rsidRPr="00177206" w:rsidRDefault="002E4787" w:rsidP="00DF4DDF">
      <w:pPr>
        <w:pStyle w:val="Sinespaciado"/>
        <w:numPr>
          <w:ilvl w:val="0"/>
          <w:numId w:val="13"/>
        </w:numPr>
        <w:tabs>
          <w:tab w:val="clear" w:pos="720"/>
          <w:tab w:val="num" w:pos="-5245"/>
        </w:tabs>
        <w:ind w:left="567" w:hanging="283"/>
        <w:jc w:val="both"/>
        <w:rPr>
          <w:rFonts w:ascii="Arial Narrow" w:hAnsi="Arial Narrow" w:cs="Arial"/>
          <w:bCs/>
          <w:sz w:val="24"/>
          <w:szCs w:val="24"/>
        </w:rPr>
      </w:pPr>
      <w:r w:rsidRPr="00177206">
        <w:rPr>
          <w:rFonts w:ascii="Arial Narrow" w:hAnsi="Arial Narrow" w:cs="Arial"/>
          <w:bCs/>
          <w:sz w:val="24"/>
          <w:szCs w:val="24"/>
        </w:rPr>
        <w:t xml:space="preserve">Treinta (30) días para contestar consultas. </w:t>
      </w:r>
    </w:p>
    <w:p w:rsidR="00F94B18" w:rsidRDefault="00F94B18" w:rsidP="00BA0B05">
      <w:pPr>
        <w:spacing w:before="120" w:after="120" w:line="240" w:lineRule="auto"/>
        <w:rPr>
          <w:rFonts w:ascii="Arial Narrow" w:hAnsi="Arial Narrow"/>
        </w:rPr>
      </w:pPr>
      <w:bookmarkStart w:id="427" w:name="_Toc342406774"/>
    </w:p>
    <w:p w:rsidR="00C55779" w:rsidRPr="00177206" w:rsidRDefault="00C36D86" w:rsidP="00DF4DDF">
      <w:pPr>
        <w:pStyle w:val="Ttulo2"/>
        <w:numPr>
          <w:ilvl w:val="2"/>
          <w:numId w:val="23"/>
        </w:numPr>
        <w:spacing w:before="0" w:after="0" w:line="240" w:lineRule="auto"/>
        <w:ind w:left="1560" w:hanging="709"/>
        <w:rPr>
          <w:rFonts w:ascii="Arial Narrow" w:hAnsi="Arial Narrow" w:cs="Arial"/>
          <w:i w:val="0"/>
          <w:sz w:val="24"/>
          <w:szCs w:val="24"/>
        </w:rPr>
      </w:pPr>
      <w:bookmarkStart w:id="428" w:name="_Toc357585721"/>
      <w:r w:rsidRPr="00177206">
        <w:rPr>
          <w:rFonts w:ascii="Arial Narrow" w:hAnsi="Arial Narrow" w:cs="Arial"/>
          <w:i w:val="0"/>
          <w:sz w:val="24"/>
          <w:szCs w:val="24"/>
        </w:rPr>
        <w:t>Diligenciamiento de sobres para envío de comunicaciones oficiales</w:t>
      </w:r>
      <w:bookmarkEnd w:id="427"/>
      <w:bookmarkEnd w:id="428"/>
    </w:p>
    <w:p w:rsidR="00D715F1" w:rsidRPr="00177206" w:rsidRDefault="00D715F1" w:rsidP="00B219CB">
      <w:pPr>
        <w:pStyle w:val="Sinespaciado"/>
        <w:spacing w:before="240" w:after="120"/>
        <w:jc w:val="both"/>
        <w:rPr>
          <w:rFonts w:ascii="Arial Narrow" w:hAnsi="Arial Narrow" w:cs="Arial"/>
          <w:bCs/>
          <w:sz w:val="24"/>
          <w:szCs w:val="24"/>
          <w:lang w:val="es-ES"/>
        </w:rPr>
      </w:pPr>
      <w:r w:rsidRPr="00177206">
        <w:rPr>
          <w:rFonts w:ascii="Arial Narrow" w:hAnsi="Arial Narrow" w:cs="Arial"/>
          <w:bCs/>
          <w:sz w:val="24"/>
          <w:szCs w:val="24"/>
          <w:lang w:val="es-ES"/>
        </w:rPr>
        <w:t>Diligenciamiento de sobres.</w:t>
      </w:r>
    </w:p>
    <w:p w:rsidR="00D715F1" w:rsidRPr="00177206" w:rsidRDefault="00D715F1" w:rsidP="00B219CB">
      <w:pPr>
        <w:pStyle w:val="Sinespaciado"/>
        <w:spacing w:before="120" w:after="120"/>
        <w:jc w:val="both"/>
        <w:rPr>
          <w:rFonts w:ascii="Arial Narrow" w:hAnsi="Arial Narrow" w:cs="Arial"/>
          <w:bCs/>
          <w:sz w:val="24"/>
          <w:szCs w:val="24"/>
          <w:lang w:val="es-ES"/>
        </w:rPr>
      </w:pPr>
      <w:r w:rsidRPr="00177206">
        <w:rPr>
          <w:rFonts w:ascii="Arial Narrow" w:hAnsi="Arial Narrow" w:cs="Arial"/>
          <w:bCs/>
          <w:sz w:val="24"/>
          <w:szCs w:val="24"/>
          <w:lang w:val="es-ES"/>
        </w:rPr>
        <w:t xml:space="preserve">Por imagen corporativa y las Normas Postales vigentes, los sobres </w:t>
      </w:r>
      <w:r w:rsidR="008473D2" w:rsidRPr="00177206">
        <w:rPr>
          <w:rFonts w:ascii="Arial Narrow" w:hAnsi="Arial Narrow" w:cs="Arial"/>
          <w:bCs/>
          <w:sz w:val="24"/>
          <w:szCs w:val="24"/>
          <w:lang w:val="es-ES"/>
        </w:rPr>
        <w:t xml:space="preserve">a utilizar son de ventanilla, los datos van </w:t>
      </w:r>
      <w:r w:rsidR="007118C2" w:rsidRPr="00177206">
        <w:rPr>
          <w:rFonts w:ascii="Arial Narrow" w:hAnsi="Arial Narrow" w:cs="Arial"/>
          <w:bCs/>
          <w:sz w:val="24"/>
          <w:szCs w:val="24"/>
          <w:lang w:val="es-ES"/>
        </w:rPr>
        <w:t>dentro del oficio que se envía y deben corresponder a:</w:t>
      </w:r>
    </w:p>
    <w:p w:rsidR="00D715F1" w:rsidRPr="00177206" w:rsidRDefault="00D715F1" w:rsidP="00B219CB">
      <w:pPr>
        <w:pStyle w:val="Sinespaciado"/>
        <w:spacing w:before="120" w:after="120"/>
        <w:jc w:val="both"/>
        <w:rPr>
          <w:rFonts w:ascii="Arial Narrow" w:hAnsi="Arial Narrow" w:cs="Arial"/>
          <w:bCs/>
          <w:sz w:val="24"/>
          <w:szCs w:val="24"/>
          <w:lang w:val="es-ES"/>
        </w:rPr>
      </w:pPr>
      <w:r w:rsidRPr="00177206">
        <w:rPr>
          <w:rFonts w:ascii="Arial Narrow" w:hAnsi="Arial Narrow" w:cs="Arial"/>
          <w:bCs/>
          <w:sz w:val="24"/>
          <w:szCs w:val="24"/>
          <w:lang w:val="es-ES"/>
        </w:rPr>
        <w:t xml:space="preserve">REMITENTE: </w:t>
      </w:r>
      <w:r w:rsidR="001B0305" w:rsidRPr="00177206">
        <w:rPr>
          <w:rFonts w:ascii="Arial Narrow" w:hAnsi="Arial Narrow" w:cs="Arial"/>
          <w:bCs/>
          <w:sz w:val="24"/>
          <w:szCs w:val="24"/>
          <w:lang w:val="es-ES"/>
        </w:rPr>
        <w:t>N</w:t>
      </w:r>
      <w:r w:rsidRPr="00177206">
        <w:rPr>
          <w:rFonts w:ascii="Arial Narrow" w:hAnsi="Arial Narrow" w:cs="Arial"/>
          <w:bCs/>
          <w:sz w:val="24"/>
          <w:szCs w:val="24"/>
          <w:lang w:val="es-ES"/>
        </w:rPr>
        <w:t>ombres y apellidos completos, cargo, dirección, teléfono, departamento/país.</w:t>
      </w:r>
    </w:p>
    <w:p w:rsidR="00535614" w:rsidRPr="00177206" w:rsidRDefault="00535614" w:rsidP="00B219CB">
      <w:pPr>
        <w:pStyle w:val="Sinespaciado"/>
        <w:spacing w:before="120" w:after="120"/>
        <w:jc w:val="both"/>
        <w:rPr>
          <w:rFonts w:ascii="Arial Narrow" w:hAnsi="Arial Narrow" w:cs="Arial"/>
          <w:bCs/>
          <w:sz w:val="24"/>
          <w:szCs w:val="24"/>
          <w:lang w:val="es-ES"/>
        </w:rPr>
      </w:pPr>
      <w:r w:rsidRPr="00177206">
        <w:rPr>
          <w:rFonts w:ascii="Arial Narrow" w:hAnsi="Arial Narrow" w:cs="Arial"/>
          <w:bCs/>
          <w:sz w:val="24"/>
          <w:szCs w:val="24"/>
          <w:lang w:val="es-ES"/>
        </w:rPr>
        <w:t xml:space="preserve">RADICADO: </w:t>
      </w:r>
      <w:r w:rsidR="001B0305" w:rsidRPr="00177206">
        <w:rPr>
          <w:rFonts w:ascii="Arial Narrow" w:hAnsi="Arial Narrow" w:cs="Arial"/>
          <w:bCs/>
          <w:sz w:val="24"/>
          <w:szCs w:val="24"/>
          <w:lang w:val="es-ES"/>
        </w:rPr>
        <w:t>Nombre del documento y número de radicación generado por el Sistema de Información.</w:t>
      </w:r>
    </w:p>
    <w:p w:rsidR="00D715F1" w:rsidRPr="00177206" w:rsidRDefault="00D715F1" w:rsidP="00B219CB">
      <w:pPr>
        <w:pStyle w:val="Sinespaciado"/>
        <w:spacing w:before="120" w:after="120"/>
        <w:jc w:val="both"/>
        <w:rPr>
          <w:rFonts w:ascii="Arial Narrow" w:hAnsi="Arial Narrow" w:cs="Arial"/>
          <w:bCs/>
          <w:sz w:val="24"/>
          <w:szCs w:val="24"/>
          <w:lang w:val="es-ES"/>
        </w:rPr>
      </w:pPr>
      <w:r w:rsidRPr="00177206">
        <w:rPr>
          <w:rFonts w:ascii="Arial Narrow" w:hAnsi="Arial Narrow" w:cs="Arial"/>
          <w:bCs/>
          <w:sz w:val="24"/>
          <w:szCs w:val="24"/>
          <w:lang w:val="es-ES"/>
        </w:rPr>
        <w:t>DESTINATARIO: Nombres y apellidos completos, cargo, nombre de la entidad, dirección con la nomenclatura, teléfono, ciudad y departamento/país.</w:t>
      </w:r>
    </w:p>
    <w:p w:rsidR="00D715F1" w:rsidRPr="00177206" w:rsidRDefault="000314E0" w:rsidP="00B219CB">
      <w:pPr>
        <w:pStyle w:val="Sinespaciado"/>
        <w:spacing w:before="120" w:after="120"/>
        <w:jc w:val="both"/>
        <w:rPr>
          <w:rFonts w:ascii="Arial Narrow" w:hAnsi="Arial Narrow" w:cs="Arial"/>
          <w:bCs/>
          <w:sz w:val="24"/>
          <w:szCs w:val="24"/>
        </w:rPr>
      </w:pPr>
      <w:r w:rsidRPr="00177206">
        <w:rPr>
          <w:rFonts w:ascii="Arial Narrow" w:hAnsi="Arial Narrow" w:cs="Arial"/>
          <w:bCs/>
          <w:sz w:val="24"/>
          <w:szCs w:val="24"/>
          <w:lang w:val="es-ES"/>
        </w:rPr>
        <w:t>S</w:t>
      </w:r>
      <w:r w:rsidR="00D715F1" w:rsidRPr="00177206">
        <w:rPr>
          <w:rFonts w:ascii="Arial Narrow" w:hAnsi="Arial Narrow" w:cs="Arial"/>
          <w:bCs/>
          <w:sz w:val="24"/>
          <w:szCs w:val="24"/>
          <w:lang w:val="es-ES"/>
        </w:rPr>
        <w:t xml:space="preserve">ervicios Postales Nacionales devolverá la correspondencia que no cumpla con los requisitos, por lo tanto, </w:t>
      </w:r>
      <w:r w:rsidR="00FB4532" w:rsidRPr="00177206">
        <w:rPr>
          <w:rFonts w:ascii="Arial Narrow" w:hAnsi="Arial Narrow" w:cs="Arial"/>
          <w:bCs/>
          <w:sz w:val="24"/>
          <w:szCs w:val="24"/>
        </w:rPr>
        <w:t>no recibirán comunicaciones oficiales que incumplan con lo señalado.</w:t>
      </w:r>
    </w:p>
    <w:p w:rsidR="00467E10" w:rsidRPr="00177206" w:rsidRDefault="00467E10" w:rsidP="00D843A8">
      <w:pPr>
        <w:pStyle w:val="Sinespaciado"/>
        <w:ind w:left="720"/>
        <w:jc w:val="both"/>
        <w:rPr>
          <w:rFonts w:ascii="Arial Narrow" w:hAnsi="Arial Narrow" w:cs="Arial"/>
          <w:bCs/>
          <w:sz w:val="24"/>
          <w:szCs w:val="24"/>
        </w:rPr>
      </w:pPr>
    </w:p>
    <w:p w:rsidR="00F94B18" w:rsidRPr="00177206" w:rsidRDefault="00F94B18" w:rsidP="00D843A8">
      <w:pPr>
        <w:pStyle w:val="Sinespaciado"/>
        <w:ind w:left="720"/>
        <w:jc w:val="both"/>
        <w:rPr>
          <w:rFonts w:ascii="Arial Narrow" w:hAnsi="Arial Narrow" w:cs="Arial"/>
          <w:bCs/>
          <w:sz w:val="24"/>
          <w:szCs w:val="24"/>
        </w:rPr>
      </w:pPr>
    </w:p>
    <w:p w:rsidR="00EB4044" w:rsidRPr="00177206" w:rsidRDefault="00C36D86" w:rsidP="00DF4DDF">
      <w:pPr>
        <w:pStyle w:val="Ttulo2"/>
        <w:numPr>
          <w:ilvl w:val="2"/>
          <w:numId w:val="23"/>
        </w:numPr>
        <w:spacing w:before="0" w:after="0" w:line="240" w:lineRule="auto"/>
        <w:ind w:left="1560" w:hanging="709"/>
        <w:jc w:val="both"/>
        <w:rPr>
          <w:rFonts w:ascii="Arial Narrow" w:hAnsi="Arial Narrow" w:cs="Arial"/>
          <w:i w:val="0"/>
          <w:sz w:val="24"/>
          <w:szCs w:val="24"/>
        </w:rPr>
      </w:pPr>
      <w:bookmarkStart w:id="429" w:name="_Toc342406775"/>
      <w:bookmarkStart w:id="430" w:name="_Toc357585722"/>
      <w:r w:rsidRPr="00177206">
        <w:rPr>
          <w:rFonts w:ascii="Arial Narrow" w:hAnsi="Arial Narrow" w:cs="Arial"/>
          <w:i w:val="0"/>
          <w:sz w:val="24"/>
          <w:szCs w:val="24"/>
        </w:rPr>
        <w:lastRenderedPageBreak/>
        <w:t>Preparación de empaques</w:t>
      </w:r>
      <w:bookmarkEnd w:id="429"/>
      <w:bookmarkEnd w:id="430"/>
    </w:p>
    <w:p w:rsidR="006158C9" w:rsidRPr="00177206" w:rsidRDefault="006158C9" w:rsidP="00B219CB">
      <w:pPr>
        <w:pStyle w:val="Sinespaciado"/>
        <w:spacing w:before="240" w:after="120"/>
        <w:jc w:val="both"/>
        <w:rPr>
          <w:rFonts w:ascii="Arial Narrow" w:hAnsi="Arial Narrow" w:cs="Arial"/>
          <w:bCs/>
          <w:sz w:val="24"/>
          <w:szCs w:val="24"/>
          <w:lang w:val="es-ES"/>
        </w:rPr>
      </w:pPr>
      <w:r w:rsidRPr="00177206">
        <w:rPr>
          <w:rFonts w:ascii="Arial Narrow" w:hAnsi="Arial Narrow" w:cs="Arial"/>
          <w:bCs/>
          <w:sz w:val="24"/>
          <w:szCs w:val="24"/>
          <w:lang w:val="es-ES"/>
        </w:rPr>
        <w:t>Todas las comunicaciones oficiales que se envíen a otras entidades</w:t>
      </w:r>
      <w:r w:rsidR="000314E0" w:rsidRPr="00177206">
        <w:rPr>
          <w:rFonts w:ascii="Arial Narrow" w:hAnsi="Arial Narrow" w:cs="Arial"/>
          <w:bCs/>
          <w:sz w:val="24"/>
          <w:szCs w:val="24"/>
          <w:lang w:val="es-ES"/>
        </w:rPr>
        <w:t xml:space="preserve"> cuyos anexos sean libros o publicaciones y que requieran enviarse en cajas, deberá marcarse la respectiva caja con los datos que se requieren para los sobres. Así mismo, está p</w:t>
      </w:r>
      <w:r w:rsidRPr="00177206">
        <w:rPr>
          <w:rFonts w:ascii="Arial Narrow" w:hAnsi="Arial Narrow" w:cs="Arial"/>
          <w:bCs/>
          <w:sz w:val="24"/>
          <w:szCs w:val="24"/>
          <w:lang w:val="es-ES"/>
        </w:rPr>
        <w:t xml:space="preserve">rohibido el envío por la unidad de correspondencia de: </w:t>
      </w:r>
    </w:p>
    <w:p w:rsidR="006158C9" w:rsidRPr="00177206" w:rsidRDefault="006158C9" w:rsidP="00DF4DDF">
      <w:pPr>
        <w:pStyle w:val="Sinespaciado"/>
        <w:numPr>
          <w:ilvl w:val="0"/>
          <w:numId w:val="15"/>
        </w:numPr>
        <w:ind w:left="567" w:hanging="283"/>
        <w:jc w:val="both"/>
        <w:rPr>
          <w:rFonts w:ascii="Arial Narrow" w:hAnsi="Arial Narrow" w:cs="Arial"/>
          <w:bCs/>
          <w:sz w:val="24"/>
          <w:szCs w:val="24"/>
          <w:lang w:val="es-ES"/>
        </w:rPr>
      </w:pPr>
      <w:r w:rsidRPr="00177206">
        <w:rPr>
          <w:rFonts w:ascii="Arial Narrow" w:hAnsi="Arial Narrow" w:cs="Arial"/>
          <w:bCs/>
          <w:sz w:val="24"/>
          <w:szCs w:val="24"/>
          <w:lang w:val="es-ES"/>
        </w:rPr>
        <w:t>Dinero, encomiendas, comidas, revistas.</w:t>
      </w:r>
    </w:p>
    <w:p w:rsidR="006158C9" w:rsidRPr="00177206" w:rsidRDefault="006158C9" w:rsidP="00DF4DDF">
      <w:pPr>
        <w:pStyle w:val="Sinespaciado"/>
        <w:numPr>
          <w:ilvl w:val="0"/>
          <w:numId w:val="15"/>
        </w:numPr>
        <w:ind w:left="567" w:hanging="283"/>
        <w:jc w:val="both"/>
        <w:rPr>
          <w:rFonts w:ascii="Arial Narrow" w:hAnsi="Arial Narrow" w:cs="Arial"/>
          <w:bCs/>
          <w:sz w:val="24"/>
          <w:szCs w:val="24"/>
          <w:lang w:val="es-ES"/>
        </w:rPr>
      </w:pPr>
      <w:r w:rsidRPr="00177206">
        <w:rPr>
          <w:rFonts w:ascii="Arial Narrow" w:hAnsi="Arial Narrow" w:cs="Arial"/>
          <w:bCs/>
          <w:sz w:val="24"/>
          <w:szCs w:val="24"/>
          <w:lang w:val="es-ES"/>
        </w:rPr>
        <w:t>Comunicaciones privadas (extractos bancarios, recibos de pagos, entre otras) de toda índole.</w:t>
      </w:r>
    </w:p>
    <w:p w:rsidR="006006D6" w:rsidRDefault="006006D6" w:rsidP="006006D6">
      <w:pPr>
        <w:pStyle w:val="Sinespaciado"/>
        <w:jc w:val="both"/>
        <w:rPr>
          <w:rFonts w:ascii="Arial Narrow" w:hAnsi="Arial Narrow" w:cs="Arial"/>
          <w:bCs/>
          <w:sz w:val="24"/>
          <w:szCs w:val="24"/>
          <w:lang w:val="es-ES"/>
        </w:rPr>
      </w:pPr>
    </w:p>
    <w:p w:rsidR="0069451A" w:rsidRPr="00177206" w:rsidRDefault="0069451A" w:rsidP="006006D6">
      <w:pPr>
        <w:pStyle w:val="Sinespaciado"/>
        <w:jc w:val="both"/>
        <w:rPr>
          <w:rFonts w:ascii="Arial Narrow" w:hAnsi="Arial Narrow" w:cs="Arial"/>
          <w:bCs/>
          <w:sz w:val="24"/>
          <w:szCs w:val="24"/>
          <w:lang w:val="es-ES"/>
        </w:rPr>
      </w:pPr>
    </w:p>
    <w:p w:rsidR="006006D6" w:rsidRDefault="006006D6" w:rsidP="006006D6">
      <w:pPr>
        <w:pStyle w:val="Sinespaciado"/>
        <w:jc w:val="both"/>
        <w:rPr>
          <w:rFonts w:ascii="Arial Narrow" w:hAnsi="Arial Narrow" w:cs="Arial"/>
          <w:bCs/>
          <w:sz w:val="24"/>
          <w:szCs w:val="24"/>
          <w:lang w:val="es-ES"/>
        </w:rPr>
      </w:pPr>
    </w:p>
    <w:p w:rsidR="00331075" w:rsidRDefault="00331075" w:rsidP="006006D6">
      <w:pPr>
        <w:pStyle w:val="Sinespaciado"/>
        <w:jc w:val="both"/>
        <w:rPr>
          <w:rFonts w:ascii="Arial Narrow" w:hAnsi="Arial Narrow" w:cs="Arial"/>
          <w:bCs/>
          <w:sz w:val="24"/>
          <w:szCs w:val="24"/>
          <w:lang w:val="es-ES"/>
        </w:rPr>
      </w:pPr>
    </w:p>
    <w:p w:rsidR="00F34089" w:rsidRPr="00177206" w:rsidRDefault="00F34089" w:rsidP="00DF4DDF">
      <w:pPr>
        <w:pStyle w:val="Ttulo2"/>
        <w:numPr>
          <w:ilvl w:val="1"/>
          <w:numId w:val="23"/>
        </w:numPr>
        <w:spacing w:before="0" w:after="0" w:line="240" w:lineRule="auto"/>
        <w:ind w:left="1134" w:hanging="567"/>
        <w:jc w:val="both"/>
        <w:rPr>
          <w:rFonts w:ascii="Arial Narrow" w:hAnsi="Arial Narrow" w:cs="Arial"/>
          <w:i w:val="0"/>
          <w:sz w:val="24"/>
          <w:szCs w:val="24"/>
        </w:rPr>
      </w:pPr>
      <w:bookmarkStart w:id="431" w:name="_Toc149555709"/>
      <w:bookmarkStart w:id="432" w:name="_Toc149561190"/>
      <w:bookmarkStart w:id="433" w:name="_Toc149615097"/>
      <w:bookmarkStart w:id="434" w:name="_Toc151364630"/>
      <w:bookmarkStart w:id="435" w:name="_Toc151463727"/>
      <w:bookmarkStart w:id="436" w:name="_Toc152469238"/>
      <w:bookmarkStart w:id="437" w:name="_Toc152470242"/>
      <w:bookmarkStart w:id="438" w:name="_Toc152470851"/>
      <w:bookmarkStart w:id="439" w:name="_Toc152471112"/>
      <w:bookmarkStart w:id="440" w:name="_Toc167688333"/>
      <w:bookmarkStart w:id="441" w:name="_Toc342406776"/>
      <w:bookmarkStart w:id="442" w:name="_Toc357585723"/>
      <w:r w:rsidRPr="00177206">
        <w:rPr>
          <w:rFonts w:ascii="Arial Narrow" w:hAnsi="Arial Narrow" w:cs="Arial"/>
          <w:i w:val="0"/>
          <w:sz w:val="24"/>
          <w:szCs w:val="24"/>
        </w:rPr>
        <w:t>DISTRIBUCIÓN DE DOCUMENTOS</w:t>
      </w:r>
      <w:bookmarkEnd w:id="431"/>
      <w:bookmarkEnd w:id="432"/>
      <w:bookmarkEnd w:id="433"/>
      <w:bookmarkEnd w:id="434"/>
      <w:bookmarkEnd w:id="435"/>
      <w:bookmarkEnd w:id="436"/>
      <w:bookmarkEnd w:id="437"/>
      <w:bookmarkEnd w:id="438"/>
      <w:bookmarkEnd w:id="439"/>
      <w:bookmarkEnd w:id="440"/>
      <w:bookmarkEnd w:id="441"/>
      <w:bookmarkEnd w:id="442"/>
    </w:p>
    <w:p w:rsidR="00F34089" w:rsidRPr="00177206" w:rsidRDefault="00F34089" w:rsidP="00DF4DDF">
      <w:pPr>
        <w:pStyle w:val="Prrafodelista"/>
        <w:numPr>
          <w:ilvl w:val="2"/>
          <w:numId w:val="23"/>
        </w:numPr>
        <w:spacing w:after="0" w:line="240" w:lineRule="auto"/>
        <w:jc w:val="both"/>
        <w:rPr>
          <w:rFonts w:ascii="Arial Narrow" w:hAnsi="Arial Narrow" w:cs="Arial"/>
          <w:b/>
          <w:bCs/>
          <w:vanish/>
          <w:sz w:val="24"/>
          <w:szCs w:val="24"/>
          <w:lang w:val="es-ES"/>
        </w:rPr>
      </w:pPr>
      <w:bookmarkStart w:id="443" w:name="_Toc149555566"/>
      <w:bookmarkStart w:id="444" w:name="_Toc149555710"/>
      <w:bookmarkStart w:id="445" w:name="_Toc149561191"/>
      <w:bookmarkStart w:id="446" w:name="_Toc149615098"/>
      <w:bookmarkStart w:id="447" w:name="_Toc152471113"/>
      <w:bookmarkStart w:id="448" w:name="_Toc167688334"/>
    </w:p>
    <w:p w:rsidR="00F34089" w:rsidRPr="00177206" w:rsidRDefault="00F34089" w:rsidP="00DF4DDF">
      <w:pPr>
        <w:pStyle w:val="Prrafodelista"/>
        <w:numPr>
          <w:ilvl w:val="2"/>
          <w:numId w:val="23"/>
        </w:numPr>
        <w:spacing w:after="0" w:line="240" w:lineRule="auto"/>
        <w:jc w:val="both"/>
        <w:rPr>
          <w:rFonts w:ascii="Arial Narrow" w:hAnsi="Arial Narrow" w:cs="Arial"/>
          <w:b/>
          <w:bCs/>
          <w:vanish/>
          <w:sz w:val="24"/>
          <w:szCs w:val="24"/>
          <w:lang w:val="es-ES"/>
        </w:rPr>
      </w:pPr>
    </w:p>
    <w:p w:rsidR="00F34089" w:rsidRPr="00177206" w:rsidRDefault="00F34089" w:rsidP="00DF4DDF">
      <w:pPr>
        <w:pStyle w:val="Ttulo2"/>
        <w:numPr>
          <w:ilvl w:val="2"/>
          <w:numId w:val="25"/>
        </w:numPr>
        <w:spacing w:before="360" w:after="120" w:line="240" w:lineRule="auto"/>
        <w:ind w:left="1701" w:hanging="567"/>
        <w:jc w:val="both"/>
        <w:rPr>
          <w:rFonts w:ascii="Arial Narrow" w:hAnsi="Arial Narrow" w:cs="Arial"/>
          <w:i w:val="0"/>
          <w:sz w:val="24"/>
          <w:szCs w:val="24"/>
        </w:rPr>
      </w:pPr>
      <w:bookmarkStart w:id="449" w:name="_Toc342406777"/>
      <w:bookmarkStart w:id="450" w:name="_Toc357585724"/>
      <w:r w:rsidRPr="00177206">
        <w:rPr>
          <w:rFonts w:ascii="Arial Narrow" w:hAnsi="Arial Narrow" w:cs="Arial"/>
          <w:i w:val="0"/>
          <w:sz w:val="24"/>
          <w:szCs w:val="24"/>
        </w:rPr>
        <w:t>Generalidades</w:t>
      </w:r>
      <w:bookmarkEnd w:id="443"/>
      <w:bookmarkEnd w:id="444"/>
      <w:bookmarkEnd w:id="445"/>
      <w:bookmarkEnd w:id="446"/>
      <w:bookmarkEnd w:id="447"/>
      <w:bookmarkEnd w:id="448"/>
      <w:bookmarkEnd w:id="449"/>
      <w:bookmarkEnd w:id="450"/>
    </w:p>
    <w:p w:rsidR="00F5268A" w:rsidRPr="00177206" w:rsidRDefault="00F34089" w:rsidP="006006D6">
      <w:pPr>
        <w:pStyle w:val="Sinespaciado"/>
        <w:jc w:val="both"/>
        <w:rPr>
          <w:rFonts w:ascii="Arial Narrow" w:hAnsi="Arial Narrow" w:cs="Arial"/>
          <w:bCs/>
          <w:sz w:val="24"/>
          <w:szCs w:val="24"/>
          <w:lang w:val="es-ES"/>
        </w:rPr>
      </w:pPr>
      <w:r w:rsidRPr="00177206">
        <w:rPr>
          <w:rFonts w:ascii="Arial Narrow" w:hAnsi="Arial Narrow" w:cs="Arial"/>
          <w:bCs/>
          <w:sz w:val="24"/>
          <w:szCs w:val="24"/>
          <w:lang w:val="es-ES"/>
        </w:rPr>
        <w:t xml:space="preserve">Independientemente del origen de los documentos, la distribución de las comunicaciones recibidas se debe ajustar estrictamente a las instrucciones y requisitos contenidos en el </w:t>
      </w:r>
      <w:r w:rsidR="00F5268A" w:rsidRPr="00177206">
        <w:rPr>
          <w:rFonts w:ascii="Arial Narrow" w:hAnsi="Arial Narrow" w:cs="Arial"/>
          <w:bCs/>
          <w:sz w:val="24"/>
          <w:szCs w:val="24"/>
          <w:lang w:val="es-ES"/>
        </w:rPr>
        <w:t xml:space="preserve">Manual de Gestión Documental y </w:t>
      </w:r>
      <w:r w:rsidR="00FE3F8B">
        <w:rPr>
          <w:rFonts w:ascii="Arial Narrow" w:hAnsi="Arial Narrow" w:cs="Arial"/>
          <w:bCs/>
          <w:sz w:val="24"/>
          <w:szCs w:val="24"/>
          <w:lang w:val="es-ES"/>
        </w:rPr>
        <w:t>los procedimientos del proceso</w:t>
      </w:r>
      <w:bookmarkStart w:id="451" w:name="_Toc149555567"/>
      <w:bookmarkStart w:id="452" w:name="_Toc149555711"/>
      <w:bookmarkStart w:id="453" w:name="_Toc149561192"/>
      <w:bookmarkStart w:id="454" w:name="_Toc149615099"/>
      <w:bookmarkStart w:id="455" w:name="_Toc152471114"/>
      <w:bookmarkStart w:id="456" w:name="_Toc167688335"/>
      <w:r w:rsidR="00F5268A" w:rsidRPr="00177206">
        <w:rPr>
          <w:rFonts w:ascii="Arial Narrow" w:hAnsi="Arial Narrow" w:cs="Arial"/>
          <w:bCs/>
          <w:sz w:val="24"/>
          <w:szCs w:val="24"/>
          <w:lang w:val="es-ES"/>
        </w:rPr>
        <w:t>.</w:t>
      </w:r>
    </w:p>
    <w:p w:rsidR="00F34089" w:rsidRPr="00177206" w:rsidRDefault="00F34089" w:rsidP="00DF4DDF">
      <w:pPr>
        <w:pStyle w:val="Ttulo2"/>
        <w:numPr>
          <w:ilvl w:val="2"/>
          <w:numId w:val="25"/>
        </w:numPr>
        <w:spacing w:before="360" w:after="120" w:line="240" w:lineRule="auto"/>
        <w:ind w:left="1701" w:hanging="567"/>
        <w:jc w:val="both"/>
        <w:rPr>
          <w:rFonts w:ascii="Arial Narrow" w:hAnsi="Arial Narrow" w:cs="Arial"/>
          <w:i w:val="0"/>
          <w:sz w:val="24"/>
          <w:szCs w:val="24"/>
        </w:rPr>
      </w:pPr>
      <w:bookmarkStart w:id="457" w:name="_Toc342406778"/>
      <w:bookmarkStart w:id="458" w:name="_Toc357585725"/>
      <w:r w:rsidRPr="00177206">
        <w:rPr>
          <w:rFonts w:ascii="Arial Narrow" w:hAnsi="Arial Narrow" w:cs="Arial"/>
          <w:i w:val="0"/>
          <w:sz w:val="24"/>
          <w:szCs w:val="24"/>
        </w:rPr>
        <w:t>Horarios de Recorrido</w:t>
      </w:r>
      <w:bookmarkEnd w:id="451"/>
      <w:bookmarkEnd w:id="452"/>
      <w:bookmarkEnd w:id="453"/>
      <w:bookmarkEnd w:id="454"/>
      <w:bookmarkEnd w:id="455"/>
      <w:bookmarkEnd w:id="456"/>
      <w:bookmarkEnd w:id="457"/>
      <w:bookmarkEnd w:id="458"/>
    </w:p>
    <w:p w:rsidR="00F34089" w:rsidRPr="00177206" w:rsidRDefault="00F5268A" w:rsidP="00F04BC5">
      <w:pPr>
        <w:pStyle w:val="Sinespaciado"/>
        <w:spacing w:before="120" w:after="120"/>
        <w:jc w:val="both"/>
        <w:rPr>
          <w:rFonts w:ascii="Arial Narrow" w:hAnsi="Arial Narrow" w:cs="Arial"/>
          <w:bCs/>
          <w:sz w:val="24"/>
          <w:szCs w:val="24"/>
          <w:lang w:val="es-ES"/>
        </w:rPr>
      </w:pPr>
      <w:r w:rsidRPr="00177206">
        <w:rPr>
          <w:rFonts w:ascii="Arial Narrow" w:hAnsi="Arial Narrow" w:cs="Arial"/>
          <w:bCs/>
          <w:sz w:val="24"/>
          <w:szCs w:val="24"/>
          <w:lang w:val="es-ES"/>
        </w:rPr>
        <w:t>S</w:t>
      </w:r>
      <w:r w:rsidR="00F34089" w:rsidRPr="00177206">
        <w:rPr>
          <w:rFonts w:ascii="Arial Narrow" w:hAnsi="Arial Narrow" w:cs="Arial"/>
          <w:bCs/>
          <w:sz w:val="24"/>
          <w:szCs w:val="24"/>
          <w:lang w:val="es-ES"/>
        </w:rPr>
        <w:t>e han establecido tres tipos de recorridos, a saber:</w:t>
      </w:r>
    </w:p>
    <w:p w:rsidR="00F34089" w:rsidRPr="00177206" w:rsidRDefault="00F34089" w:rsidP="00F04BC5">
      <w:pPr>
        <w:pStyle w:val="Sinespaciado"/>
        <w:spacing w:before="120" w:after="120"/>
        <w:jc w:val="both"/>
        <w:rPr>
          <w:rFonts w:ascii="Arial Narrow" w:hAnsi="Arial Narrow" w:cs="Arial"/>
          <w:bCs/>
          <w:sz w:val="24"/>
          <w:szCs w:val="24"/>
          <w:lang w:val="es-ES"/>
        </w:rPr>
      </w:pPr>
      <w:bookmarkStart w:id="459" w:name="_Toc167688336"/>
      <w:r w:rsidRPr="00177206">
        <w:rPr>
          <w:rFonts w:ascii="Arial Narrow" w:hAnsi="Arial Narrow" w:cs="Arial"/>
          <w:bCs/>
          <w:sz w:val="24"/>
          <w:szCs w:val="24"/>
          <w:lang w:val="es-ES"/>
        </w:rPr>
        <w:t>Recorrido interno</w:t>
      </w:r>
      <w:bookmarkEnd w:id="459"/>
      <w:r w:rsidR="00F5268A" w:rsidRPr="00177206">
        <w:rPr>
          <w:rFonts w:ascii="Arial Narrow" w:hAnsi="Arial Narrow" w:cs="Arial"/>
          <w:bCs/>
          <w:sz w:val="24"/>
          <w:szCs w:val="24"/>
          <w:lang w:val="es-ES"/>
        </w:rPr>
        <w:t>: S</w:t>
      </w:r>
      <w:r w:rsidRPr="00177206">
        <w:rPr>
          <w:rFonts w:ascii="Arial Narrow" w:hAnsi="Arial Narrow" w:cs="Arial"/>
          <w:bCs/>
          <w:sz w:val="24"/>
          <w:szCs w:val="24"/>
          <w:lang w:val="es-ES"/>
        </w:rPr>
        <w:t>e han establecido tres recorridos durante el día con el fin de distribuir de manera  oportuna y ágil la corresponden</w:t>
      </w:r>
      <w:r w:rsidR="00F5268A" w:rsidRPr="00177206">
        <w:rPr>
          <w:rFonts w:ascii="Arial Narrow" w:hAnsi="Arial Narrow" w:cs="Arial"/>
          <w:bCs/>
          <w:sz w:val="24"/>
          <w:szCs w:val="24"/>
          <w:lang w:val="es-ES"/>
        </w:rPr>
        <w:t>cia desde y hacia el ministerio, d</w:t>
      </w:r>
      <w:r w:rsidRPr="00177206">
        <w:rPr>
          <w:rFonts w:ascii="Arial Narrow" w:hAnsi="Arial Narrow" w:cs="Arial"/>
          <w:bCs/>
          <w:sz w:val="24"/>
          <w:szCs w:val="24"/>
          <w:lang w:val="es-ES"/>
        </w:rPr>
        <w:t>os de los recorridos en horas de la mañana con el fin de entregar toda la correspondencia pendiente del día anterior y recoger la generada hasta el momento para ser distribuida en posteriores recorridos</w:t>
      </w:r>
      <w:r w:rsidR="00F5268A" w:rsidRPr="00177206">
        <w:rPr>
          <w:rFonts w:ascii="Arial Narrow" w:hAnsi="Arial Narrow" w:cs="Arial"/>
          <w:bCs/>
          <w:sz w:val="24"/>
          <w:szCs w:val="24"/>
          <w:lang w:val="es-ES"/>
        </w:rPr>
        <w:t xml:space="preserve"> y u</w:t>
      </w:r>
      <w:r w:rsidRPr="00177206">
        <w:rPr>
          <w:rFonts w:ascii="Arial Narrow" w:hAnsi="Arial Narrow" w:cs="Arial"/>
          <w:bCs/>
          <w:sz w:val="24"/>
          <w:szCs w:val="24"/>
          <w:lang w:val="es-ES"/>
        </w:rPr>
        <w:t>n recorrido en horas de la tarde para entregar la correspondencia recibida en el transcurso del mañana.</w:t>
      </w:r>
    </w:p>
    <w:p w:rsidR="00B71078" w:rsidRPr="00177206" w:rsidRDefault="00F34089" w:rsidP="00F04BC5">
      <w:pPr>
        <w:pStyle w:val="Sinespaciado"/>
        <w:spacing w:before="120" w:after="120"/>
        <w:jc w:val="both"/>
        <w:rPr>
          <w:rFonts w:ascii="Arial Narrow" w:hAnsi="Arial Narrow" w:cs="Arial"/>
          <w:bCs/>
          <w:sz w:val="24"/>
          <w:szCs w:val="24"/>
          <w:lang w:val="es-ES"/>
        </w:rPr>
      </w:pPr>
      <w:bookmarkStart w:id="460" w:name="_Toc167688337"/>
      <w:r w:rsidRPr="00177206">
        <w:rPr>
          <w:rFonts w:ascii="Arial Narrow" w:hAnsi="Arial Narrow" w:cs="Arial"/>
          <w:bCs/>
          <w:sz w:val="24"/>
          <w:szCs w:val="24"/>
          <w:lang w:val="es-ES"/>
        </w:rPr>
        <w:t>Recorrido dentro del perímetro urbano</w:t>
      </w:r>
      <w:bookmarkEnd w:id="460"/>
      <w:r w:rsidR="00F5268A" w:rsidRPr="00177206">
        <w:rPr>
          <w:rFonts w:ascii="Arial Narrow" w:hAnsi="Arial Narrow" w:cs="Arial"/>
          <w:bCs/>
          <w:sz w:val="24"/>
          <w:szCs w:val="24"/>
          <w:lang w:val="es-ES"/>
        </w:rPr>
        <w:t xml:space="preserve">: </w:t>
      </w:r>
      <w:r w:rsidRPr="00177206">
        <w:rPr>
          <w:rFonts w:ascii="Arial Narrow" w:hAnsi="Arial Narrow" w:cs="Arial"/>
          <w:bCs/>
          <w:sz w:val="24"/>
          <w:szCs w:val="24"/>
          <w:lang w:val="es-ES"/>
        </w:rPr>
        <w:t xml:space="preserve">Para la distribución de la correspondencia y demás documentos  con destino </w:t>
      </w:r>
      <w:r w:rsidR="00F5268A" w:rsidRPr="00177206">
        <w:rPr>
          <w:rFonts w:ascii="Arial Narrow" w:hAnsi="Arial Narrow" w:cs="Arial"/>
          <w:bCs/>
          <w:sz w:val="24"/>
          <w:szCs w:val="24"/>
          <w:lang w:val="es-ES"/>
        </w:rPr>
        <w:t>e</w:t>
      </w:r>
      <w:r w:rsidRPr="00177206">
        <w:rPr>
          <w:rFonts w:ascii="Arial Narrow" w:hAnsi="Arial Narrow" w:cs="Arial"/>
          <w:bCs/>
          <w:sz w:val="24"/>
          <w:szCs w:val="24"/>
          <w:lang w:val="es-ES"/>
        </w:rPr>
        <w:t>xterno que</w:t>
      </w:r>
      <w:r w:rsidR="00F5268A" w:rsidRPr="00177206">
        <w:rPr>
          <w:rFonts w:ascii="Arial Narrow" w:hAnsi="Arial Narrow" w:cs="Arial"/>
          <w:bCs/>
          <w:sz w:val="24"/>
          <w:szCs w:val="24"/>
          <w:lang w:val="es-ES"/>
        </w:rPr>
        <w:t xml:space="preserve"> se </w:t>
      </w:r>
      <w:r w:rsidRPr="00177206">
        <w:rPr>
          <w:rFonts w:ascii="Arial Narrow" w:hAnsi="Arial Narrow" w:cs="Arial"/>
          <w:bCs/>
          <w:sz w:val="24"/>
          <w:szCs w:val="24"/>
          <w:lang w:val="es-ES"/>
        </w:rPr>
        <w:t>envía dentro del perímetro urbano, ha establecido  un recorrido diario,  con dos mensajeros, uno motorizado que recorre los lugares más apartados  de la Entidad y el otro a pie que recorre la zona del centro de la ciudad, el horario de salida es a partir de las 10:30 a.m., todos los días de lunes a viernes.</w:t>
      </w:r>
    </w:p>
    <w:p w:rsidR="00F5268A" w:rsidRDefault="00F5268A" w:rsidP="00D843A8">
      <w:pPr>
        <w:pStyle w:val="Sinespaciado"/>
        <w:ind w:left="720"/>
        <w:jc w:val="both"/>
        <w:rPr>
          <w:rFonts w:ascii="Arial Narrow" w:hAnsi="Arial Narrow" w:cs="Arial"/>
          <w:bCs/>
          <w:sz w:val="24"/>
          <w:szCs w:val="24"/>
          <w:lang w:val="es-ES"/>
        </w:rPr>
      </w:pPr>
    </w:p>
    <w:p w:rsidR="00EA0A04" w:rsidRPr="00177206" w:rsidRDefault="00EA0A04" w:rsidP="00DF4DDF">
      <w:pPr>
        <w:pStyle w:val="Ttulo2"/>
        <w:numPr>
          <w:ilvl w:val="1"/>
          <w:numId w:val="25"/>
        </w:numPr>
        <w:spacing w:before="0" w:after="0" w:line="240" w:lineRule="auto"/>
        <w:ind w:left="1134" w:hanging="567"/>
        <w:jc w:val="both"/>
        <w:rPr>
          <w:rFonts w:ascii="Arial Narrow" w:hAnsi="Arial Narrow" w:cs="Arial"/>
          <w:i w:val="0"/>
          <w:sz w:val="24"/>
          <w:szCs w:val="24"/>
        </w:rPr>
      </w:pPr>
      <w:bookmarkStart w:id="461" w:name="_Toc149555715"/>
      <w:bookmarkStart w:id="462" w:name="_Toc149561196"/>
      <w:bookmarkStart w:id="463" w:name="_Toc149615103"/>
      <w:bookmarkStart w:id="464" w:name="_Toc151364632"/>
      <w:bookmarkStart w:id="465" w:name="_Toc151463729"/>
      <w:bookmarkStart w:id="466" w:name="_Toc152469240"/>
      <w:bookmarkStart w:id="467" w:name="_Toc152470244"/>
      <w:bookmarkStart w:id="468" w:name="_Toc152470853"/>
      <w:bookmarkStart w:id="469" w:name="_Toc152471116"/>
      <w:bookmarkStart w:id="470" w:name="_Toc167688339"/>
      <w:bookmarkStart w:id="471" w:name="_Toc342406779"/>
      <w:bookmarkStart w:id="472" w:name="_Toc357585726"/>
      <w:r w:rsidRPr="00177206">
        <w:rPr>
          <w:rFonts w:ascii="Arial Narrow" w:hAnsi="Arial Narrow" w:cs="Arial"/>
          <w:i w:val="0"/>
          <w:sz w:val="24"/>
          <w:szCs w:val="24"/>
        </w:rPr>
        <w:t>SISTEMATIZACIÓN DE CORRESPONDENCIA</w:t>
      </w:r>
      <w:bookmarkEnd w:id="461"/>
      <w:bookmarkEnd w:id="462"/>
      <w:bookmarkEnd w:id="463"/>
      <w:bookmarkEnd w:id="464"/>
      <w:bookmarkEnd w:id="465"/>
      <w:bookmarkEnd w:id="466"/>
      <w:bookmarkEnd w:id="467"/>
      <w:bookmarkEnd w:id="468"/>
      <w:bookmarkEnd w:id="469"/>
      <w:bookmarkEnd w:id="470"/>
      <w:bookmarkEnd w:id="471"/>
      <w:bookmarkEnd w:id="472"/>
    </w:p>
    <w:p w:rsidR="00EA0A04" w:rsidRPr="00177206" w:rsidRDefault="00EA0A04" w:rsidP="00F04BC5">
      <w:pPr>
        <w:pStyle w:val="Sinespaciado"/>
        <w:spacing w:before="120" w:after="120"/>
        <w:jc w:val="both"/>
        <w:rPr>
          <w:rFonts w:ascii="Arial Narrow" w:hAnsi="Arial Narrow" w:cs="Arial"/>
          <w:bCs/>
          <w:sz w:val="24"/>
          <w:szCs w:val="24"/>
          <w:lang w:val="es-ES"/>
        </w:rPr>
      </w:pPr>
      <w:r w:rsidRPr="00177206">
        <w:rPr>
          <w:rFonts w:ascii="Arial Narrow" w:hAnsi="Arial Narrow" w:cs="Arial"/>
          <w:bCs/>
          <w:sz w:val="24"/>
          <w:szCs w:val="24"/>
          <w:lang w:val="es-ES"/>
        </w:rPr>
        <w:t xml:space="preserve">Para la adecuada administración, control y optimización de la correspondencia del Ministerio de Ambiente y Desarrollo Sostenible, se cuenta con  un aplicativo de correspondencia denominado </w:t>
      </w:r>
      <w:r w:rsidRPr="00C23B1D">
        <w:rPr>
          <w:rFonts w:ascii="Arial Narrow" w:hAnsi="Arial Narrow" w:cs="Arial"/>
          <w:bCs/>
          <w:sz w:val="24"/>
          <w:szCs w:val="24"/>
          <w:lang w:val="es-ES"/>
        </w:rPr>
        <w:t>“SIGDMA”.</w:t>
      </w:r>
      <w:r w:rsidRPr="00177206">
        <w:rPr>
          <w:rFonts w:ascii="Arial Narrow" w:hAnsi="Arial Narrow" w:cs="Arial"/>
          <w:bCs/>
          <w:sz w:val="24"/>
          <w:szCs w:val="24"/>
          <w:lang w:val="es-ES"/>
        </w:rPr>
        <w:t xml:space="preserve"> Dicho </w:t>
      </w:r>
      <w:r w:rsidRPr="00177206">
        <w:rPr>
          <w:rFonts w:ascii="Arial Narrow" w:hAnsi="Arial Narrow" w:cs="Arial"/>
          <w:bCs/>
          <w:sz w:val="24"/>
          <w:szCs w:val="24"/>
          <w:lang w:val="es-ES"/>
        </w:rPr>
        <w:lastRenderedPageBreak/>
        <w:t xml:space="preserve">aplicativo se encuentra bajo la administración del </w:t>
      </w:r>
      <w:r w:rsidR="00833604" w:rsidRPr="00177206">
        <w:rPr>
          <w:rFonts w:ascii="Arial Narrow" w:hAnsi="Arial Narrow" w:cs="Arial"/>
          <w:bCs/>
          <w:sz w:val="24"/>
          <w:szCs w:val="24"/>
          <w:lang w:val="es-ES"/>
        </w:rPr>
        <w:t>Proceso Documental</w:t>
      </w:r>
      <w:r w:rsidRPr="00177206">
        <w:rPr>
          <w:rFonts w:ascii="Arial Narrow" w:hAnsi="Arial Narrow" w:cs="Arial"/>
          <w:bCs/>
          <w:sz w:val="24"/>
          <w:szCs w:val="24"/>
          <w:lang w:val="es-ES"/>
        </w:rPr>
        <w:t xml:space="preserve">, la cual velará por su correcto funcionamiento operativo de los trámites documentales. </w:t>
      </w:r>
    </w:p>
    <w:p w:rsidR="00A16BA5" w:rsidRDefault="00EA0A04" w:rsidP="001B21E1">
      <w:pPr>
        <w:pStyle w:val="Sinespaciado"/>
        <w:spacing w:before="120" w:after="120"/>
        <w:jc w:val="both"/>
        <w:rPr>
          <w:rFonts w:ascii="Arial Narrow" w:hAnsi="Arial Narrow" w:cs="Arial"/>
          <w:bCs/>
          <w:sz w:val="24"/>
          <w:szCs w:val="24"/>
          <w:lang w:val="es-ES"/>
        </w:rPr>
      </w:pPr>
      <w:r w:rsidRPr="00177206">
        <w:rPr>
          <w:rFonts w:ascii="Arial Narrow" w:hAnsi="Arial Narrow" w:cs="Arial"/>
          <w:bCs/>
          <w:sz w:val="24"/>
          <w:szCs w:val="24"/>
          <w:lang w:val="es-ES"/>
        </w:rPr>
        <w:t xml:space="preserve">Para la óptima utilización del Aplicativo de correspondencia del “SIGDMA”, se debe cumplir estrictamente con lo estipulado en el </w:t>
      </w:r>
      <w:r w:rsidRPr="001B21E1">
        <w:rPr>
          <w:rFonts w:ascii="Arial Narrow" w:hAnsi="Arial Narrow" w:cs="Arial"/>
          <w:bCs/>
          <w:sz w:val="24"/>
          <w:szCs w:val="24"/>
          <w:lang w:val="es-ES"/>
        </w:rPr>
        <w:t>“Manual de Usuario para Administración y Uso Sistema de Correspondencia”</w:t>
      </w:r>
    </w:p>
    <w:p w:rsidR="001B21E1" w:rsidRDefault="001B21E1" w:rsidP="001B21E1">
      <w:pPr>
        <w:pStyle w:val="Sinespaciado"/>
        <w:spacing w:before="120" w:after="120"/>
        <w:jc w:val="both"/>
        <w:rPr>
          <w:rFonts w:ascii="Arial Narrow" w:hAnsi="Arial Narrow" w:cs="Arial"/>
          <w:bCs/>
          <w:sz w:val="24"/>
          <w:szCs w:val="24"/>
          <w:lang w:val="es-ES"/>
        </w:rPr>
      </w:pPr>
    </w:p>
    <w:p w:rsidR="001B21E1" w:rsidRDefault="001B21E1" w:rsidP="001B21E1">
      <w:pPr>
        <w:pStyle w:val="Sinespaciado"/>
        <w:spacing w:before="120" w:after="120"/>
        <w:jc w:val="both"/>
        <w:rPr>
          <w:rFonts w:ascii="Arial Narrow" w:hAnsi="Arial Narrow" w:cs="Arial"/>
          <w:bCs/>
          <w:sz w:val="24"/>
          <w:szCs w:val="24"/>
          <w:lang w:val="es-ES"/>
        </w:rPr>
      </w:pPr>
    </w:p>
    <w:p w:rsidR="00542040" w:rsidRDefault="00542040" w:rsidP="001B21E1">
      <w:pPr>
        <w:pStyle w:val="Sinespaciado"/>
        <w:spacing w:before="120" w:after="120"/>
        <w:jc w:val="both"/>
        <w:rPr>
          <w:rFonts w:ascii="Arial Narrow" w:hAnsi="Arial Narrow" w:cs="Arial"/>
          <w:bCs/>
          <w:sz w:val="24"/>
          <w:szCs w:val="24"/>
          <w:lang w:val="es-ES"/>
        </w:rPr>
      </w:pPr>
    </w:p>
    <w:p w:rsidR="00542040" w:rsidRDefault="00542040" w:rsidP="001B21E1">
      <w:pPr>
        <w:pStyle w:val="Sinespaciado"/>
        <w:spacing w:before="120" w:after="120"/>
        <w:jc w:val="both"/>
        <w:rPr>
          <w:rFonts w:ascii="Arial Narrow" w:hAnsi="Arial Narrow" w:cs="Arial"/>
          <w:bCs/>
          <w:sz w:val="24"/>
          <w:szCs w:val="24"/>
          <w:lang w:val="es-ES"/>
        </w:rPr>
      </w:pPr>
    </w:p>
    <w:p w:rsidR="00542040" w:rsidRDefault="00542040" w:rsidP="001B21E1">
      <w:pPr>
        <w:pStyle w:val="Sinespaciado"/>
        <w:spacing w:before="120" w:after="120"/>
        <w:jc w:val="both"/>
        <w:rPr>
          <w:rFonts w:ascii="Arial Narrow" w:hAnsi="Arial Narrow" w:cs="Arial"/>
          <w:bCs/>
          <w:sz w:val="24"/>
          <w:szCs w:val="24"/>
          <w:lang w:val="es-ES"/>
        </w:rPr>
      </w:pPr>
    </w:p>
    <w:p w:rsidR="00542040" w:rsidRDefault="00542040" w:rsidP="001B21E1">
      <w:pPr>
        <w:pStyle w:val="Sinespaciado"/>
        <w:spacing w:before="120" w:after="120"/>
        <w:jc w:val="both"/>
        <w:rPr>
          <w:rFonts w:ascii="Arial Narrow" w:hAnsi="Arial Narrow" w:cs="Arial"/>
          <w:bCs/>
          <w:sz w:val="24"/>
          <w:szCs w:val="24"/>
          <w:lang w:val="es-ES"/>
        </w:rPr>
      </w:pPr>
    </w:p>
    <w:p w:rsidR="00542040" w:rsidRDefault="00542040" w:rsidP="001B21E1">
      <w:pPr>
        <w:pStyle w:val="Sinespaciado"/>
        <w:spacing w:before="120" w:after="120"/>
        <w:jc w:val="both"/>
        <w:rPr>
          <w:rFonts w:ascii="Arial Narrow" w:hAnsi="Arial Narrow" w:cs="Arial"/>
          <w:bCs/>
          <w:sz w:val="24"/>
          <w:szCs w:val="24"/>
          <w:lang w:val="es-ES"/>
        </w:rPr>
      </w:pPr>
    </w:p>
    <w:p w:rsidR="00542040" w:rsidRDefault="00542040" w:rsidP="001B21E1">
      <w:pPr>
        <w:pStyle w:val="Sinespaciado"/>
        <w:spacing w:before="120" w:after="120"/>
        <w:jc w:val="both"/>
        <w:rPr>
          <w:rFonts w:ascii="Arial Narrow" w:hAnsi="Arial Narrow" w:cs="Arial"/>
          <w:bCs/>
          <w:sz w:val="24"/>
          <w:szCs w:val="24"/>
          <w:lang w:val="es-ES"/>
        </w:rPr>
      </w:pPr>
    </w:p>
    <w:p w:rsidR="00A26442" w:rsidRDefault="00A26442" w:rsidP="001B21E1">
      <w:pPr>
        <w:pStyle w:val="Sinespaciado"/>
        <w:spacing w:before="120" w:after="120"/>
        <w:jc w:val="both"/>
        <w:rPr>
          <w:rFonts w:ascii="Arial Narrow" w:hAnsi="Arial Narrow" w:cs="Arial"/>
          <w:bCs/>
          <w:sz w:val="24"/>
          <w:szCs w:val="24"/>
          <w:lang w:val="es-ES"/>
        </w:rPr>
      </w:pPr>
    </w:p>
    <w:p w:rsidR="00A26442" w:rsidRDefault="00A26442" w:rsidP="001B21E1">
      <w:pPr>
        <w:pStyle w:val="Sinespaciado"/>
        <w:spacing w:before="120" w:after="120"/>
        <w:jc w:val="both"/>
        <w:rPr>
          <w:rFonts w:ascii="Arial Narrow" w:hAnsi="Arial Narrow" w:cs="Arial"/>
          <w:bCs/>
          <w:sz w:val="24"/>
          <w:szCs w:val="24"/>
          <w:lang w:val="es-ES"/>
        </w:rPr>
      </w:pPr>
    </w:p>
    <w:p w:rsidR="00A26442" w:rsidRDefault="00A26442" w:rsidP="001B21E1">
      <w:pPr>
        <w:pStyle w:val="Sinespaciado"/>
        <w:spacing w:before="120" w:after="120"/>
        <w:jc w:val="both"/>
        <w:rPr>
          <w:rFonts w:ascii="Arial Narrow" w:hAnsi="Arial Narrow" w:cs="Arial"/>
          <w:bCs/>
          <w:sz w:val="24"/>
          <w:szCs w:val="24"/>
          <w:lang w:val="es-ES"/>
        </w:rPr>
      </w:pPr>
    </w:p>
    <w:p w:rsidR="00345748" w:rsidRDefault="00345748" w:rsidP="001B21E1">
      <w:pPr>
        <w:pStyle w:val="Sinespaciado"/>
        <w:spacing w:before="120" w:after="120"/>
        <w:jc w:val="both"/>
        <w:rPr>
          <w:rFonts w:ascii="Arial Narrow" w:hAnsi="Arial Narrow" w:cs="Arial"/>
          <w:bCs/>
          <w:sz w:val="24"/>
          <w:szCs w:val="24"/>
          <w:lang w:val="es-ES"/>
        </w:rPr>
      </w:pPr>
    </w:p>
    <w:p w:rsidR="00542040" w:rsidRPr="00177206" w:rsidRDefault="00542040" w:rsidP="001B21E1">
      <w:pPr>
        <w:pStyle w:val="Sinespaciado"/>
        <w:spacing w:before="120" w:after="120"/>
        <w:jc w:val="both"/>
        <w:rPr>
          <w:rFonts w:ascii="Arial Narrow" w:hAnsi="Arial Narrow" w:cs="Arial"/>
          <w:bCs/>
          <w:sz w:val="24"/>
          <w:szCs w:val="24"/>
          <w:lang w:val="es-ES"/>
        </w:rPr>
      </w:pPr>
    </w:p>
    <w:p w:rsidR="006C473F" w:rsidRPr="00312BCD" w:rsidRDefault="006C473F" w:rsidP="00DF4DDF">
      <w:pPr>
        <w:pStyle w:val="Ttulo1"/>
        <w:numPr>
          <w:ilvl w:val="0"/>
          <w:numId w:val="25"/>
        </w:numPr>
        <w:spacing w:before="0" w:after="0" w:line="240" w:lineRule="auto"/>
        <w:jc w:val="center"/>
        <w:rPr>
          <w:rFonts w:ascii="Arial Narrow" w:hAnsi="Arial Narrow" w:cs="Arial"/>
          <w:sz w:val="28"/>
          <w:szCs w:val="24"/>
        </w:rPr>
      </w:pPr>
      <w:bookmarkStart w:id="473" w:name="_Toc342406780"/>
      <w:bookmarkStart w:id="474" w:name="_Toc357585727"/>
      <w:r w:rsidRPr="00312BCD">
        <w:rPr>
          <w:rFonts w:ascii="Arial Narrow" w:hAnsi="Arial Narrow" w:cs="Arial"/>
          <w:sz w:val="28"/>
          <w:szCs w:val="24"/>
        </w:rPr>
        <w:t>CONTROL DE CAMBIOS</w:t>
      </w:r>
      <w:bookmarkEnd w:id="473"/>
      <w:bookmarkEnd w:id="474"/>
    </w:p>
    <w:p w:rsidR="006C473F" w:rsidRDefault="006C473F" w:rsidP="00D843A8">
      <w:pPr>
        <w:pStyle w:val="Sinespaciado"/>
        <w:ind w:left="720"/>
        <w:rPr>
          <w:rFonts w:ascii="Arial Narrow" w:hAnsi="Arial Narrow" w:cs="Arial"/>
          <w:bCs/>
          <w:sz w:val="24"/>
          <w:szCs w:val="24"/>
        </w:rPr>
      </w:pPr>
    </w:p>
    <w:p w:rsidR="00542040" w:rsidRDefault="00542040" w:rsidP="00D843A8">
      <w:pPr>
        <w:pStyle w:val="Sinespaciado"/>
        <w:ind w:left="720"/>
        <w:rPr>
          <w:rFonts w:ascii="Arial Narrow" w:hAnsi="Arial Narrow" w:cs="Arial"/>
          <w:bCs/>
          <w:sz w:val="24"/>
          <w:szCs w:val="24"/>
        </w:rPr>
      </w:pPr>
    </w:p>
    <w:p w:rsidR="00542040" w:rsidRDefault="00542040" w:rsidP="00D843A8">
      <w:pPr>
        <w:pStyle w:val="Sinespaciado"/>
        <w:ind w:left="720"/>
        <w:rPr>
          <w:rFonts w:ascii="Arial Narrow" w:hAnsi="Arial Narrow" w:cs="Arial"/>
          <w:bCs/>
          <w:sz w:val="24"/>
          <w:szCs w:val="24"/>
        </w:rPr>
      </w:pPr>
    </w:p>
    <w:p w:rsidR="00C36F7B" w:rsidRDefault="00C36F7B" w:rsidP="00D843A8">
      <w:pPr>
        <w:pStyle w:val="Sinespaciado"/>
        <w:ind w:left="720"/>
        <w:rPr>
          <w:rFonts w:ascii="Arial Narrow" w:hAnsi="Arial Narrow" w:cs="Arial"/>
          <w:bCs/>
          <w:sz w:val="24"/>
          <w:szCs w:val="24"/>
        </w:rPr>
      </w:pPr>
    </w:p>
    <w:p w:rsidR="00542040" w:rsidRDefault="00542040" w:rsidP="00D843A8">
      <w:pPr>
        <w:pStyle w:val="Sinespaciado"/>
        <w:ind w:left="720"/>
        <w:rPr>
          <w:rFonts w:ascii="Arial Narrow" w:hAnsi="Arial Narrow" w:cs="Arial"/>
          <w:bCs/>
          <w:sz w:val="24"/>
          <w:szCs w:val="24"/>
        </w:rPr>
      </w:pPr>
    </w:p>
    <w:p w:rsidR="00542040" w:rsidRDefault="00542040" w:rsidP="00D843A8">
      <w:pPr>
        <w:pStyle w:val="Sinespaciado"/>
        <w:ind w:left="720"/>
        <w:rPr>
          <w:rFonts w:ascii="Arial Narrow" w:hAnsi="Arial Narrow" w:cs="Arial"/>
          <w:bCs/>
          <w:sz w:val="24"/>
          <w:szCs w:val="24"/>
        </w:rPr>
      </w:pPr>
    </w:p>
    <w:p w:rsidR="00542040" w:rsidRDefault="00542040" w:rsidP="00D843A8">
      <w:pPr>
        <w:pStyle w:val="Sinespaciado"/>
        <w:ind w:left="720"/>
        <w:rPr>
          <w:rFonts w:ascii="Arial Narrow" w:hAnsi="Arial Narrow" w:cs="Arial"/>
          <w:bCs/>
          <w:sz w:val="24"/>
          <w:szCs w:val="24"/>
        </w:rPr>
      </w:pPr>
    </w:p>
    <w:p w:rsidR="00542040" w:rsidRDefault="00542040" w:rsidP="00D843A8">
      <w:pPr>
        <w:pStyle w:val="Sinespaciado"/>
        <w:ind w:left="720"/>
        <w:rPr>
          <w:rFonts w:ascii="Arial Narrow" w:hAnsi="Arial Narrow" w:cs="Arial"/>
          <w:bCs/>
          <w:sz w:val="24"/>
          <w:szCs w:val="24"/>
        </w:rPr>
      </w:pPr>
    </w:p>
    <w:p w:rsidR="00542040" w:rsidRDefault="00542040" w:rsidP="00D843A8">
      <w:pPr>
        <w:pStyle w:val="Sinespaciado"/>
        <w:ind w:left="720"/>
        <w:rPr>
          <w:rFonts w:ascii="Arial Narrow" w:hAnsi="Arial Narrow" w:cs="Arial"/>
          <w:bCs/>
          <w:sz w:val="24"/>
          <w:szCs w:val="24"/>
        </w:rPr>
      </w:pPr>
    </w:p>
    <w:p w:rsidR="00542040" w:rsidRPr="00177206" w:rsidRDefault="00542040" w:rsidP="00D843A8">
      <w:pPr>
        <w:pStyle w:val="Sinespaciado"/>
        <w:ind w:left="720"/>
        <w:rPr>
          <w:rFonts w:ascii="Arial Narrow" w:hAnsi="Arial Narrow" w:cs="Arial"/>
          <w:bCs/>
          <w:sz w:val="24"/>
          <w:szCs w:val="24"/>
        </w:rPr>
      </w:pPr>
    </w:p>
    <w:tbl>
      <w:tblPr>
        <w:tblW w:w="9909" w:type="dxa"/>
        <w:tblInd w:w="-214" w:type="dxa"/>
        <w:tblCellMar>
          <w:left w:w="70" w:type="dxa"/>
          <w:right w:w="70" w:type="dxa"/>
        </w:tblCellMar>
        <w:tblLook w:val="0000" w:firstRow="0" w:lastRow="0" w:firstColumn="0" w:lastColumn="0" w:noHBand="0" w:noVBand="0"/>
      </w:tblPr>
      <w:tblGrid>
        <w:gridCol w:w="1416"/>
        <w:gridCol w:w="1274"/>
        <w:gridCol w:w="2831"/>
        <w:gridCol w:w="4388"/>
      </w:tblGrid>
      <w:tr w:rsidR="00C36F7B" w:rsidRPr="00B03E50" w:rsidTr="00C25937">
        <w:trPr>
          <w:trHeight w:val="29"/>
          <w:tblHeader/>
        </w:trPr>
        <w:tc>
          <w:tcPr>
            <w:tcW w:w="1416" w:type="dxa"/>
            <w:tcBorders>
              <w:top w:val="single" w:sz="8" w:space="0" w:color="000000"/>
              <w:left w:val="single" w:sz="8" w:space="0" w:color="auto"/>
              <w:bottom w:val="single" w:sz="8" w:space="0" w:color="000000"/>
              <w:right w:val="single" w:sz="8" w:space="0" w:color="000000"/>
            </w:tcBorders>
            <w:shd w:val="clear" w:color="auto" w:fill="368321"/>
            <w:vAlign w:val="center"/>
          </w:tcPr>
          <w:p w:rsidR="00C36F7B" w:rsidRPr="00C25937" w:rsidRDefault="00C36F7B" w:rsidP="00C36F7B">
            <w:pPr>
              <w:spacing w:after="0" w:line="240" w:lineRule="auto"/>
              <w:jc w:val="center"/>
              <w:rPr>
                <w:rFonts w:ascii="Arial Narrow" w:hAnsi="Arial Narrow" w:cs="Arial"/>
                <w:b/>
                <w:bCs/>
                <w:color w:val="FFFFFF" w:themeColor="background1"/>
                <w:sz w:val="14"/>
                <w:szCs w:val="14"/>
              </w:rPr>
            </w:pPr>
            <w:r w:rsidRPr="00C25937">
              <w:rPr>
                <w:rFonts w:ascii="Arial Narrow" w:hAnsi="Arial Narrow" w:cs="Arial"/>
                <w:b/>
                <w:bCs/>
                <w:color w:val="FFFFFF" w:themeColor="background1"/>
                <w:sz w:val="14"/>
                <w:szCs w:val="14"/>
              </w:rPr>
              <w:t>VERSIÓN</w:t>
            </w:r>
          </w:p>
          <w:p w:rsidR="00C36F7B" w:rsidRPr="00C36F7B" w:rsidRDefault="00C36F7B" w:rsidP="00C36F7B">
            <w:pPr>
              <w:spacing w:after="0" w:line="240" w:lineRule="auto"/>
              <w:jc w:val="center"/>
              <w:rPr>
                <w:rFonts w:ascii="Arial Narrow" w:hAnsi="Arial Narrow" w:cs="Arial"/>
                <w:b/>
                <w:bCs/>
                <w:sz w:val="14"/>
                <w:szCs w:val="14"/>
              </w:rPr>
            </w:pPr>
          </w:p>
        </w:tc>
        <w:tc>
          <w:tcPr>
            <w:tcW w:w="1274" w:type="dxa"/>
            <w:tcBorders>
              <w:top w:val="single" w:sz="8" w:space="0" w:color="000000"/>
              <w:left w:val="single" w:sz="8" w:space="0" w:color="000000"/>
              <w:bottom w:val="single" w:sz="8" w:space="0" w:color="000000"/>
              <w:right w:val="single" w:sz="8" w:space="0" w:color="000000"/>
            </w:tcBorders>
            <w:shd w:val="clear" w:color="auto" w:fill="368321"/>
            <w:vAlign w:val="center"/>
          </w:tcPr>
          <w:p w:rsidR="00C36F7B" w:rsidRPr="00C25937" w:rsidRDefault="00C36F7B" w:rsidP="00C36F7B">
            <w:pPr>
              <w:spacing w:after="0" w:line="240" w:lineRule="auto"/>
              <w:jc w:val="center"/>
              <w:rPr>
                <w:rFonts w:ascii="Arial Narrow" w:hAnsi="Arial Narrow" w:cs="Arial"/>
                <w:b/>
                <w:bCs/>
                <w:color w:val="FFFFFF" w:themeColor="background1"/>
                <w:sz w:val="14"/>
                <w:szCs w:val="14"/>
              </w:rPr>
            </w:pPr>
            <w:r w:rsidRPr="00C25937">
              <w:rPr>
                <w:rFonts w:ascii="Arial Narrow" w:hAnsi="Arial Narrow" w:cs="Arial"/>
                <w:b/>
                <w:bCs/>
                <w:color w:val="FFFFFF" w:themeColor="background1"/>
                <w:sz w:val="14"/>
                <w:szCs w:val="14"/>
              </w:rPr>
              <w:t>FECHA</w:t>
            </w:r>
          </w:p>
        </w:tc>
        <w:tc>
          <w:tcPr>
            <w:tcW w:w="2831" w:type="dxa"/>
            <w:tcBorders>
              <w:top w:val="single" w:sz="8" w:space="0" w:color="000000"/>
              <w:left w:val="single" w:sz="8" w:space="0" w:color="000000"/>
              <w:bottom w:val="single" w:sz="8" w:space="0" w:color="000000"/>
              <w:right w:val="single" w:sz="8" w:space="0" w:color="000000"/>
            </w:tcBorders>
            <w:shd w:val="clear" w:color="auto" w:fill="368321"/>
            <w:vAlign w:val="bottom"/>
          </w:tcPr>
          <w:p w:rsidR="00C36F7B" w:rsidRPr="00C25937" w:rsidRDefault="00C36F7B" w:rsidP="00C36F7B">
            <w:pPr>
              <w:spacing w:after="0" w:line="240" w:lineRule="auto"/>
              <w:jc w:val="center"/>
              <w:rPr>
                <w:rFonts w:ascii="Arial Narrow" w:hAnsi="Arial Narrow" w:cs="Arial"/>
                <w:b/>
                <w:bCs/>
                <w:color w:val="FFFFFF" w:themeColor="background1"/>
                <w:sz w:val="14"/>
                <w:szCs w:val="14"/>
              </w:rPr>
            </w:pPr>
            <w:r w:rsidRPr="00C25937">
              <w:rPr>
                <w:rFonts w:ascii="Arial Narrow" w:hAnsi="Arial Narrow" w:cs="Arial"/>
                <w:b/>
                <w:bCs/>
                <w:color w:val="FFFFFF" w:themeColor="background1"/>
                <w:sz w:val="14"/>
                <w:szCs w:val="14"/>
              </w:rPr>
              <w:t xml:space="preserve">RELACIÓN DE LAS SECCIONES </w:t>
            </w:r>
            <w:r w:rsidR="00C25937" w:rsidRPr="00C25937">
              <w:rPr>
                <w:rFonts w:ascii="Arial Narrow" w:hAnsi="Arial Narrow" w:cs="Arial"/>
                <w:b/>
                <w:bCs/>
                <w:color w:val="FFFFFF" w:themeColor="background1"/>
                <w:sz w:val="14"/>
                <w:szCs w:val="14"/>
              </w:rPr>
              <w:t>O</w:t>
            </w:r>
            <w:r w:rsidRPr="00C25937">
              <w:rPr>
                <w:rFonts w:ascii="Arial Narrow" w:hAnsi="Arial Narrow" w:cs="Arial"/>
                <w:b/>
                <w:bCs/>
                <w:color w:val="FFFFFF" w:themeColor="background1"/>
                <w:sz w:val="14"/>
                <w:szCs w:val="14"/>
              </w:rPr>
              <w:t xml:space="preserve"> PÁGINAS MODIFICADAS</w:t>
            </w:r>
          </w:p>
        </w:tc>
        <w:tc>
          <w:tcPr>
            <w:tcW w:w="4388" w:type="dxa"/>
            <w:tcBorders>
              <w:top w:val="single" w:sz="8" w:space="0" w:color="000000"/>
              <w:left w:val="single" w:sz="8" w:space="0" w:color="000000"/>
              <w:bottom w:val="single" w:sz="8" w:space="0" w:color="000000"/>
              <w:right w:val="single" w:sz="8" w:space="0" w:color="000000"/>
            </w:tcBorders>
            <w:shd w:val="clear" w:color="auto" w:fill="368321"/>
            <w:vAlign w:val="center"/>
          </w:tcPr>
          <w:p w:rsidR="00C36F7B" w:rsidRPr="00C25937" w:rsidRDefault="00C36F7B" w:rsidP="00C36F7B">
            <w:pPr>
              <w:spacing w:after="0" w:line="240" w:lineRule="auto"/>
              <w:jc w:val="center"/>
              <w:rPr>
                <w:rFonts w:ascii="Arial Narrow" w:hAnsi="Arial Narrow" w:cs="Arial"/>
                <w:b/>
                <w:bCs/>
                <w:color w:val="FFFFFF" w:themeColor="background1"/>
                <w:sz w:val="14"/>
                <w:szCs w:val="14"/>
              </w:rPr>
            </w:pPr>
            <w:r w:rsidRPr="00C25937">
              <w:rPr>
                <w:rFonts w:ascii="Arial Narrow" w:hAnsi="Arial Narrow" w:cs="Arial"/>
                <w:b/>
                <w:bCs/>
                <w:color w:val="FFFFFF" w:themeColor="background1"/>
                <w:sz w:val="14"/>
                <w:szCs w:val="14"/>
              </w:rPr>
              <w:t>NATURALEZA DEL CAMBIO</w:t>
            </w:r>
          </w:p>
        </w:tc>
      </w:tr>
      <w:tr w:rsidR="00C36F7B" w:rsidRPr="00B03E50" w:rsidTr="00C36F7B">
        <w:trPr>
          <w:trHeight w:val="164"/>
        </w:trPr>
        <w:tc>
          <w:tcPr>
            <w:tcW w:w="1416" w:type="dxa"/>
            <w:tcBorders>
              <w:top w:val="single" w:sz="8" w:space="0" w:color="000000"/>
              <w:left w:val="single" w:sz="8" w:space="0" w:color="auto"/>
              <w:bottom w:val="single" w:sz="8" w:space="0" w:color="000000"/>
              <w:right w:val="single" w:sz="8" w:space="0" w:color="000000"/>
            </w:tcBorders>
            <w:shd w:val="clear" w:color="auto" w:fill="FFFFFF"/>
            <w:vAlign w:val="center"/>
          </w:tcPr>
          <w:p w:rsidR="00C36F7B" w:rsidRPr="00C36F7B" w:rsidRDefault="00C36F7B" w:rsidP="00C36F7B">
            <w:pPr>
              <w:spacing w:after="0" w:line="240" w:lineRule="auto"/>
              <w:jc w:val="center"/>
              <w:rPr>
                <w:rFonts w:ascii="Arial Narrow" w:hAnsi="Arial Narrow" w:cs="Arial"/>
                <w:bCs/>
                <w:sz w:val="16"/>
                <w:szCs w:val="16"/>
              </w:rPr>
            </w:pPr>
            <w:r w:rsidRPr="00C36F7B">
              <w:rPr>
                <w:rFonts w:ascii="Arial Narrow" w:hAnsi="Arial Narrow" w:cs="Arial"/>
                <w:bCs/>
                <w:sz w:val="16"/>
                <w:szCs w:val="16"/>
              </w:rPr>
              <w:t>1</w:t>
            </w:r>
          </w:p>
        </w:tc>
        <w:tc>
          <w:tcPr>
            <w:tcW w:w="1274" w:type="dxa"/>
            <w:tcBorders>
              <w:top w:val="single" w:sz="8" w:space="0" w:color="000000"/>
              <w:left w:val="single" w:sz="8" w:space="0" w:color="000000"/>
              <w:bottom w:val="single" w:sz="8" w:space="0" w:color="000000"/>
              <w:right w:val="single" w:sz="8" w:space="0" w:color="000000"/>
            </w:tcBorders>
            <w:shd w:val="clear" w:color="auto" w:fill="FFFFFF"/>
            <w:noWrap/>
            <w:vAlign w:val="center"/>
          </w:tcPr>
          <w:p w:rsidR="00C36F7B" w:rsidRPr="00C36F7B" w:rsidRDefault="00C36F7B" w:rsidP="00C36F7B">
            <w:pPr>
              <w:spacing w:after="0" w:line="240" w:lineRule="auto"/>
              <w:jc w:val="center"/>
              <w:rPr>
                <w:rFonts w:ascii="Arial Narrow" w:hAnsi="Arial Narrow" w:cs="Arial"/>
                <w:bCs/>
                <w:sz w:val="16"/>
                <w:szCs w:val="16"/>
              </w:rPr>
            </w:pPr>
            <w:r w:rsidRPr="00C36F7B">
              <w:rPr>
                <w:rFonts w:ascii="Arial Narrow" w:hAnsi="Arial Narrow" w:cs="Arial"/>
                <w:bCs/>
                <w:sz w:val="16"/>
                <w:szCs w:val="16"/>
              </w:rPr>
              <w:t>12/12/2013</w:t>
            </w:r>
          </w:p>
        </w:tc>
        <w:tc>
          <w:tcPr>
            <w:tcW w:w="28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36F7B" w:rsidRPr="00C36F7B" w:rsidRDefault="00C36F7B" w:rsidP="00C36F7B">
            <w:pPr>
              <w:spacing w:after="0" w:line="240" w:lineRule="auto"/>
              <w:jc w:val="center"/>
              <w:rPr>
                <w:rFonts w:ascii="Arial Narrow" w:hAnsi="Arial Narrow" w:cs="Arial"/>
                <w:bCs/>
                <w:sz w:val="16"/>
                <w:szCs w:val="16"/>
              </w:rPr>
            </w:pPr>
            <w:r w:rsidRPr="00C36F7B">
              <w:rPr>
                <w:rFonts w:ascii="Arial Narrow" w:hAnsi="Arial Narrow" w:cs="Arial"/>
                <w:bCs/>
                <w:sz w:val="16"/>
                <w:szCs w:val="16"/>
              </w:rPr>
              <w:t>No aplica por ser versión inicial</w:t>
            </w:r>
          </w:p>
        </w:tc>
        <w:tc>
          <w:tcPr>
            <w:tcW w:w="438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36F7B" w:rsidRPr="00C36F7B" w:rsidRDefault="00C36F7B" w:rsidP="00C36F7B">
            <w:pPr>
              <w:spacing w:after="0" w:line="240" w:lineRule="auto"/>
              <w:jc w:val="center"/>
              <w:rPr>
                <w:rFonts w:ascii="Arial Narrow" w:hAnsi="Arial Narrow" w:cs="Arial"/>
                <w:sz w:val="16"/>
                <w:szCs w:val="16"/>
              </w:rPr>
            </w:pPr>
            <w:r w:rsidRPr="00C36F7B">
              <w:rPr>
                <w:rFonts w:ascii="Arial Narrow" w:hAnsi="Arial Narrow" w:cs="Arial"/>
                <w:sz w:val="16"/>
                <w:szCs w:val="16"/>
              </w:rPr>
              <w:t>Adopción del Manual de Gestión Documental</w:t>
            </w:r>
          </w:p>
        </w:tc>
      </w:tr>
      <w:tr w:rsidR="00C36F7B" w:rsidRPr="00B03E50" w:rsidTr="00C36F7B">
        <w:trPr>
          <w:trHeight w:val="164"/>
        </w:trPr>
        <w:tc>
          <w:tcPr>
            <w:tcW w:w="1416" w:type="dxa"/>
            <w:tcBorders>
              <w:top w:val="single" w:sz="8" w:space="0" w:color="000000"/>
              <w:left w:val="single" w:sz="8" w:space="0" w:color="auto"/>
              <w:bottom w:val="single" w:sz="8" w:space="0" w:color="000000"/>
              <w:right w:val="single" w:sz="8" w:space="0" w:color="000000"/>
            </w:tcBorders>
            <w:shd w:val="clear" w:color="auto" w:fill="FFFFFF"/>
            <w:vAlign w:val="center"/>
          </w:tcPr>
          <w:p w:rsidR="00C36F7B" w:rsidRPr="00C36F7B" w:rsidRDefault="00C36F7B" w:rsidP="00C36F7B">
            <w:pPr>
              <w:spacing w:after="0" w:line="240" w:lineRule="auto"/>
              <w:jc w:val="center"/>
              <w:rPr>
                <w:rFonts w:ascii="Arial Narrow" w:hAnsi="Arial Narrow" w:cs="Arial"/>
                <w:bCs/>
                <w:sz w:val="16"/>
                <w:szCs w:val="16"/>
              </w:rPr>
            </w:pPr>
            <w:r>
              <w:rPr>
                <w:rFonts w:ascii="Arial Narrow" w:hAnsi="Arial Narrow" w:cs="Arial"/>
                <w:bCs/>
                <w:sz w:val="16"/>
                <w:szCs w:val="16"/>
              </w:rPr>
              <w:t>2</w:t>
            </w:r>
          </w:p>
        </w:tc>
        <w:tc>
          <w:tcPr>
            <w:tcW w:w="1274" w:type="dxa"/>
            <w:tcBorders>
              <w:top w:val="single" w:sz="8" w:space="0" w:color="000000"/>
              <w:left w:val="single" w:sz="8" w:space="0" w:color="000000"/>
              <w:bottom w:val="single" w:sz="8" w:space="0" w:color="000000"/>
              <w:right w:val="single" w:sz="8" w:space="0" w:color="000000"/>
            </w:tcBorders>
            <w:shd w:val="clear" w:color="auto" w:fill="FFFFFF"/>
            <w:noWrap/>
            <w:vAlign w:val="center"/>
          </w:tcPr>
          <w:p w:rsidR="00C36F7B" w:rsidRPr="00C36F7B" w:rsidRDefault="00C36F7B" w:rsidP="00C36F7B">
            <w:pPr>
              <w:spacing w:after="0" w:line="240" w:lineRule="auto"/>
              <w:jc w:val="center"/>
              <w:rPr>
                <w:rFonts w:ascii="Arial Narrow" w:hAnsi="Arial Narrow" w:cs="Arial"/>
                <w:bCs/>
                <w:sz w:val="16"/>
                <w:szCs w:val="16"/>
              </w:rPr>
            </w:pPr>
            <w:r>
              <w:rPr>
                <w:rFonts w:ascii="Arial Narrow" w:hAnsi="Arial Narrow" w:cs="Arial"/>
                <w:bCs/>
                <w:sz w:val="16"/>
                <w:szCs w:val="16"/>
              </w:rPr>
              <w:t>08/04/2014</w:t>
            </w:r>
          </w:p>
        </w:tc>
        <w:tc>
          <w:tcPr>
            <w:tcW w:w="28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36F7B" w:rsidRPr="00C36F7B" w:rsidRDefault="00072419" w:rsidP="00C36F7B">
            <w:pPr>
              <w:spacing w:after="0" w:line="240" w:lineRule="auto"/>
              <w:jc w:val="center"/>
              <w:rPr>
                <w:rFonts w:ascii="Arial Narrow" w:hAnsi="Arial Narrow" w:cs="Arial"/>
                <w:bCs/>
                <w:sz w:val="16"/>
                <w:szCs w:val="16"/>
              </w:rPr>
            </w:pPr>
            <w:proofErr w:type="spellStart"/>
            <w:r>
              <w:rPr>
                <w:rFonts w:ascii="Arial Narrow" w:hAnsi="Arial Narrow" w:cs="Arial"/>
                <w:bCs/>
                <w:sz w:val="16"/>
                <w:szCs w:val="16"/>
              </w:rPr>
              <w:t>Act</w:t>
            </w:r>
            <w:proofErr w:type="spellEnd"/>
            <w:r>
              <w:rPr>
                <w:rFonts w:ascii="Arial Narrow" w:hAnsi="Arial Narrow" w:cs="Arial"/>
                <w:bCs/>
                <w:sz w:val="16"/>
                <w:szCs w:val="16"/>
              </w:rPr>
              <w:t xml:space="preserve"> versión, Cambio de </w:t>
            </w:r>
            <w:proofErr w:type="spellStart"/>
            <w:r>
              <w:rPr>
                <w:rFonts w:ascii="Arial Narrow" w:hAnsi="Arial Narrow" w:cs="Arial"/>
                <w:bCs/>
                <w:sz w:val="16"/>
                <w:szCs w:val="16"/>
              </w:rPr>
              <w:t>Codigo,Eliminac</w:t>
            </w:r>
            <w:proofErr w:type="spellEnd"/>
            <w:r>
              <w:rPr>
                <w:rFonts w:ascii="Arial Narrow" w:hAnsi="Arial Narrow" w:cs="Arial"/>
                <w:bCs/>
                <w:sz w:val="16"/>
                <w:szCs w:val="16"/>
              </w:rPr>
              <w:t xml:space="preserve"> macro </w:t>
            </w:r>
            <w:proofErr w:type="spellStart"/>
            <w:r>
              <w:rPr>
                <w:rFonts w:ascii="Arial Narrow" w:hAnsi="Arial Narrow" w:cs="Arial"/>
                <w:bCs/>
                <w:sz w:val="16"/>
                <w:szCs w:val="16"/>
              </w:rPr>
              <w:t>proc</w:t>
            </w:r>
            <w:proofErr w:type="spellEnd"/>
            <w:r>
              <w:rPr>
                <w:rFonts w:ascii="Arial Narrow" w:hAnsi="Arial Narrow" w:cs="Arial"/>
                <w:bCs/>
                <w:sz w:val="16"/>
                <w:szCs w:val="16"/>
              </w:rPr>
              <w:t xml:space="preserve"> ,</w:t>
            </w:r>
            <w:proofErr w:type="spellStart"/>
            <w:r>
              <w:rPr>
                <w:rFonts w:ascii="Arial Narrow" w:hAnsi="Arial Narrow" w:cs="Arial"/>
                <w:bCs/>
                <w:sz w:val="16"/>
                <w:szCs w:val="16"/>
              </w:rPr>
              <w:t>modf</w:t>
            </w:r>
            <w:proofErr w:type="spellEnd"/>
            <w:r>
              <w:rPr>
                <w:rFonts w:ascii="Arial Narrow" w:hAnsi="Arial Narrow" w:cs="Arial"/>
                <w:bCs/>
                <w:sz w:val="16"/>
                <w:szCs w:val="16"/>
              </w:rPr>
              <w:t xml:space="preserve"> pág. 7,8,15,16,17,20,21,22,23,29,30,31</w:t>
            </w:r>
          </w:p>
        </w:tc>
        <w:tc>
          <w:tcPr>
            <w:tcW w:w="438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36F7B" w:rsidRPr="00C36F7B" w:rsidRDefault="00C36F7B" w:rsidP="00C36F7B">
            <w:pPr>
              <w:spacing w:after="0" w:line="240" w:lineRule="auto"/>
              <w:jc w:val="center"/>
              <w:rPr>
                <w:rFonts w:ascii="Arial Narrow" w:hAnsi="Arial Narrow" w:cs="Arial"/>
                <w:sz w:val="16"/>
                <w:szCs w:val="16"/>
              </w:rPr>
            </w:pPr>
          </w:p>
        </w:tc>
      </w:tr>
    </w:tbl>
    <w:tbl>
      <w:tblPr>
        <w:tblpPr w:leftFromText="141" w:rightFromText="141" w:vertAnchor="text" w:horzAnchor="margin" w:tblpX="-176" w:tblpY="272"/>
        <w:tblW w:w="99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437"/>
        <w:gridCol w:w="3118"/>
        <w:gridCol w:w="3368"/>
      </w:tblGrid>
      <w:tr w:rsidR="00ED1017" w:rsidRPr="00E86BA6" w:rsidTr="00ED1017">
        <w:trPr>
          <w:trHeight w:val="272"/>
        </w:trPr>
        <w:tc>
          <w:tcPr>
            <w:tcW w:w="3437" w:type="dxa"/>
            <w:shd w:val="clear" w:color="auto" w:fill="368321"/>
            <w:vAlign w:val="center"/>
          </w:tcPr>
          <w:p w:rsidR="00ED1017" w:rsidRPr="00C36F7B" w:rsidRDefault="00ED1017" w:rsidP="00ED1017">
            <w:pPr>
              <w:spacing w:after="0"/>
              <w:ind w:left="-68" w:right="-108"/>
              <w:jc w:val="center"/>
              <w:rPr>
                <w:rFonts w:ascii="Arial Narrow" w:hAnsi="Arial Narrow" w:cs="Arial"/>
                <w:b/>
                <w:color w:val="FFFFFF" w:themeColor="background1"/>
                <w:sz w:val="16"/>
                <w:szCs w:val="16"/>
              </w:rPr>
            </w:pPr>
            <w:r w:rsidRPr="00C36F7B">
              <w:rPr>
                <w:rFonts w:ascii="Arial Narrow" w:hAnsi="Arial Narrow" w:cs="Arial"/>
                <w:b/>
                <w:color w:val="FFFFFF" w:themeColor="background1"/>
                <w:sz w:val="16"/>
                <w:szCs w:val="16"/>
              </w:rPr>
              <w:lastRenderedPageBreak/>
              <w:t>ELABORÓ</w:t>
            </w:r>
          </w:p>
        </w:tc>
        <w:tc>
          <w:tcPr>
            <w:tcW w:w="3118" w:type="dxa"/>
            <w:shd w:val="clear" w:color="auto" w:fill="368321"/>
            <w:vAlign w:val="center"/>
          </w:tcPr>
          <w:p w:rsidR="00ED1017" w:rsidRPr="00C36F7B" w:rsidRDefault="00ED1017" w:rsidP="00ED1017">
            <w:pPr>
              <w:spacing w:after="0"/>
              <w:ind w:left="-68" w:right="-108"/>
              <w:jc w:val="center"/>
              <w:rPr>
                <w:rFonts w:ascii="Arial Narrow" w:hAnsi="Arial Narrow" w:cs="Arial"/>
                <w:b/>
                <w:color w:val="FFFFFF" w:themeColor="background1"/>
                <w:sz w:val="16"/>
                <w:szCs w:val="16"/>
              </w:rPr>
            </w:pPr>
            <w:r w:rsidRPr="00C36F7B">
              <w:rPr>
                <w:rFonts w:ascii="Arial Narrow" w:hAnsi="Arial Narrow" w:cs="Arial"/>
                <w:b/>
                <w:color w:val="FFFFFF" w:themeColor="background1"/>
                <w:sz w:val="16"/>
                <w:szCs w:val="16"/>
              </w:rPr>
              <w:t>REVISÓ:</w:t>
            </w:r>
          </w:p>
        </w:tc>
        <w:tc>
          <w:tcPr>
            <w:tcW w:w="3368" w:type="dxa"/>
            <w:shd w:val="clear" w:color="auto" w:fill="368321"/>
            <w:vAlign w:val="center"/>
          </w:tcPr>
          <w:p w:rsidR="00ED1017" w:rsidRPr="00C36F7B" w:rsidRDefault="00ED1017" w:rsidP="00ED1017">
            <w:pPr>
              <w:spacing w:after="0"/>
              <w:ind w:right="-108"/>
              <w:jc w:val="center"/>
              <w:rPr>
                <w:rFonts w:ascii="Arial Narrow" w:hAnsi="Arial Narrow" w:cs="Arial"/>
                <w:b/>
                <w:color w:val="FFFFFF" w:themeColor="background1"/>
                <w:sz w:val="16"/>
                <w:szCs w:val="16"/>
              </w:rPr>
            </w:pPr>
            <w:r w:rsidRPr="00C36F7B">
              <w:rPr>
                <w:rFonts w:ascii="Arial Narrow" w:hAnsi="Arial Narrow" w:cs="Arial"/>
                <w:b/>
                <w:color w:val="FFFFFF" w:themeColor="background1"/>
                <w:sz w:val="16"/>
                <w:szCs w:val="16"/>
              </w:rPr>
              <w:t>APROBÓ</w:t>
            </w:r>
          </w:p>
        </w:tc>
      </w:tr>
      <w:tr w:rsidR="00ED1017" w:rsidRPr="00E86BA6" w:rsidTr="00E64ACF">
        <w:trPr>
          <w:trHeight w:val="410"/>
        </w:trPr>
        <w:tc>
          <w:tcPr>
            <w:tcW w:w="3437" w:type="dxa"/>
            <w:tcBorders>
              <w:bottom w:val="single" w:sz="4" w:space="0" w:color="000000"/>
            </w:tcBorders>
            <w:shd w:val="clear" w:color="auto" w:fill="auto"/>
            <w:vAlign w:val="center"/>
          </w:tcPr>
          <w:p w:rsidR="00ED1017" w:rsidRPr="00E86BA6" w:rsidRDefault="00ED1017" w:rsidP="00EE6BBD">
            <w:pPr>
              <w:spacing w:after="0"/>
              <w:ind w:left="-68" w:right="-108"/>
              <w:rPr>
                <w:rFonts w:ascii="Arial Narrow" w:hAnsi="Arial Narrow" w:cs="Arial"/>
                <w:sz w:val="18"/>
              </w:rPr>
            </w:pPr>
            <w:r w:rsidRPr="00E86BA6">
              <w:rPr>
                <w:rFonts w:ascii="Arial Narrow" w:hAnsi="Arial Narrow" w:cs="Arial"/>
                <w:sz w:val="18"/>
              </w:rPr>
              <w:t>NOMBRE:</w:t>
            </w:r>
            <w:r w:rsidR="00664D51">
              <w:rPr>
                <w:rFonts w:ascii="Arial Narrow" w:hAnsi="Arial Narrow" w:cs="Arial"/>
                <w:sz w:val="18"/>
              </w:rPr>
              <w:t xml:space="preserve"> </w:t>
            </w:r>
            <w:r w:rsidR="00EE6BBD">
              <w:rPr>
                <w:rFonts w:ascii="Arial Narrow" w:hAnsi="Arial Narrow" w:cs="Arial"/>
                <w:sz w:val="18"/>
              </w:rPr>
              <w:t>Ramiro Bolivar-Yolman Julian Sáenz</w:t>
            </w:r>
          </w:p>
        </w:tc>
        <w:tc>
          <w:tcPr>
            <w:tcW w:w="3118" w:type="dxa"/>
            <w:tcBorders>
              <w:bottom w:val="single" w:sz="4" w:space="0" w:color="000000"/>
            </w:tcBorders>
            <w:shd w:val="clear" w:color="auto" w:fill="auto"/>
            <w:vAlign w:val="center"/>
          </w:tcPr>
          <w:p w:rsidR="00ED1017" w:rsidRPr="00E86BA6" w:rsidRDefault="00ED1017" w:rsidP="00ED1017">
            <w:pPr>
              <w:spacing w:after="0"/>
              <w:ind w:left="-68" w:right="-108"/>
              <w:rPr>
                <w:rFonts w:ascii="Arial Narrow" w:hAnsi="Arial Narrow" w:cs="Arial"/>
                <w:sz w:val="18"/>
              </w:rPr>
            </w:pPr>
            <w:r w:rsidRPr="00E86BA6">
              <w:rPr>
                <w:rFonts w:ascii="Arial Narrow" w:hAnsi="Arial Narrow" w:cs="Arial"/>
                <w:sz w:val="18"/>
              </w:rPr>
              <w:t xml:space="preserve">NOMBRE: </w:t>
            </w:r>
            <w:r w:rsidRPr="00D01D5C">
              <w:rPr>
                <w:rFonts w:ascii="Arial Narrow" w:hAnsi="Arial Narrow" w:cs="Arial"/>
                <w:sz w:val="18"/>
              </w:rPr>
              <w:t xml:space="preserve">Myriam Ramírez </w:t>
            </w:r>
            <w:r w:rsidR="00542040" w:rsidRPr="00D01D5C">
              <w:rPr>
                <w:rFonts w:ascii="Arial Narrow" w:hAnsi="Arial Narrow" w:cs="Arial"/>
                <w:sz w:val="18"/>
              </w:rPr>
              <w:t>Marín</w:t>
            </w:r>
          </w:p>
        </w:tc>
        <w:tc>
          <w:tcPr>
            <w:tcW w:w="3368" w:type="dxa"/>
            <w:tcBorders>
              <w:bottom w:val="single" w:sz="4" w:space="0" w:color="000000"/>
            </w:tcBorders>
            <w:shd w:val="clear" w:color="auto" w:fill="auto"/>
            <w:vAlign w:val="center"/>
          </w:tcPr>
          <w:p w:rsidR="00ED1017" w:rsidRPr="00E86BA6" w:rsidRDefault="00ED1017" w:rsidP="007A1DF4">
            <w:pPr>
              <w:spacing w:after="0"/>
              <w:ind w:left="-68" w:right="-108"/>
              <w:rPr>
                <w:rFonts w:ascii="Arial Narrow" w:hAnsi="Arial Narrow" w:cs="Arial"/>
                <w:b/>
                <w:sz w:val="18"/>
              </w:rPr>
            </w:pPr>
            <w:r w:rsidRPr="00E86BA6">
              <w:rPr>
                <w:rFonts w:ascii="Arial Narrow" w:hAnsi="Arial Narrow" w:cs="Arial"/>
                <w:sz w:val="18"/>
              </w:rPr>
              <w:t>NOMBRE:</w:t>
            </w:r>
            <w:r w:rsidR="00664D51">
              <w:rPr>
                <w:rFonts w:ascii="Arial Narrow" w:hAnsi="Arial Narrow" w:cs="Arial"/>
                <w:sz w:val="18"/>
              </w:rPr>
              <w:t xml:space="preserve"> </w:t>
            </w:r>
            <w:r w:rsidR="007A1DF4">
              <w:rPr>
                <w:rFonts w:ascii="Arial Narrow" w:hAnsi="Arial Narrow" w:cs="Arial"/>
                <w:sz w:val="18"/>
              </w:rPr>
              <w:t xml:space="preserve">Maria Teresa Pardo </w:t>
            </w:r>
          </w:p>
        </w:tc>
      </w:tr>
      <w:tr w:rsidR="00ED1017" w:rsidRPr="00E86BA6" w:rsidTr="00ED1017">
        <w:trPr>
          <w:trHeight w:val="323"/>
        </w:trPr>
        <w:tc>
          <w:tcPr>
            <w:tcW w:w="3437" w:type="dxa"/>
            <w:tcBorders>
              <w:bottom w:val="single" w:sz="4" w:space="0" w:color="auto"/>
            </w:tcBorders>
            <w:shd w:val="clear" w:color="auto" w:fill="auto"/>
            <w:vAlign w:val="center"/>
          </w:tcPr>
          <w:p w:rsidR="00ED1017" w:rsidRPr="00E86BA6" w:rsidRDefault="00ED1017" w:rsidP="00EE6BBD">
            <w:pPr>
              <w:spacing w:after="0"/>
              <w:ind w:left="-68" w:right="-108"/>
              <w:rPr>
                <w:rFonts w:ascii="Arial Narrow" w:hAnsi="Arial Narrow" w:cs="Arial"/>
                <w:sz w:val="18"/>
              </w:rPr>
            </w:pPr>
            <w:r w:rsidRPr="00E86BA6">
              <w:rPr>
                <w:rFonts w:ascii="Arial Narrow" w:hAnsi="Arial Narrow" w:cs="Arial"/>
                <w:sz w:val="18"/>
              </w:rPr>
              <w:t>CARGO:</w:t>
            </w:r>
            <w:r w:rsidR="00EE6BBD">
              <w:rPr>
                <w:rFonts w:ascii="Arial Narrow" w:hAnsi="Arial Narrow" w:cs="Arial"/>
                <w:sz w:val="18"/>
              </w:rPr>
              <w:t xml:space="preserve"> Profesionales Especializados </w:t>
            </w:r>
            <w:r>
              <w:rPr>
                <w:rFonts w:ascii="Arial Narrow" w:hAnsi="Arial Narrow" w:cs="Arial"/>
                <w:sz w:val="18"/>
              </w:rPr>
              <w:t>OAP</w:t>
            </w:r>
          </w:p>
        </w:tc>
        <w:tc>
          <w:tcPr>
            <w:tcW w:w="3118" w:type="dxa"/>
            <w:tcBorders>
              <w:bottom w:val="single" w:sz="4" w:space="0" w:color="auto"/>
            </w:tcBorders>
            <w:shd w:val="clear" w:color="auto" w:fill="auto"/>
            <w:vAlign w:val="center"/>
          </w:tcPr>
          <w:p w:rsidR="00ED1017" w:rsidRPr="00E86BA6" w:rsidRDefault="00ED1017" w:rsidP="00ED1017">
            <w:pPr>
              <w:spacing w:after="0"/>
              <w:ind w:left="-68" w:right="-108"/>
              <w:rPr>
                <w:rFonts w:ascii="Arial Narrow" w:hAnsi="Arial Narrow" w:cs="Arial"/>
                <w:sz w:val="18"/>
              </w:rPr>
            </w:pPr>
            <w:r w:rsidRPr="00E86BA6">
              <w:rPr>
                <w:rFonts w:ascii="Arial Narrow" w:hAnsi="Arial Narrow" w:cs="Arial"/>
                <w:sz w:val="18"/>
              </w:rPr>
              <w:t>CARGO:</w:t>
            </w:r>
            <w:r w:rsidR="00664D51">
              <w:rPr>
                <w:rFonts w:ascii="Arial Narrow" w:hAnsi="Arial Narrow" w:cs="Arial"/>
                <w:sz w:val="18"/>
              </w:rPr>
              <w:t xml:space="preserve"> </w:t>
            </w:r>
            <w:r w:rsidRPr="00D01D5C">
              <w:rPr>
                <w:rFonts w:ascii="Arial Narrow" w:hAnsi="Arial Narrow" w:cs="Arial"/>
                <w:sz w:val="18"/>
              </w:rPr>
              <w:t xml:space="preserve">Coordinadora Grupo Gestión Documental </w:t>
            </w:r>
          </w:p>
        </w:tc>
        <w:tc>
          <w:tcPr>
            <w:tcW w:w="3368" w:type="dxa"/>
            <w:tcBorders>
              <w:bottom w:val="single" w:sz="4" w:space="0" w:color="auto"/>
            </w:tcBorders>
            <w:shd w:val="clear" w:color="auto" w:fill="auto"/>
            <w:vAlign w:val="center"/>
          </w:tcPr>
          <w:p w:rsidR="00ED1017" w:rsidRPr="005453EF" w:rsidRDefault="00ED1017" w:rsidP="007A1DF4">
            <w:pPr>
              <w:spacing w:after="0"/>
              <w:ind w:left="-68" w:right="-108"/>
              <w:rPr>
                <w:rFonts w:ascii="Arial Narrow" w:hAnsi="Arial Narrow" w:cs="Arial"/>
                <w:sz w:val="20"/>
              </w:rPr>
            </w:pPr>
            <w:r w:rsidRPr="00E86BA6">
              <w:rPr>
                <w:rFonts w:ascii="Arial Narrow" w:hAnsi="Arial Narrow" w:cs="Arial"/>
                <w:sz w:val="18"/>
              </w:rPr>
              <w:t>CARGO:</w:t>
            </w:r>
            <w:r w:rsidR="00664D51">
              <w:rPr>
                <w:rFonts w:ascii="Arial Narrow" w:hAnsi="Arial Narrow" w:cs="Arial"/>
                <w:sz w:val="18"/>
              </w:rPr>
              <w:t xml:space="preserve"> </w:t>
            </w:r>
            <w:r w:rsidR="007A1DF4">
              <w:rPr>
                <w:rFonts w:ascii="Arial Narrow" w:hAnsi="Arial Narrow" w:cs="Arial"/>
                <w:sz w:val="18"/>
              </w:rPr>
              <w:t>Subdirectora Administrativa y Financiera</w:t>
            </w:r>
          </w:p>
        </w:tc>
      </w:tr>
      <w:tr w:rsidR="00ED1017" w:rsidRPr="00E86BA6" w:rsidTr="00C36F7B">
        <w:trPr>
          <w:trHeight w:val="502"/>
        </w:trPr>
        <w:tc>
          <w:tcPr>
            <w:tcW w:w="3437" w:type="dxa"/>
            <w:tcBorders>
              <w:top w:val="single" w:sz="4" w:space="0" w:color="auto"/>
              <w:left w:val="single" w:sz="4" w:space="0" w:color="auto"/>
              <w:bottom w:val="single" w:sz="4" w:space="0" w:color="auto"/>
              <w:right w:val="single" w:sz="4" w:space="0" w:color="auto"/>
            </w:tcBorders>
            <w:shd w:val="clear" w:color="auto" w:fill="auto"/>
            <w:vAlign w:val="center"/>
          </w:tcPr>
          <w:p w:rsidR="00ED1017" w:rsidRPr="00E86BA6" w:rsidRDefault="00ED1017" w:rsidP="00ED1017">
            <w:pPr>
              <w:spacing w:after="0"/>
              <w:ind w:left="-68" w:right="-108"/>
              <w:rPr>
                <w:rFonts w:ascii="Arial Narrow" w:hAnsi="Arial Narrow" w:cs="Arial"/>
                <w:sz w:val="18"/>
              </w:rPr>
            </w:pPr>
            <w:r w:rsidRPr="00E86BA6">
              <w:rPr>
                <w:rFonts w:ascii="Arial Narrow" w:hAnsi="Arial Narrow" w:cs="Arial"/>
                <w:sz w:val="18"/>
              </w:rPr>
              <w:t>FIRMA:</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rsidR="00ED1017" w:rsidRPr="00E86BA6" w:rsidRDefault="00ED1017" w:rsidP="00ED1017">
            <w:pPr>
              <w:spacing w:after="0"/>
              <w:ind w:left="-68" w:right="-108"/>
              <w:rPr>
                <w:rFonts w:ascii="Arial Narrow" w:hAnsi="Arial Narrow" w:cs="Arial"/>
                <w:sz w:val="18"/>
              </w:rPr>
            </w:pPr>
            <w:r w:rsidRPr="00E86BA6">
              <w:rPr>
                <w:rFonts w:ascii="Arial Narrow" w:hAnsi="Arial Narrow" w:cs="Arial"/>
                <w:sz w:val="18"/>
              </w:rPr>
              <w:t>FIRMA:</w:t>
            </w:r>
          </w:p>
        </w:tc>
        <w:tc>
          <w:tcPr>
            <w:tcW w:w="3368" w:type="dxa"/>
            <w:tcBorders>
              <w:top w:val="single" w:sz="4" w:space="0" w:color="auto"/>
              <w:left w:val="single" w:sz="4" w:space="0" w:color="auto"/>
              <w:bottom w:val="single" w:sz="4" w:space="0" w:color="auto"/>
              <w:right w:val="single" w:sz="4" w:space="0" w:color="auto"/>
            </w:tcBorders>
            <w:shd w:val="clear" w:color="auto" w:fill="auto"/>
            <w:vAlign w:val="center"/>
          </w:tcPr>
          <w:p w:rsidR="00ED1017" w:rsidRPr="00E86BA6" w:rsidRDefault="00ED1017" w:rsidP="00ED1017">
            <w:pPr>
              <w:spacing w:after="0"/>
              <w:ind w:left="-68" w:right="-108"/>
              <w:rPr>
                <w:rFonts w:ascii="Arial Narrow" w:hAnsi="Arial Narrow" w:cs="Arial"/>
                <w:sz w:val="18"/>
              </w:rPr>
            </w:pPr>
            <w:r w:rsidRPr="00E86BA6">
              <w:rPr>
                <w:rFonts w:ascii="Arial Narrow" w:hAnsi="Arial Narrow" w:cs="Arial"/>
                <w:sz w:val="18"/>
              </w:rPr>
              <w:t>FIRMA:</w:t>
            </w:r>
          </w:p>
        </w:tc>
      </w:tr>
    </w:tbl>
    <w:p w:rsidR="00ED1017" w:rsidRPr="00177206" w:rsidRDefault="00ED1017" w:rsidP="00366E34">
      <w:pPr>
        <w:pStyle w:val="Sinespaciado"/>
        <w:jc w:val="both"/>
        <w:rPr>
          <w:rFonts w:ascii="Arial Narrow" w:hAnsi="Arial Narrow" w:cs="Arial"/>
          <w:bCs/>
          <w:sz w:val="24"/>
          <w:szCs w:val="24"/>
        </w:rPr>
      </w:pPr>
    </w:p>
    <w:sectPr w:rsidR="00ED1017" w:rsidRPr="00177206" w:rsidSect="00386109">
      <w:pgSz w:w="11906" w:h="15407"/>
      <w:pgMar w:top="1701" w:right="1134" w:bottom="1560" w:left="1560" w:header="720" w:footer="210" w:gutter="0"/>
      <w:paperSrc w:first="1025" w:other="102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B189F" w:rsidRDefault="007B189F" w:rsidP="0052125E">
      <w:pPr>
        <w:spacing w:after="0" w:line="240" w:lineRule="auto"/>
      </w:pPr>
      <w:r>
        <w:separator/>
      </w:r>
    </w:p>
  </w:endnote>
  <w:endnote w:type="continuationSeparator" w:id="0">
    <w:p w:rsidR="007B189F" w:rsidRDefault="007B189F" w:rsidP="005212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imes New (W1)">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6C32" w:rsidRDefault="00316C3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6F7B" w:rsidRPr="00A04B0C" w:rsidRDefault="00C36F7B" w:rsidP="004D1C38">
    <w:pPr>
      <w:pStyle w:val="Piedepgina"/>
      <w:jc w:val="right"/>
      <w:rPr>
        <w:rFonts w:ascii="Arial Narrow" w:hAnsi="Arial Narrow"/>
        <w:sz w:val="20"/>
      </w:rPr>
    </w:pPr>
    <w:r w:rsidRPr="00A04B0C">
      <w:rPr>
        <w:rFonts w:ascii="Arial Narrow" w:hAnsi="Arial Narrow"/>
        <w:sz w:val="20"/>
      </w:rPr>
      <w:t xml:space="preserve">Página </w:t>
    </w:r>
    <w:r w:rsidRPr="00A04B0C">
      <w:rPr>
        <w:rFonts w:ascii="Arial Narrow" w:hAnsi="Arial Narrow"/>
        <w:sz w:val="20"/>
      </w:rPr>
      <w:fldChar w:fldCharType="begin"/>
    </w:r>
    <w:r w:rsidRPr="00A04B0C">
      <w:rPr>
        <w:rFonts w:ascii="Arial Narrow" w:hAnsi="Arial Narrow"/>
        <w:sz w:val="20"/>
      </w:rPr>
      <w:instrText xml:space="preserve"> PAGE </w:instrText>
    </w:r>
    <w:r w:rsidRPr="00A04B0C">
      <w:rPr>
        <w:rFonts w:ascii="Arial Narrow" w:hAnsi="Arial Narrow"/>
        <w:sz w:val="20"/>
      </w:rPr>
      <w:fldChar w:fldCharType="separate"/>
    </w:r>
    <w:r w:rsidR="00086A48">
      <w:rPr>
        <w:rFonts w:ascii="Arial Narrow" w:hAnsi="Arial Narrow"/>
        <w:noProof/>
        <w:sz w:val="20"/>
      </w:rPr>
      <w:t>2</w:t>
    </w:r>
    <w:r w:rsidRPr="00A04B0C">
      <w:rPr>
        <w:rFonts w:ascii="Arial Narrow" w:hAnsi="Arial Narrow"/>
        <w:sz w:val="20"/>
      </w:rPr>
      <w:fldChar w:fldCharType="end"/>
    </w:r>
    <w:r w:rsidRPr="00A04B0C">
      <w:rPr>
        <w:rFonts w:ascii="Arial Narrow" w:hAnsi="Arial Narrow"/>
        <w:sz w:val="20"/>
      </w:rPr>
      <w:t xml:space="preserve"> de </w:t>
    </w:r>
    <w:r>
      <w:rPr>
        <w:rFonts w:ascii="Arial Narrow" w:hAnsi="Arial Narrow"/>
        <w:sz w:val="20"/>
      </w:rPr>
      <w:t>33</w:t>
    </w:r>
  </w:p>
  <w:p w:rsidR="00C36F7B" w:rsidRPr="00472CD5" w:rsidRDefault="00C36F7B" w:rsidP="00472CD5">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6C32" w:rsidRDefault="00316C3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B189F" w:rsidRDefault="007B189F" w:rsidP="0052125E">
      <w:pPr>
        <w:spacing w:after="0" w:line="240" w:lineRule="auto"/>
      </w:pPr>
      <w:r>
        <w:separator/>
      </w:r>
    </w:p>
  </w:footnote>
  <w:footnote w:type="continuationSeparator" w:id="0">
    <w:p w:rsidR="007B189F" w:rsidRDefault="007B189F" w:rsidP="0052125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6C32" w:rsidRDefault="007B189F">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26561" o:spid="_x0000_s2050" type="#_x0000_t136" style="position:absolute;margin-left:0;margin-top:0;width:526.55pt;height:92.9pt;rotation:315;z-index:-251655168;mso-position-horizontal:center;mso-position-horizontal-relative:margin;mso-position-vertical:center;mso-position-vertical-relative:margin" o:allowincell="f" fillcolor="silver" stroked="f">
          <v:fill opacity=".5"/>
          <v:textpath style="font-family:&quot;Calibri&quot;;font-size:1pt" string="COPIA NO CONTROLADA "/>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1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9"/>
      <w:gridCol w:w="4252"/>
      <w:gridCol w:w="2483"/>
    </w:tblGrid>
    <w:tr w:rsidR="00C36F7B" w:rsidRPr="00386109" w:rsidTr="00386109">
      <w:trPr>
        <w:cantSplit/>
        <w:trHeight w:val="423"/>
        <w:jc w:val="center"/>
      </w:trPr>
      <w:tc>
        <w:tcPr>
          <w:tcW w:w="9144" w:type="dxa"/>
          <w:gridSpan w:val="3"/>
          <w:shd w:val="clear" w:color="auto" w:fill="auto"/>
          <w:vAlign w:val="center"/>
        </w:tcPr>
        <w:p w:rsidR="00C36F7B" w:rsidRPr="00386109" w:rsidRDefault="00C36F7B" w:rsidP="00142868">
          <w:pPr>
            <w:spacing w:before="60" w:after="0"/>
            <w:ind w:right="-40"/>
            <w:jc w:val="center"/>
            <w:rPr>
              <w:rFonts w:ascii="Arial Narrow" w:hAnsi="Arial Narrow" w:cs="Arial"/>
              <w:b/>
              <w:bCs/>
              <w:spacing w:val="-6"/>
            </w:rPr>
          </w:pPr>
          <w:r w:rsidRPr="00386109">
            <w:rPr>
              <w:rFonts w:ascii="Arial Narrow" w:hAnsi="Arial Narrow" w:cs="Arial"/>
              <w:b/>
              <w:bCs/>
            </w:rPr>
            <w:t>MANUAL DE GESTIÓN DOCUMENTAL</w:t>
          </w:r>
        </w:p>
      </w:tc>
    </w:tr>
    <w:tr w:rsidR="00C25937" w:rsidRPr="00386109" w:rsidTr="00223590">
      <w:trPr>
        <w:cantSplit/>
        <w:trHeight w:val="590"/>
        <w:jc w:val="center"/>
      </w:trPr>
      <w:tc>
        <w:tcPr>
          <w:tcW w:w="2409" w:type="dxa"/>
          <w:vAlign w:val="center"/>
        </w:tcPr>
        <w:p w:rsidR="00C25937" w:rsidRPr="00086A48" w:rsidRDefault="00086A48" w:rsidP="00832CBF">
          <w:pPr>
            <w:spacing w:before="40" w:after="40" w:line="240" w:lineRule="auto"/>
            <w:jc w:val="center"/>
            <w:rPr>
              <w:rFonts w:ascii="Verdana" w:hAnsi="Verdana" w:cs="Arial"/>
              <w:bCs/>
              <w:spacing w:val="-6"/>
              <w:sz w:val="20"/>
              <w:szCs w:val="20"/>
            </w:rPr>
          </w:pPr>
          <w:r w:rsidRPr="00086A48">
            <w:rPr>
              <w:rFonts w:ascii="Verdana" w:hAnsi="Verdana"/>
              <w:noProof/>
              <w:sz w:val="20"/>
              <w:szCs w:val="20"/>
            </w:rPr>
            <w:t xml:space="preserve">MINISTERIO DE AMBIENTE Y DESARROLLO SOSTENIBLE  </w:t>
          </w:r>
        </w:p>
      </w:tc>
      <w:tc>
        <w:tcPr>
          <w:tcW w:w="4252" w:type="dxa"/>
          <w:shd w:val="clear" w:color="92D050" w:fill="auto"/>
          <w:vAlign w:val="center"/>
        </w:tcPr>
        <w:p w:rsidR="00C25937" w:rsidRPr="00386109" w:rsidRDefault="00C25937" w:rsidP="00142868">
          <w:pPr>
            <w:spacing w:after="0" w:line="240" w:lineRule="auto"/>
            <w:ind w:right="-40"/>
            <w:jc w:val="center"/>
            <w:rPr>
              <w:rFonts w:ascii="Arial Narrow" w:hAnsi="Arial Narrow" w:cs="Arial"/>
              <w:bCs/>
              <w:spacing w:val="-6"/>
            </w:rPr>
          </w:pPr>
          <w:r w:rsidRPr="00386109">
            <w:rPr>
              <w:rFonts w:ascii="Arial Narrow" w:hAnsi="Arial Narrow" w:cs="Arial"/>
              <w:bCs/>
              <w:spacing w:val="-6"/>
            </w:rPr>
            <w:t>Proceso: Gestión Documental</w:t>
          </w:r>
        </w:p>
      </w:tc>
      <w:tc>
        <w:tcPr>
          <w:tcW w:w="2483" w:type="dxa"/>
          <w:vAlign w:val="center"/>
        </w:tcPr>
        <w:p w:rsidR="00C25937" w:rsidRPr="00386109" w:rsidRDefault="00C25937" w:rsidP="00832CBF">
          <w:pPr>
            <w:spacing w:before="40" w:after="40" w:line="240" w:lineRule="auto"/>
            <w:ind w:right="-40"/>
            <w:jc w:val="center"/>
            <w:rPr>
              <w:rFonts w:ascii="Arial Narrow" w:hAnsi="Arial Narrow" w:cs="Arial"/>
              <w:bCs/>
              <w:spacing w:val="-6"/>
            </w:rPr>
          </w:pPr>
          <w:r w:rsidRPr="00386109">
            <w:rPr>
              <w:rFonts w:ascii="Arial Narrow" w:hAnsi="Arial Narrow"/>
              <w:noProof/>
            </w:rPr>
            <w:drawing>
              <wp:inline distT="0" distB="0" distL="0" distR="0" wp14:anchorId="53E06E5D" wp14:editId="63F6B821">
                <wp:extent cx="1249700" cy="447261"/>
                <wp:effectExtent l="0" t="0" r="7620" b="0"/>
                <wp:docPr id="119" name="Imagen 4" descr="logo calidad MAD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 calidad MADS 2"/>
                        <pic:cNvPicPr>
                          <a:picLocks noChangeAspect="1" noChangeArrowheads="1"/>
                        </pic:cNvPicPr>
                      </pic:nvPicPr>
                      <pic:blipFill>
                        <a:blip r:embed="rId1"/>
                        <a:srcRect/>
                        <a:stretch>
                          <a:fillRect/>
                        </a:stretch>
                      </pic:blipFill>
                      <pic:spPr bwMode="auto">
                        <a:xfrm>
                          <a:off x="0" y="0"/>
                          <a:ext cx="1255928" cy="449490"/>
                        </a:xfrm>
                        <a:prstGeom prst="rect">
                          <a:avLst/>
                        </a:prstGeom>
                        <a:noFill/>
                        <a:ln w="9525">
                          <a:noFill/>
                          <a:miter lim="800000"/>
                          <a:headEnd/>
                          <a:tailEnd/>
                        </a:ln>
                      </pic:spPr>
                    </pic:pic>
                  </a:graphicData>
                </a:graphic>
              </wp:inline>
            </w:drawing>
          </w:r>
        </w:p>
      </w:tc>
    </w:tr>
    <w:tr w:rsidR="00C36F7B" w:rsidRPr="00386109" w:rsidTr="00386109">
      <w:trPr>
        <w:cantSplit/>
        <w:trHeight w:val="273"/>
        <w:jc w:val="center"/>
      </w:trPr>
      <w:tc>
        <w:tcPr>
          <w:tcW w:w="2409" w:type="dxa"/>
          <w:vAlign w:val="center"/>
        </w:tcPr>
        <w:p w:rsidR="00C36F7B" w:rsidRPr="00386109" w:rsidRDefault="00C25937" w:rsidP="00142868">
          <w:pPr>
            <w:spacing w:after="0" w:line="240" w:lineRule="auto"/>
            <w:jc w:val="center"/>
            <w:rPr>
              <w:rFonts w:ascii="Arial Narrow" w:hAnsi="Arial Narrow" w:cs="Arial"/>
              <w:bCs/>
              <w:spacing w:val="-6"/>
              <w:sz w:val="16"/>
              <w:szCs w:val="17"/>
              <w:lang w:val="en-US"/>
            </w:rPr>
          </w:pPr>
          <w:r>
            <w:rPr>
              <w:rFonts w:ascii="Arial Narrow" w:hAnsi="Arial Narrow" w:cs="Arial"/>
              <w:bCs/>
              <w:spacing w:val="-6"/>
              <w:sz w:val="16"/>
            </w:rPr>
            <w:t>Versión: 2</w:t>
          </w:r>
        </w:p>
      </w:tc>
      <w:tc>
        <w:tcPr>
          <w:tcW w:w="4252" w:type="dxa"/>
          <w:vAlign w:val="center"/>
        </w:tcPr>
        <w:p w:rsidR="00C36F7B" w:rsidRPr="00386109" w:rsidRDefault="00C36F7B" w:rsidP="00C25937">
          <w:pPr>
            <w:spacing w:after="0" w:line="240" w:lineRule="auto"/>
            <w:ind w:right="-40"/>
            <w:jc w:val="center"/>
            <w:rPr>
              <w:rFonts w:ascii="Arial Narrow" w:hAnsi="Arial Narrow" w:cs="Arial"/>
              <w:bCs/>
              <w:spacing w:val="-6"/>
              <w:sz w:val="16"/>
            </w:rPr>
          </w:pPr>
          <w:r w:rsidRPr="00386109">
            <w:rPr>
              <w:rFonts w:ascii="Arial Narrow" w:hAnsi="Arial Narrow" w:cs="Arial"/>
              <w:bCs/>
              <w:spacing w:val="-6"/>
              <w:sz w:val="16"/>
            </w:rPr>
            <w:t xml:space="preserve">Vigencia: </w:t>
          </w:r>
          <w:r w:rsidR="00C25937">
            <w:rPr>
              <w:rFonts w:ascii="Arial Narrow" w:hAnsi="Arial Narrow" w:cs="Arial"/>
              <w:bCs/>
              <w:spacing w:val="-6"/>
              <w:sz w:val="16"/>
            </w:rPr>
            <w:t>07/04/2014</w:t>
          </w:r>
        </w:p>
      </w:tc>
      <w:tc>
        <w:tcPr>
          <w:tcW w:w="2483" w:type="dxa"/>
          <w:vAlign w:val="center"/>
        </w:tcPr>
        <w:p w:rsidR="00C36F7B" w:rsidRPr="00386109" w:rsidRDefault="00C36F7B" w:rsidP="00E5495F">
          <w:pPr>
            <w:spacing w:after="0" w:line="240" w:lineRule="auto"/>
            <w:ind w:right="-42"/>
            <w:jc w:val="center"/>
            <w:rPr>
              <w:rFonts w:ascii="Arial Narrow" w:hAnsi="Arial Narrow" w:cs="Arial"/>
              <w:bCs/>
              <w:spacing w:val="-6"/>
              <w:sz w:val="16"/>
            </w:rPr>
          </w:pPr>
          <w:r>
            <w:rPr>
              <w:rFonts w:ascii="Arial Narrow" w:hAnsi="Arial Narrow" w:cs="Arial"/>
              <w:bCs/>
              <w:spacing w:val="-6"/>
              <w:sz w:val="16"/>
            </w:rPr>
            <w:t>Código: M-A -D</w:t>
          </w:r>
          <w:r w:rsidR="00C25937">
            <w:rPr>
              <w:rFonts w:ascii="Arial Narrow" w:hAnsi="Arial Narrow" w:cs="Arial"/>
              <w:bCs/>
              <w:spacing w:val="-6"/>
              <w:sz w:val="16"/>
            </w:rPr>
            <w:t>O</w:t>
          </w:r>
          <w:r>
            <w:rPr>
              <w:rFonts w:ascii="Arial Narrow" w:hAnsi="Arial Narrow" w:cs="Arial"/>
              <w:bCs/>
              <w:spacing w:val="-6"/>
              <w:sz w:val="16"/>
            </w:rPr>
            <w:t>C-01</w:t>
          </w:r>
        </w:p>
      </w:tc>
      <w:bookmarkStart w:id="5" w:name="_GoBack"/>
      <w:bookmarkEnd w:id="5"/>
    </w:tr>
  </w:tbl>
  <w:p w:rsidR="00C36F7B" w:rsidRPr="0052125E" w:rsidRDefault="007B189F">
    <w:pPr>
      <w:pStyle w:val="Encabezado"/>
      <w:rPr>
        <w:sz w:val="20"/>
        <w:szCs w:val="20"/>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26562" o:spid="_x0000_s2051" type="#_x0000_t136" style="position:absolute;margin-left:0;margin-top:0;width:526.55pt;height:92.9pt;rotation:315;z-index:-251653120;mso-position-horizontal:center;mso-position-horizontal-relative:margin;mso-position-vertical:center;mso-position-vertical-relative:margin" o:allowincell="f" fillcolor="silver" stroked="f">
          <v:fill opacity=".5"/>
          <v:textpath style="font-family:&quot;Calibri&quot;;font-size:1pt" string="COPIA NO CONTROLADA "/>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6C32" w:rsidRDefault="007B189F">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26560" o:spid="_x0000_s2049" type="#_x0000_t136" style="position:absolute;margin-left:0;margin-top:0;width:526.55pt;height:92.9pt;rotation:315;z-index:-251657216;mso-position-horizontal:center;mso-position-horizontal-relative:margin;mso-position-vertical:center;mso-position-vertical-relative:margin" o:allowincell="f" fillcolor="silver" stroked="f">
          <v:fill opacity=".5"/>
          <v:textpath style="font-family:&quot;Calibri&quot;;font-size:1pt" string="COPIA NO CONTROLADA "/>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3228E8"/>
    <w:multiLevelType w:val="multilevel"/>
    <w:tmpl w:val="1054AB00"/>
    <w:lvl w:ilvl="0">
      <w:start w:val="9"/>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0921655"/>
    <w:multiLevelType w:val="hybridMultilevel"/>
    <w:tmpl w:val="D470863C"/>
    <w:lvl w:ilvl="0" w:tplc="FFFFFFFF">
      <w:start w:val="1"/>
      <w:numFmt w:val="bullet"/>
      <w:lvlText w:val=""/>
      <w:lvlJc w:val="left"/>
      <w:pPr>
        <w:tabs>
          <w:tab w:val="num" w:pos="2160"/>
        </w:tabs>
        <w:ind w:left="2160" w:hanging="360"/>
      </w:pPr>
      <w:rPr>
        <w:rFonts w:ascii="Symbol" w:hAnsi="Symbol" w:hint="default"/>
      </w:rPr>
    </w:lvl>
    <w:lvl w:ilvl="1" w:tplc="FFFFFFFF" w:tentative="1">
      <w:start w:val="1"/>
      <w:numFmt w:val="bullet"/>
      <w:lvlText w:val="o"/>
      <w:lvlJc w:val="left"/>
      <w:pPr>
        <w:tabs>
          <w:tab w:val="num" w:pos="2880"/>
        </w:tabs>
        <w:ind w:left="2880" w:hanging="360"/>
      </w:pPr>
      <w:rPr>
        <w:rFonts w:ascii="Courier New" w:hAnsi="Courier New" w:cs="Wingdings" w:hint="default"/>
      </w:rPr>
    </w:lvl>
    <w:lvl w:ilvl="2" w:tplc="FFFFFFFF" w:tentative="1">
      <w:start w:val="1"/>
      <w:numFmt w:val="bullet"/>
      <w:lvlText w:val=""/>
      <w:lvlJc w:val="left"/>
      <w:pPr>
        <w:tabs>
          <w:tab w:val="num" w:pos="3600"/>
        </w:tabs>
        <w:ind w:left="3600" w:hanging="360"/>
      </w:pPr>
      <w:rPr>
        <w:rFonts w:ascii="Wingdings" w:hAnsi="Wingdings" w:hint="default"/>
      </w:rPr>
    </w:lvl>
    <w:lvl w:ilvl="3" w:tplc="FFFFFFFF" w:tentative="1">
      <w:start w:val="1"/>
      <w:numFmt w:val="bullet"/>
      <w:lvlText w:val=""/>
      <w:lvlJc w:val="left"/>
      <w:pPr>
        <w:tabs>
          <w:tab w:val="num" w:pos="4320"/>
        </w:tabs>
        <w:ind w:left="4320" w:hanging="360"/>
      </w:pPr>
      <w:rPr>
        <w:rFonts w:ascii="Symbol" w:hAnsi="Symbol" w:hint="default"/>
      </w:rPr>
    </w:lvl>
    <w:lvl w:ilvl="4" w:tplc="FFFFFFFF" w:tentative="1">
      <w:start w:val="1"/>
      <w:numFmt w:val="bullet"/>
      <w:lvlText w:val="o"/>
      <w:lvlJc w:val="left"/>
      <w:pPr>
        <w:tabs>
          <w:tab w:val="num" w:pos="5040"/>
        </w:tabs>
        <w:ind w:left="5040" w:hanging="360"/>
      </w:pPr>
      <w:rPr>
        <w:rFonts w:ascii="Courier New" w:hAnsi="Courier New" w:cs="Wingdings" w:hint="default"/>
      </w:rPr>
    </w:lvl>
    <w:lvl w:ilvl="5" w:tplc="FFFFFFFF" w:tentative="1">
      <w:start w:val="1"/>
      <w:numFmt w:val="bullet"/>
      <w:lvlText w:val=""/>
      <w:lvlJc w:val="left"/>
      <w:pPr>
        <w:tabs>
          <w:tab w:val="num" w:pos="5760"/>
        </w:tabs>
        <w:ind w:left="5760" w:hanging="360"/>
      </w:pPr>
      <w:rPr>
        <w:rFonts w:ascii="Wingdings" w:hAnsi="Wingdings" w:hint="default"/>
      </w:rPr>
    </w:lvl>
    <w:lvl w:ilvl="6" w:tplc="FFFFFFFF" w:tentative="1">
      <w:start w:val="1"/>
      <w:numFmt w:val="bullet"/>
      <w:lvlText w:val=""/>
      <w:lvlJc w:val="left"/>
      <w:pPr>
        <w:tabs>
          <w:tab w:val="num" w:pos="6480"/>
        </w:tabs>
        <w:ind w:left="6480" w:hanging="360"/>
      </w:pPr>
      <w:rPr>
        <w:rFonts w:ascii="Symbol" w:hAnsi="Symbol" w:hint="default"/>
      </w:rPr>
    </w:lvl>
    <w:lvl w:ilvl="7" w:tplc="FFFFFFFF" w:tentative="1">
      <w:start w:val="1"/>
      <w:numFmt w:val="bullet"/>
      <w:lvlText w:val="o"/>
      <w:lvlJc w:val="left"/>
      <w:pPr>
        <w:tabs>
          <w:tab w:val="num" w:pos="7200"/>
        </w:tabs>
        <w:ind w:left="7200" w:hanging="360"/>
      </w:pPr>
      <w:rPr>
        <w:rFonts w:ascii="Courier New" w:hAnsi="Courier New" w:cs="Wingdings" w:hint="default"/>
      </w:rPr>
    </w:lvl>
    <w:lvl w:ilvl="8" w:tplc="FFFFFFFF" w:tentative="1">
      <w:start w:val="1"/>
      <w:numFmt w:val="bullet"/>
      <w:lvlText w:val=""/>
      <w:lvlJc w:val="left"/>
      <w:pPr>
        <w:tabs>
          <w:tab w:val="num" w:pos="7920"/>
        </w:tabs>
        <w:ind w:left="7920" w:hanging="360"/>
      </w:pPr>
      <w:rPr>
        <w:rFonts w:ascii="Wingdings" w:hAnsi="Wingdings" w:hint="default"/>
      </w:rPr>
    </w:lvl>
  </w:abstractNum>
  <w:abstractNum w:abstractNumId="2">
    <w:nsid w:val="01913A4D"/>
    <w:multiLevelType w:val="hybridMultilevel"/>
    <w:tmpl w:val="C7B88838"/>
    <w:lvl w:ilvl="0" w:tplc="240A000D">
      <w:start w:val="1"/>
      <w:numFmt w:val="bullet"/>
      <w:lvlText w:val=""/>
      <w:lvlJc w:val="left"/>
      <w:pPr>
        <w:tabs>
          <w:tab w:val="num" w:pos="586"/>
        </w:tabs>
        <w:ind w:left="586" w:hanging="113"/>
      </w:pPr>
      <w:rPr>
        <w:rFonts w:ascii="Wingdings" w:hAnsi="Wingdings" w:hint="default"/>
        <w:color w:val="auto"/>
      </w:rPr>
    </w:lvl>
    <w:lvl w:ilvl="1" w:tplc="0C0A0003" w:tentative="1">
      <w:start w:val="1"/>
      <w:numFmt w:val="bullet"/>
      <w:lvlText w:val="o"/>
      <w:lvlJc w:val="left"/>
      <w:pPr>
        <w:tabs>
          <w:tab w:val="num" w:pos="1553"/>
        </w:tabs>
        <w:ind w:left="1553" w:hanging="360"/>
      </w:pPr>
      <w:rPr>
        <w:rFonts w:ascii="Courier New" w:hAnsi="Courier New" w:hint="default"/>
      </w:rPr>
    </w:lvl>
    <w:lvl w:ilvl="2" w:tplc="0C0A0005" w:tentative="1">
      <w:start w:val="1"/>
      <w:numFmt w:val="bullet"/>
      <w:lvlText w:val=""/>
      <w:lvlJc w:val="left"/>
      <w:pPr>
        <w:tabs>
          <w:tab w:val="num" w:pos="2273"/>
        </w:tabs>
        <w:ind w:left="2273" w:hanging="360"/>
      </w:pPr>
      <w:rPr>
        <w:rFonts w:ascii="Wingdings" w:hAnsi="Wingdings" w:hint="default"/>
      </w:rPr>
    </w:lvl>
    <w:lvl w:ilvl="3" w:tplc="0C0A0001" w:tentative="1">
      <w:start w:val="1"/>
      <w:numFmt w:val="bullet"/>
      <w:lvlText w:val=""/>
      <w:lvlJc w:val="left"/>
      <w:pPr>
        <w:tabs>
          <w:tab w:val="num" w:pos="2993"/>
        </w:tabs>
        <w:ind w:left="2993" w:hanging="360"/>
      </w:pPr>
      <w:rPr>
        <w:rFonts w:ascii="Symbol" w:hAnsi="Symbol" w:hint="default"/>
      </w:rPr>
    </w:lvl>
    <w:lvl w:ilvl="4" w:tplc="0C0A0003" w:tentative="1">
      <w:start w:val="1"/>
      <w:numFmt w:val="bullet"/>
      <w:lvlText w:val="o"/>
      <w:lvlJc w:val="left"/>
      <w:pPr>
        <w:tabs>
          <w:tab w:val="num" w:pos="3713"/>
        </w:tabs>
        <w:ind w:left="3713" w:hanging="360"/>
      </w:pPr>
      <w:rPr>
        <w:rFonts w:ascii="Courier New" w:hAnsi="Courier New" w:hint="default"/>
      </w:rPr>
    </w:lvl>
    <w:lvl w:ilvl="5" w:tplc="0C0A0005" w:tentative="1">
      <w:start w:val="1"/>
      <w:numFmt w:val="bullet"/>
      <w:lvlText w:val=""/>
      <w:lvlJc w:val="left"/>
      <w:pPr>
        <w:tabs>
          <w:tab w:val="num" w:pos="4433"/>
        </w:tabs>
        <w:ind w:left="4433" w:hanging="360"/>
      </w:pPr>
      <w:rPr>
        <w:rFonts w:ascii="Wingdings" w:hAnsi="Wingdings" w:hint="default"/>
      </w:rPr>
    </w:lvl>
    <w:lvl w:ilvl="6" w:tplc="0C0A0001" w:tentative="1">
      <w:start w:val="1"/>
      <w:numFmt w:val="bullet"/>
      <w:lvlText w:val=""/>
      <w:lvlJc w:val="left"/>
      <w:pPr>
        <w:tabs>
          <w:tab w:val="num" w:pos="5153"/>
        </w:tabs>
        <w:ind w:left="5153" w:hanging="360"/>
      </w:pPr>
      <w:rPr>
        <w:rFonts w:ascii="Symbol" w:hAnsi="Symbol" w:hint="default"/>
      </w:rPr>
    </w:lvl>
    <w:lvl w:ilvl="7" w:tplc="0C0A0003" w:tentative="1">
      <w:start w:val="1"/>
      <w:numFmt w:val="bullet"/>
      <w:lvlText w:val="o"/>
      <w:lvlJc w:val="left"/>
      <w:pPr>
        <w:tabs>
          <w:tab w:val="num" w:pos="5873"/>
        </w:tabs>
        <w:ind w:left="5873" w:hanging="360"/>
      </w:pPr>
      <w:rPr>
        <w:rFonts w:ascii="Courier New" w:hAnsi="Courier New" w:hint="default"/>
      </w:rPr>
    </w:lvl>
    <w:lvl w:ilvl="8" w:tplc="0C0A0005" w:tentative="1">
      <w:start w:val="1"/>
      <w:numFmt w:val="bullet"/>
      <w:lvlText w:val=""/>
      <w:lvlJc w:val="left"/>
      <w:pPr>
        <w:tabs>
          <w:tab w:val="num" w:pos="6593"/>
        </w:tabs>
        <w:ind w:left="6593" w:hanging="360"/>
      </w:pPr>
      <w:rPr>
        <w:rFonts w:ascii="Wingdings" w:hAnsi="Wingdings" w:hint="default"/>
      </w:rPr>
    </w:lvl>
  </w:abstractNum>
  <w:abstractNum w:abstractNumId="3">
    <w:nsid w:val="019E3380"/>
    <w:multiLevelType w:val="hybridMultilevel"/>
    <w:tmpl w:val="F6023132"/>
    <w:lvl w:ilvl="0" w:tplc="038205BC">
      <w:numFmt w:val="bullet"/>
      <w:lvlText w:val="-"/>
      <w:lvlJc w:val="left"/>
      <w:pPr>
        <w:tabs>
          <w:tab w:val="num" w:pos="586"/>
        </w:tabs>
        <w:ind w:left="586" w:hanging="113"/>
      </w:pPr>
      <w:rPr>
        <w:rFonts w:ascii="Arial Narrow" w:hAnsi="Arial Narrow" w:cs="Times New (W1)" w:hint="default"/>
        <w:color w:val="auto"/>
      </w:rPr>
    </w:lvl>
    <w:lvl w:ilvl="1" w:tplc="0C0A0003" w:tentative="1">
      <w:start w:val="1"/>
      <w:numFmt w:val="bullet"/>
      <w:lvlText w:val="o"/>
      <w:lvlJc w:val="left"/>
      <w:pPr>
        <w:tabs>
          <w:tab w:val="num" w:pos="1553"/>
        </w:tabs>
        <w:ind w:left="1553" w:hanging="360"/>
      </w:pPr>
      <w:rPr>
        <w:rFonts w:ascii="Courier New" w:hAnsi="Courier New" w:hint="default"/>
      </w:rPr>
    </w:lvl>
    <w:lvl w:ilvl="2" w:tplc="0C0A0005" w:tentative="1">
      <w:start w:val="1"/>
      <w:numFmt w:val="bullet"/>
      <w:lvlText w:val=""/>
      <w:lvlJc w:val="left"/>
      <w:pPr>
        <w:tabs>
          <w:tab w:val="num" w:pos="2273"/>
        </w:tabs>
        <w:ind w:left="2273" w:hanging="360"/>
      </w:pPr>
      <w:rPr>
        <w:rFonts w:ascii="Wingdings" w:hAnsi="Wingdings" w:hint="default"/>
      </w:rPr>
    </w:lvl>
    <w:lvl w:ilvl="3" w:tplc="0C0A0001" w:tentative="1">
      <w:start w:val="1"/>
      <w:numFmt w:val="bullet"/>
      <w:lvlText w:val=""/>
      <w:lvlJc w:val="left"/>
      <w:pPr>
        <w:tabs>
          <w:tab w:val="num" w:pos="2993"/>
        </w:tabs>
        <w:ind w:left="2993" w:hanging="360"/>
      </w:pPr>
      <w:rPr>
        <w:rFonts w:ascii="Symbol" w:hAnsi="Symbol" w:hint="default"/>
      </w:rPr>
    </w:lvl>
    <w:lvl w:ilvl="4" w:tplc="0C0A0003" w:tentative="1">
      <w:start w:val="1"/>
      <w:numFmt w:val="bullet"/>
      <w:lvlText w:val="o"/>
      <w:lvlJc w:val="left"/>
      <w:pPr>
        <w:tabs>
          <w:tab w:val="num" w:pos="3713"/>
        </w:tabs>
        <w:ind w:left="3713" w:hanging="360"/>
      </w:pPr>
      <w:rPr>
        <w:rFonts w:ascii="Courier New" w:hAnsi="Courier New" w:hint="default"/>
      </w:rPr>
    </w:lvl>
    <w:lvl w:ilvl="5" w:tplc="0C0A0005" w:tentative="1">
      <w:start w:val="1"/>
      <w:numFmt w:val="bullet"/>
      <w:lvlText w:val=""/>
      <w:lvlJc w:val="left"/>
      <w:pPr>
        <w:tabs>
          <w:tab w:val="num" w:pos="4433"/>
        </w:tabs>
        <w:ind w:left="4433" w:hanging="360"/>
      </w:pPr>
      <w:rPr>
        <w:rFonts w:ascii="Wingdings" w:hAnsi="Wingdings" w:hint="default"/>
      </w:rPr>
    </w:lvl>
    <w:lvl w:ilvl="6" w:tplc="0C0A0001" w:tentative="1">
      <w:start w:val="1"/>
      <w:numFmt w:val="bullet"/>
      <w:lvlText w:val=""/>
      <w:lvlJc w:val="left"/>
      <w:pPr>
        <w:tabs>
          <w:tab w:val="num" w:pos="5153"/>
        </w:tabs>
        <w:ind w:left="5153" w:hanging="360"/>
      </w:pPr>
      <w:rPr>
        <w:rFonts w:ascii="Symbol" w:hAnsi="Symbol" w:hint="default"/>
      </w:rPr>
    </w:lvl>
    <w:lvl w:ilvl="7" w:tplc="0C0A0003" w:tentative="1">
      <w:start w:val="1"/>
      <w:numFmt w:val="bullet"/>
      <w:lvlText w:val="o"/>
      <w:lvlJc w:val="left"/>
      <w:pPr>
        <w:tabs>
          <w:tab w:val="num" w:pos="5873"/>
        </w:tabs>
        <w:ind w:left="5873" w:hanging="360"/>
      </w:pPr>
      <w:rPr>
        <w:rFonts w:ascii="Courier New" w:hAnsi="Courier New" w:hint="default"/>
      </w:rPr>
    </w:lvl>
    <w:lvl w:ilvl="8" w:tplc="0C0A0005" w:tentative="1">
      <w:start w:val="1"/>
      <w:numFmt w:val="bullet"/>
      <w:lvlText w:val=""/>
      <w:lvlJc w:val="left"/>
      <w:pPr>
        <w:tabs>
          <w:tab w:val="num" w:pos="6593"/>
        </w:tabs>
        <w:ind w:left="6593" w:hanging="360"/>
      </w:pPr>
      <w:rPr>
        <w:rFonts w:ascii="Wingdings" w:hAnsi="Wingdings" w:hint="default"/>
      </w:rPr>
    </w:lvl>
  </w:abstractNum>
  <w:abstractNum w:abstractNumId="4">
    <w:nsid w:val="0ACD14B9"/>
    <w:multiLevelType w:val="hybridMultilevel"/>
    <w:tmpl w:val="84788A2C"/>
    <w:lvl w:ilvl="0" w:tplc="FFFFFFFF">
      <w:start w:val="1"/>
      <w:numFmt w:val="lowerLetter"/>
      <w:lvlText w:val="%1."/>
      <w:lvlJc w:val="left"/>
      <w:pPr>
        <w:tabs>
          <w:tab w:val="num" w:pos="1440"/>
        </w:tabs>
        <w:ind w:left="1440" w:hanging="360"/>
      </w:pPr>
    </w:lvl>
    <w:lvl w:ilvl="1" w:tplc="FFFFFFFF">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5">
    <w:nsid w:val="16014CEB"/>
    <w:multiLevelType w:val="hybridMultilevel"/>
    <w:tmpl w:val="094C2C00"/>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nsid w:val="1A34727A"/>
    <w:multiLevelType w:val="hybridMultilevel"/>
    <w:tmpl w:val="0BE46A00"/>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
    <w:nsid w:val="1FBD3EFC"/>
    <w:multiLevelType w:val="hybridMultilevel"/>
    <w:tmpl w:val="1C928C0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1FC16349"/>
    <w:multiLevelType w:val="multilevel"/>
    <w:tmpl w:val="53986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9F723BF"/>
    <w:multiLevelType w:val="multilevel"/>
    <w:tmpl w:val="85E89FFA"/>
    <w:lvl w:ilvl="0">
      <w:start w:val="9"/>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3."/>
      <w:lvlJc w:val="left"/>
      <w:pPr>
        <w:ind w:left="2880" w:hanging="720"/>
      </w:pPr>
      <w:rPr>
        <w:rFonts w:ascii="Arial" w:hAnsi="Arial" w:hint="default"/>
        <w:sz w:val="18"/>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0">
    <w:nsid w:val="30E91C9B"/>
    <w:multiLevelType w:val="multilevel"/>
    <w:tmpl w:val="381255DE"/>
    <w:lvl w:ilvl="0">
      <w:start w:val="1"/>
      <w:numFmt w:val="decimal"/>
      <w:lvlText w:val="%1."/>
      <w:lvlJc w:val="left"/>
      <w:pPr>
        <w:tabs>
          <w:tab w:val="num" w:pos="360"/>
        </w:tabs>
        <w:ind w:left="360" w:hanging="360"/>
      </w:pPr>
      <w:rPr>
        <w:rFonts w:hint="default"/>
        <w:b/>
        <w:i w:val="0"/>
        <w:sz w:val="24"/>
      </w:rPr>
    </w:lvl>
    <w:lvl w:ilvl="1">
      <w:start w:val="1"/>
      <w:numFmt w:val="decimal"/>
      <w:lvlText w:val="%1.%2."/>
      <w:lvlJc w:val="left"/>
      <w:pPr>
        <w:tabs>
          <w:tab w:val="num" w:pos="792"/>
        </w:tabs>
        <w:ind w:left="792" w:hanging="432"/>
      </w:pPr>
      <w:rPr>
        <w:rFonts w:hint="default"/>
        <w:b/>
        <w:i w:val="0"/>
        <w:sz w:val="24"/>
      </w:rPr>
    </w:lvl>
    <w:lvl w:ilvl="2">
      <w:start w:val="1"/>
      <w:numFmt w:val="decimal"/>
      <w:lvlText w:val="%1.%2.%3."/>
      <w:lvlJc w:val="left"/>
      <w:pPr>
        <w:tabs>
          <w:tab w:val="num" w:pos="1224"/>
        </w:tabs>
        <w:ind w:left="1224" w:hanging="504"/>
      </w:pPr>
      <w:rPr>
        <w:rFonts w:ascii="Arial Narrow" w:hAnsi="Arial Narrow" w:hint="default"/>
        <w:b/>
        <w:i w:val="0"/>
        <w:sz w:val="22"/>
      </w:rPr>
    </w:lvl>
    <w:lvl w:ilvl="3">
      <w:start w:val="1"/>
      <w:numFmt w:val="decimal"/>
      <w:lvlText w:val="%1.%2.%3.%4."/>
      <w:lvlJc w:val="left"/>
      <w:pPr>
        <w:tabs>
          <w:tab w:val="num" w:pos="1800"/>
        </w:tabs>
        <w:ind w:left="1728" w:hanging="648"/>
      </w:pPr>
      <w:rPr>
        <w:rFonts w:ascii="Arial Narrow" w:hAnsi="Arial Narrow" w:hint="default"/>
        <w:b/>
        <w:i w:val="0"/>
        <w:sz w:val="22"/>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nsid w:val="311F2CF1"/>
    <w:multiLevelType w:val="multilevel"/>
    <w:tmpl w:val="B4EEC328"/>
    <w:lvl w:ilvl="0">
      <w:start w:val="8"/>
      <w:numFmt w:val="decimal"/>
      <w:lvlText w:val="%1."/>
      <w:lvlJc w:val="left"/>
      <w:pPr>
        <w:ind w:left="495" w:hanging="495"/>
      </w:pPr>
      <w:rPr>
        <w:rFonts w:hint="default"/>
      </w:rPr>
    </w:lvl>
    <w:lvl w:ilvl="1">
      <w:start w:val="6"/>
      <w:numFmt w:val="decimal"/>
      <w:lvlText w:val="%1.%2."/>
      <w:lvlJc w:val="left"/>
      <w:pPr>
        <w:ind w:left="1133" w:hanging="495"/>
      </w:pPr>
      <w:rPr>
        <w:rFonts w:hint="default"/>
      </w:rPr>
    </w:lvl>
    <w:lvl w:ilvl="2">
      <w:start w:val="1"/>
      <w:numFmt w:val="decimal"/>
      <w:lvlText w:val="%1.%2.%3."/>
      <w:lvlJc w:val="left"/>
      <w:pPr>
        <w:ind w:left="1996" w:hanging="720"/>
      </w:pPr>
      <w:rPr>
        <w:rFonts w:hint="default"/>
      </w:rPr>
    </w:lvl>
    <w:lvl w:ilvl="3">
      <w:start w:val="1"/>
      <w:numFmt w:val="decimal"/>
      <w:lvlText w:val="%1.%2.%3.%4."/>
      <w:lvlJc w:val="left"/>
      <w:pPr>
        <w:ind w:left="2634" w:hanging="720"/>
      </w:pPr>
      <w:rPr>
        <w:rFonts w:hint="default"/>
      </w:rPr>
    </w:lvl>
    <w:lvl w:ilvl="4">
      <w:start w:val="1"/>
      <w:numFmt w:val="decimal"/>
      <w:lvlText w:val="%1.%2.%3.%4.%5."/>
      <w:lvlJc w:val="left"/>
      <w:pPr>
        <w:ind w:left="3632" w:hanging="1080"/>
      </w:pPr>
      <w:rPr>
        <w:rFonts w:hint="default"/>
      </w:rPr>
    </w:lvl>
    <w:lvl w:ilvl="5">
      <w:start w:val="1"/>
      <w:numFmt w:val="decimal"/>
      <w:lvlText w:val="%1.%2.%3.%4.%5.%6."/>
      <w:lvlJc w:val="left"/>
      <w:pPr>
        <w:ind w:left="4270" w:hanging="1080"/>
      </w:pPr>
      <w:rPr>
        <w:rFonts w:hint="default"/>
      </w:rPr>
    </w:lvl>
    <w:lvl w:ilvl="6">
      <w:start w:val="1"/>
      <w:numFmt w:val="decimal"/>
      <w:lvlText w:val="%1.%2.%3.%4.%5.%6.%7."/>
      <w:lvlJc w:val="left"/>
      <w:pPr>
        <w:ind w:left="5268" w:hanging="1440"/>
      </w:pPr>
      <w:rPr>
        <w:rFonts w:hint="default"/>
      </w:rPr>
    </w:lvl>
    <w:lvl w:ilvl="7">
      <w:start w:val="1"/>
      <w:numFmt w:val="decimal"/>
      <w:lvlText w:val="%1.%2.%3.%4.%5.%6.%7.%8."/>
      <w:lvlJc w:val="left"/>
      <w:pPr>
        <w:ind w:left="5906" w:hanging="1440"/>
      </w:pPr>
      <w:rPr>
        <w:rFonts w:hint="default"/>
      </w:rPr>
    </w:lvl>
    <w:lvl w:ilvl="8">
      <w:start w:val="1"/>
      <w:numFmt w:val="decimal"/>
      <w:lvlText w:val="%1.%2.%3.%4.%5.%6.%7.%8.%9."/>
      <w:lvlJc w:val="left"/>
      <w:pPr>
        <w:ind w:left="6904" w:hanging="1800"/>
      </w:pPr>
      <w:rPr>
        <w:rFonts w:hint="default"/>
      </w:rPr>
    </w:lvl>
  </w:abstractNum>
  <w:abstractNum w:abstractNumId="12">
    <w:nsid w:val="3672794D"/>
    <w:multiLevelType w:val="hybridMultilevel"/>
    <w:tmpl w:val="856E4786"/>
    <w:lvl w:ilvl="0" w:tplc="270C563C">
      <w:start w:val="1"/>
      <w:numFmt w:val="bullet"/>
      <w:lvlText w:val=""/>
      <w:lvlJc w:val="left"/>
      <w:pPr>
        <w:ind w:left="720" w:hanging="360"/>
      </w:pPr>
      <w:rPr>
        <w:rFonts w:ascii="Wingdings" w:hAnsi="Wingdings" w:hint="default"/>
      </w:rPr>
    </w:lvl>
    <w:lvl w:ilvl="1" w:tplc="240A0019">
      <w:start w:val="1"/>
      <w:numFmt w:val="bullet"/>
      <w:lvlText w:val="o"/>
      <w:lvlJc w:val="left"/>
      <w:pPr>
        <w:ind w:left="1440" w:hanging="360"/>
      </w:pPr>
      <w:rPr>
        <w:rFonts w:ascii="Courier New" w:hAnsi="Courier New" w:cs="Courier New" w:hint="default"/>
      </w:rPr>
    </w:lvl>
    <w:lvl w:ilvl="2" w:tplc="240A001B" w:tentative="1">
      <w:start w:val="1"/>
      <w:numFmt w:val="bullet"/>
      <w:lvlText w:val=""/>
      <w:lvlJc w:val="left"/>
      <w:pPr>
        <w:ind w:left="2160" w:hanging="360"/>
      </w:pPr>
      <w:rPr>
        <w:rFonts w:ascii="Wingdings" w:hAnsi="Wingdings" w:hint="default"/>
      </w:rPr>
    </w:lvl>
    <w:lvl w:ilvl="3" w:tplc="240A000F" w:tentative="1">
      <w:start w:val="1"/>
      <w:numFmt w:val="bullet"/>
      <w:lvlText w:val=""/>
      <w:lvlJc w:val="left"/>
      <w:pPr>
        <w:ind w:left="2880" w:hanging="360"/>
      </w:pPr>
      <w:rPr>
        <w:rFonts w:ascii="Symbol" w:hAnsi="Symbol" w:hint="default"/>
      </w:rPr>
    </w:lvl>
    <w:lvl w:ilvl="4" w:tplc="240A0019" w:tentative="1">
      <w:start w:val="1"/>
      <w:numFmt w:val="bullet"/>
      <w:lvlText w:val="o"/>
      <w:lvlJc w:val="left"/>
      <w:pPr>
        <w:ind w:left="3600" w:hanging="360"/>
      </w:pPr>
      <w:rPr>
        <w:rFonts w:ascii="Courier New" w:hAnsi="Courier New" w:cs="Courier New" w:hint="default"/>
      </w:rPr>
    </w:lvl>
    <w:lvl w:ilvl="5" w:tplc="240A001B" w:tentative="1">
      <w:start w:val="1"/>
      <w:numFmt w:val="bullet"/>
      <w:lvlText w:val=""/>
      <w:lvlJc w:val="left"/>
      <w:pPr>
        <w:ind w:left="4320" w:hanging="360"/>
      </w:pPr>
      <w:rPr>
        <w:rFonts w:ascii="Wingdings" w:hAnsi="Wingdings" w:hint="default"/>
      </w:rPr>
    </w:lvl>
    <w:lvl w:ilvl="6" w:tplc="240A000F" w:tentative="1">
      <w:start w:val="1"/>
      <w:numFmt w:val="bullet"/>
      <w:lvlText w:val=""/>
      <w:lvlJc w:val="left"/>
      <w:pPr>
        <w:ind w:left="5040" w:hanging="360"/>
      </w:pPr>
      <w:rPr>
        <w:rFonts w:ascii="Symbol" w:hAnsi="Symbol" w:hint="default"/>
      </w:rPr>
    </w:lvl>
    <w:lvl w:ilvl="7" w:tplc="240A0019" w:tentative="1">
      <w:start w:val="1"/>
      <w:numFmt w:val="bullet"/>
      <w:lvlText w:val="o"/>
      <w:lvlJc w:val="left"/>
      <w:pPr>
        <w:ind w:left="5760" w:hanging="360"/>
      </w:pPr>
      <w:rPr>
        <w:rFonts w:ascii="Courier New" w:hAnsi="Courier New" w:cs="Courier New" w:hint="default"/>
      </w:rPr>
    </w:lvl>
    <w:lvl w:ilvl="8" w:tplc="240A001B" w:tentative="1">
      <w:start w:val="1"/>
      <w:numFmt w:val="bullet"/>
      <w:lvlText w:val=""/>
      <w:lvlJc w:val="left"/>
      <w:pPr>
        <w:ind w:left="6480" w:hanging="360"/>
      </w:pPr>
      <w:rPr>
        <w:rFonts w:ascii="Wingdings" w:hAnsi="Wingdings" w:hint="default"/>
      </w:rPr>
    </w:lvl>
  </w:abstractNum>
  <w:abstractNum w:abstractNumId="13">
    <w:nsid w:val="49A166FD"/>
    <w:multiLevelType w:val="multilevel"/>
    <w:tmpl w:val="971C7A7C"/>
    <w:lvl w:ilvl="0">
      <w:start w:val="8"/>
      <w:numFmt w:val="decimal"/>
      <w:lvlText w:val="%1."/>
      <w:lvlJc w:val="left"/>
      <w:pPr>
        <w:ind w:left="495" w:hanging="495"/>
      </w:pPr>
      <w:rPr>
        <w:rFonts w:hint="default"/>
      </w:rPr>
    </w:lvl>
    <w:lvl w:ilvl="1">
      <w:start w:val="5"/>
      <w:numFmt w:val="decimal"/>
      <w:lvlText w:val="%1.%2."/>
      <w:lvlJc w:val="left"/>
      <w:pPr>
        <w:ind w:left="1138" w:hanging="495"/>
      </w:pPr>
      <w:rPr>
        <w:rFonts w:hint="default"/>
      </w:rPr>
    </w:lvl>
    <w:lvl w:ilvl="2">
      <w:start w:val="1"/>
      <w:numFmt w:val="decimal"/>
      <w:lvlText w:val="%1.%2.%3."/>
      <w:lvlJc w:val="left"/>
      <w:pPr>
        <w:ind w:left="2006" w:hanging="720"/>
      </w:pPr>
      <w:rPr>
        <w:rFonts w:hint="default"/>
      </w:rPr>
    </w:lvl>
    <w:lvl w:ilvl="3">
      <w:start w:val="1"/>
      <w:numFmt w:val="decimal"/>
      <w:lvlText w:val="%1.%2.%3.%4."/>
      <w:lvlJc w:val="left"/>
      <w:pPr>
        <w:ind w:left="2649" w:hanging="720"/>
      </w:pPr>
      <w:rPr>
        <w:rFonts w:hint="default"/>
      </w:rPr>
    </w:lvl>
    <w:lvl w:ilvl="4">
      <w:start w:val="1"/>
      <w:numFmt w:val="decimal"/>
      <w:lvlText w:val="%1.%2.%3.%4.%5."/>
      <w:lvlJc w:val="left"/>
      <w:pPr>
        <w:ind w:left="3652" w:hanging="1080"/>
      </w:pPr>
      <w:rPr>
        <w:rFonts w:hint="default"/>
      </w:rPr>
    </w:lvl>
    <w:lvl w:ilvl="5">
      <w:start w:val="1"/>
      <w:numFmt w:val="decimal"/>
      <w:lvlText w:val="%1.%2.%3.%4.%5.%6."/>
      <w:lvlJc w:val="left"/>
      <w:pPr>
        <w:ind w:left="4295" w:hanging="1080"/>
      </w:pPr>
      <w:rPr>
        <w:rFonts w:hint="default"/>
      </w:rPr>
    </w:lvl>
    <w:lvl w:ilvl="6">
      <w:start w:val="1"/>
      <w:numFmt w:val="decimal"/>
      <w:lvlText w:val="%1.%2.%3.%4.%5.%6.%7."/>
      <w:lvlJc w:val="left"/>
      <w:pPr>
        <w:ind w:left="5298" w:hanging="1440"/>
      </w:pPr>
      <w:rPr>
        <w:rFonts w:hint="default"/>
      </w:rPr>
    </w:lvl>
    <w:lvl w:ilvl="7">
      <w:start w:val="1"/>
      <w:numFmt w:val="decimal"/>
      <w:lvlText w:val="%1.%2.%3.%4.%5.%6.%7.%8."/>
      <w:lvlJc w:val="left"/>
      <w:pPr>
        <w:ind w:left="5941" w:hanging="1440"/>
      </w:pPr>
      <w:rPr>
        <w:rFonts w:hint="default"/>
      </w:rPr>
    </w:lvl>
    <w:lvl w:ilvl="8">
      <w:start w:val="1"/>
      <w:numFmt w:val="decimal"/>
      <w:lvlText w:val="%1.%2.%3.%4.%5.%6.%7.%8.%9."/>
      <w:lvlJc w:val="left"/>
      <w:pPr>
        <w:ind w:left="6944" w:hanging="1800"/>
      </w:pPr>
      <w:rPr>
        <w:rFonts w:hint="default"/>
      </w:rPr>
    </w:lvl>
  </w:abstractNum>
  <w:abstractNum w:abstractNumId="14">
    <w:nsid w:val="5719182D"/>
    <w:multiLevelType w:val="hybridMultilevel"/>
    <w:tmpl w:val="3C20E1FA"/>
    <w:lvl w:ilvl="0" w:tplc="C9CAFB34">
      <w:numFmt w:val="bullet"/>
      <w:lvlText w:val="-"/>
      <w:lvlJc w:val="left"/>
      <w:pPr>
        <w:tabs>
          <w:tab w:val="num" w:pos="899"/>
        </w:tabs>
        <w:ind w:left="899" w:hanging="113"/>
      </w:pPr>
      <w:rPr>
        <w:rFonts w:ascii="Arial Narrow" w:hAnsi="Arial Narrow" w:cs="Wingdings" w:hint="default"/>
        <w:color w:val="auto"/>
      </w:rPr>
    </w:lvl>
    <w:lvl w:ilvl="1" w:tplc="9000B77A" w:tentative="1">
      <w:start w:val="1"/>
      <w:numFmt w:val="bullet"/>
      <w:lvlText w:val="o"/>
      <w:lvlJc w:val="left"/>
      <w:pPr>
        <w:tabs>
          <w:tab w:val="num" w:pos="1866"/>
        </w:tabs>
        <w:ind w:left="1866" w:hanging="360"/>
      </w:pPr>
      <w:rPr>
        <w:rFonts w:ascii="Courier New" w:hAnsi="Courier New" w:hint="default"/>
      </w:rPr>
    </w:lvl>
    <w:lvl w:ilvl="2" w:tplc="45D4273E" w:tentative="1">
      <w:start w:val="1"/>
      <w:numFmt w:val="bullet"/>
      <w:lvlText w:val=""/>
      <w:lvlJc w:val="left"/>
      <w:pPr>
        <w:tabs>
          <w:tab w:val="num" w:pos="2586"/>
        </w:tabs>
        <w:ind w:left="2586" w:hanging="360"/>
      </w:pPr>
      <w:rPr>
        <w:rFonts w:ascii="Wingdings" w:hAnsi="Wingdings" w:hint="default"/>
      </w:rPr>
    </w:lvl>
    <w:lvl w:ilvl="3" w:tplc="0358A22E" w:tentative="1">
      <w:start w:val="1"/>
      <w:numFmt w:val="bullet"/>
      <w:lvlText w:val=""/>
      <w:lvlJc w:val="left"/>
      <w:pPr>
        <w:tabs>
          <w:tab w:val="num" w:pos="3306"/>
        </w:tabs>
        <w:ind w:left="3306" w:hanging="360"/>
      </w:pPr>
      <w:rPr>
        <w:rFonts w:ascii="Symbol" w:hAnsi="Symbol" w:hint="default"/>
      </w:rPr>
    </w:lvl>
    <w:lvl w:ilvl="4" w:tplc="6254AD4E" w:tentative="1">
      <w:start w:val="1"/>
      <w:numFmt w:val="bullet"/>
      <w:lvlText w:val="o"/>
      <w:lvlJc w:val="left"/>
      <w:pPr>
        <w:tabs>
          <w:tab w:val="num" w:pos="4026"/>
        </w:tabs>
        <w:ind w:left="4026" w:hanging="360"/>
      </w:pPr>
      <w:rPr>
        <w:rFonts w:ascii="Courier New" w:hAnsi="Courier New" w:hint="default"/>
      </w:rPr>
    </w:lvl>
    <w:lvl w:ilvl="5" w:tplc="0B0406B6" w:tentative="1">
      <w:start w:val="1"/>
      <w:numFmt w:val="bullet"/>
      <w:lvlText w:val=""/>
      <w:lvlJc w:val="left"/>
      <w:pPr>
        <w:tabs>
          <w:tab w:val="num" w:pos="4746"/>
        </w:tabs>
        <w:ind w:left="4746" w:hanging="360"/>
      </w:pPr>
      <w:rPr>
        <w:rFonts w:ascii="Wingdings" w:hAnsi="Wingdings" w:hint="default"/>
      </w:rPr>
    </w:lvl>
    <w:lvl w:ilvl="6" w:tplc="E930623A" w:tentative="1">
      <w:start w:val="1"/>
      <w:numFmt w:val="bullet"/>
      <w:lvlText w:val=""/>
      <w:lvlJc w:val="left"/>
      <w:pPr>
        <w:tabs>
          <w:tab w:val="num" w:pos="5466"/>
        </w:tabs>
        <w:ind w:left="5466" w:hanging="360"/>
      </w:pPr>
      <w:rPr>
        <w:rFonts w:ascii="Symbol" w:hAnsi="Symbol" w:hint="default"/>
      </w:rPr>
    </w:lvl>
    <w:lvl w:ilvl="7" w:tplc="B4081056" w:tentative="1">
      <w:start w:val="1"/>
      <w:numFmt w:val="bullet"/>
      <w:lvlText w:val="o"/>
      <w:lvlJc w:val="left"/>
      <w:pPr>
        <w:tabs>
          <w:tab w:val="num" w:pos="6186"/>
        </w:tabs>
        <w:ind w:left="6186" w:hanging="360"/>
      </w:pPr>
      <w:rPr>
        <w:rFonts w:ascii="Courier New" w:hAnsi="Courier New" w:hint="default"/>
      </w:rPr>
    </w:lvl>
    <w:lvl w:ilvl="8" w:tplc="2BFCEDE0" w:tentative="1">
      <w:start w:val="1"/>
      <w:numFmt w:val="bullet"/>
      <w:lvlText w:val=""/>
      <w:lvlJc w:val="left"/>
      <w:pPr>
        <w:tabs>
          <w:tab w:val="num" w:pos="6906"/>
        </w:tabs>
        <w:ind w:left="6906" w:hanging="360"/>
      </w:pPr>
      <w:rPr>
        <w:rFonts w:ascii="Wingdings" w:hAnsi="Wingdings" w:hint="default"/>
      </w:rPr>
    </w:lvl>
  </w:abstractNum>
  <w:abstractNum w:abstractNumId="15">
    <w:nsid w:val="57523542"/>
    <w:multiLevelType w:val="hybridMultilevel"/>
    <w:tmpl w:val="A1D85410"/>
    <w:lvl w:ilvl="0" w:tplc="FFFFFFFF">
      <w:start w:val="1"/>
      <w:numFmt w:val="bullet"/>
      <w:lvlText w:val=""/>
      <w:lvlJc w:val="left"/>
      <w:pPr>
        <w:tabs>
          <w:tab w:val="num" w:pos="699"/>
        </w:tabs>
        <w:ind w:left="699" w:hanging="113"/>
      </w:pPr>
      <w:rPr>
        <w:rFonts w:ascii="Wingdings" w:hAnsi="Wingdings" w:hint="default"/>
        <w:color w:val="auto"/>
      </w:rPr>
    </w:lvl>
    <w:lvl w:ilvl="1" w:tplc="FFFFFFFF" w:tentative="1">
      <w:start w:val="1"/>
      <w:numFmt w:val="bullet"/>
      <w:lvlText w:val="o"/>
      <w:lvlJc w:val="left"/>
      <w:pPr>
        <w:tabs>
          <w:tab w:val="num" w:pos="1666"/>
        </w:tabs>
        <w:ind w:left="1666" w:hanging="360"/>
      </w:pPr>
      <w:rPr>
        <w:rFonts w:ascii="Courier New" w:hAnsi="Courier New" w:hint="default"/>
      </w:rPr>
    </w:lvl>
    <w:lvl w:ilvl="2" w:tplc="FFFFFFFF" w:tentative="1">
      <w:start w:val="1"/>
      <w:numFmt w:val="bullet"/>
      <w:lvlText w:val=""/>
      <w:lvlJc w:val="left"/>
      <w:pPr>
        <w:tabs>
          <w:tab w:val="num" w:pos="2386"/>
        </w:tabs>
        <w:ind w:left="2386" w:hanging="360"/>
      </w:pPr>
      <w:rPr>
        <w:rFonts w:ascii="Wingdings" w:hAnsi="Wingdings" w:hint="default"/>
      </w:rPr>
    </w:lvl>
    <w:lvl w:ilvl="3" w:tplc="FFFFFFFF" w:tentative="1">
      <w:start w:val="1"/>
      <w:numFmt w:val="bullet"/>
      <w:lvlText w:val=""/>
      <w:lvlJc w:val="left"/>
      <w:pPr>
        <w:tabs>
          <w:tab w:val="num" w:pos="3106"/>
        </w:tabs>
        <w:ind w:left="3106" w:hanging="360"/>
      </w:pPr>
      <w:rPr>
        <w:rFonts w:ascii="Symbol" w:hAnsi="Symbol" w:hint="default"/>
      </w:rPr>
    </w:lvl>
    <w:lvl w:ilvl="4" w:tplc="FFFFFFFF" w:tentative="1">
      <w:start w:val="1"/>
      <w:numFmt w:val="bullet"/>
      <w:lvlText w:val="o"/>
      <w:lvlJc w:val="left"/>
      <w:pPr>
        <w:tabs>
          <w:tab w:val="num" w:pos="3826"/>
        </w:tabs>
        <w:ind w:left="3826" w:hanging="360"/>
      </w:pPr>
      <w:rPr>
        <w:rFonts w:ascii="Courier New" w:hAnsi="Courier New" w:hint="default"/>
      </w:rPr>
    </w:lvl>
    <w:lvl w:ilvl="5" w:tplc="FFFFFFFF" w:tentative="1">
      <w:start w:val="1"/>
      <w:numFmt w:val="bullet"/>
      <w:lvlText w:val=""/>
      <w:lvlJc w:val="left"/>
      <w:pPr>
        <w:tabs>
          <w:tab w:val="num" w:pos="4546"/>
        </w:tabs>
        <w:ind w:left="4546" w:hanging="360"/>
      </w:pPr>
      <w:rPr>
        <w:rFonts w:ascii="Wingdings" w:hAnsi="Wingdings" w:hint="default"/>
      </w:rPr>
    </w:lvl>
    <w:lvl w:ilvl="6" w:tplc="FFFFFFFF" w:tentative="1">
      <w:start w:val="1"/>
      <w:numFmt w:val="bullet"/>
      <w:lvlText w:val=""/>
      <w:lvlJc w:val="left"/>
      <w:pPr>
        <w:tabs>
          <w:tab w:val="num" w:pos="5266"/>
        </w:tabs>
        <w:ind w:left="5266" w:hanging="360"/>
      </w:pPr>
      <w:rPr>
        <w:rFonts w:ascii="Symbol" w:hAnsi="Symbol" w:hint="default"/>
      </w:rPr>
    </w:lvl>
    <w:lvl w:ilvl="7" w:tplc="FFFFFFFF" w:tentative="1">
      <w:start w:val="1"/>
      <w:numFmt w:val="bullet"/>
      <w:lvlText w:val="o"/>
      <w:lvlJc w:val="left"/>
      <w:pPr>
        <w:tabs>
          <w:tab w:val="num" w:pos="5986"/>
        </w:tabs>
        <w:ind w:left="5986" w:hanging="360"/>
      </w:pPr>
      <w:rPr>
        <w:rFonts w:ascii="Courier New" w:hAnsi="Courier New" w:hint="default"/>
      </w:rPr>
    </w:lvl>
    <w:lvl w:ilvl="8" w:tplc="FFFFFFFF" w:tentative="1">
      <w:start w:val="1"/>
      <w:numFmt w:val="bullet"/>
      <w:lvlText w:val=""/>
      <w:lvlJc w:val="left"/>
      <w:pPr>
        <w:tabs>
          <w:tab w:val="num" w:pos="6706"/>
        </w:tabs>
        <w:ind w:left="6706" w:hanging="360"/>
      </w:pPr>
      <w:rPr>
        <w:rFonts w:ascii="Wingdings" w:hAnsi="Wingdings" w:hint="default"/>
      </w:rPr>
    </w:lvl>
  </w:abstractNum>
  <w:abstractNum w:abstractNumId="16">
    <w:nsid w:val="57DA1B16"/>
    <w:multiLevelType w:val="hybridMultilevel"/>
    <w:tmpl w:val="C43A803C"/>
    <w:lvl w:ilvl="0" w:tplc="24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606A0763"/>
    <w:multiLevelType w:val="multilevel"/>
    <w:tmpl w:val="37341786"/>
    <w:lvl w:ilvl="0">
      <w:start w:val="9"/>
      <w:numFmt w:val="decimal"/>
      <w:lvlText w:val="%1."/>
      <w:lvlJc w:val="left"/>
      <w:pPr>
        <w:ind w:left="600" w:hanging="600"/>
      </w:pPr>
      <w:rPr>
        <w:rFonts w:hint="default"/>
      </w:rPr>
    </w:lvl>
    <w:lvl w:ilvl="1">
      <w:start w:val="2"/>
      <w:numFmt w:val="decimal"/>
      <w:lvlText w:val="%1.%2."/>
      <w:lvlJc w:val="left"/>
      <w:pPr>
        <w:ind w:left="1680" w:hanging="600"/>
      </w:pPr>
      <w:rPr>
        <w:rFonts w:hint="default"/>
      </w:rPr>
    </w:lvl>
    <w:lvl w:ilvl="2">
      <w:start w:val="10"/>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8">
    <w:nsid w:val="61124097"/>
    <w:multiLevelType w:val="hybridMultilevel"/>
    <w:tmpl w:val="3DF40C92"/>
    <w:lvl w:ilvl="0" w:tplc="58BA4C1C">
      <w:start w:val="1"/>
      <w:numFmt w:val="bullet"/>
      <w:lvlText w:val=""/>
      <w:lvlJc w:val="left"/>
      <w:pPr>
        <w:ind w:left="720" w:hanging="360"/>
      </w:pPr>
      <w:rPr>
        <w:rFonts w:ascii="Wingdings" w:hAnsi="Wingdings" w:hint="default"/>
      </w:rPr>
    </w:lvl>
    <w:lvl w:ilvl="1" w:tplc="64D84B36" w:tentative="1">
      <w:start w:val="1"/>
      <w:numFmt w:val="bullet"/>
      <w:lvlText w:val="o"/>
      <w:lvlJc w:val="left"/>
      <w:pPr>
        <w:ind w:left="1440" w:hanging="360"/>
      </w:pPr>
      <w:rPr>
        <w:rFonts w:ascii="Courier New" w:hAnsi="Courier New" w:cs="Courier New" w:hint="default"/>
      </w:rPr>
    </w:lvl>
    <w:lvl w:ilvl="2" w:tplc="D8B89FC8" w:tentative="1">
      <w:start w:val="1"/>
      <w:numFmt w:val="bullet"/>
      <w:lvlText w:val=""/>
      <w:lvlJc w:val="left"/>
      <w:pPr>
        <w:ind w:left="2160" w:hanging="360"/>
      </w:pPr>
      <w:rPr>
        <w:rFonts w:ascii="Wingdings" w:hAnsi="Wingdings" w:hint="default"/>
      </w:rPr>
    </w:lvl>
    <w:lvl w:ilvl="3" w:tplc="5B02D5F8" w:tentative="1">
      <w:start w:val="1"/>
      <w:numFmt w:val="bullet"/>
      <w:lvlText w:val=""/>
      <w:lvlJc w:val="left"/>
      <w:pPr>
        <w:ind w:left="2880" w:hanging="360"/>
      </w:pPr>
      <w:rPr>
        <w:rFonts w:ascii="Symbol" w:hAnsi="Symbol" w:hint="default"/>
      </w:rPr>
    </w:lvl>
    <w:lvl w:ilvl="4" w:tplc="320C580A">
      <w:start w:val="1"/>
      <w:numFmt w:val="bullet"/>
      <w:lvlText w:val="o"/>
      <w:lvlJc w:val="left"/>
      <w:pPr>
        <w:ind w:left="3600" w:hanging="360"/>
      </w:pPr>
      <w:rPr>
        <w:rFonts w:ascii="Courier New" w:hAnsi="Courier New" w:cs="Courier New" w:hint="default"/>
      </w:rPr>
    </w:lvl>
    <w:lvl w:ilvl="5" w:tplc="CAEA2432" w:tentative="1">
      <w:start w:val="1"/>
      <w:numFmt w:val="bullet"/>
      <w:lvlText w:val=""/>
      <w:lvlJc w:val="left"/>
      <w:pPr>
        <w:ind w:left="4320" w:hanging="360"/>
      </w:pPr>
      <w:rPr>
        <w:rFonts w:ascii="Wingdings" w:hAnsi="Wingdings" w:hint="default"/>
      </w:rPr>
    </w:lvl>
    <w:lvl w:ilvl="6" w:tplc="1EAE5E50" w:tentative="1">
      <w:start w:val="1"/>
      <w:numFmt w:val="bullet"/>
      <w:lvlText w:val=""/>
      <w:lvlJc w:val="left"/>
      <w:pPr>
        <w:ind w:left="5040" w:hanging="360"/>
      </w:pPr>
      <w:rPr>
        <w:rFonts w:ascii="Symbol" w:hAnsi="Symbol" w:hint="default"/>
      </w:rPr>
    </w:lvl>
    <w:lvl w:ilvl="7" w:tplc="A1C21D2E" w:tentative="1">
      <w:start w:val="1"/>
      <w:numFmt w:val="bullet"/>
      <w:lvlText w:val="o"/>
      <w:lvlJc w:val="left"/>
      <w:pPr>
        <w:ind w:left="5760" w:hanging="360"/>
      </w:pPr>
      <w:rPr>
        <w:rFonts w:ascii="Courier New" w:hAnsi="Courier New" w:cs="Courier New" w:hint="default"/>
      </w:rPr>
    </w:lvl>
    <w:lvl w:ilvl="8" w:tplc="F5CAFD9A" w:tentative="1">
      <w:start w:val="1"/>
      <w:numFmt w:val="bullet"/>
      <w:lvlText w:val=""/>
      <w:lvlJc w:val="left"/>
      <w:pPr>
        <w:ind w:left="6480" w:hanging="360"/>
      </w:pPr>
      <w:rPr>
        <w:rFonts w:ascii="Wingdings" w:hAnsi="Wingdings" w:hint="default"/>
      </w:rPr>
    </w:lvl>
  </w:abstractNum>
  <w:abstractNum w:abstractNumId="19">
    <w:nsid w:val="67305E06"/>
    <w:multiLevelType w:val="multilevel"/>
    <w:tmpl w:val="8402D286"/>
    <w:lvl w:ilvl="0">
      <w:start w:val="1"/>
      <w:numFmt w:val="decimal"/>
      <w:lvlText w:val="%1."/>
      <w:lvlJc w:val="left"/>
      <w:pPr>
        <w:ind w:left="1211" w:hanging="360"/>
      </w:pPr>
      <w:rPr>
        <w:rFonts w:hint="default"/>
      </w:rPr>
    </w:lvl>
    <w:lvl w:ilvl="1">
      <w:start w:val="1"/>
      <w:numFmt w:val="decimal"/>
      <w:isLgl/>
      <w:lvlText w:val="%1.%2."/>
      <w:lvlJc w:val="left"/>
      <w:pPr>
        <w:ind w:left="1211" w:hanging="36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20">
    <w:nsid w:val="6A341354"/>
    <w:multiLevelType w:val="multilevel"/>
    <w:tmpl w:val="0E2E3ABA"/>
    <w:lvl w:ilvl="0">
      <w:start w:val="8"/>
      <w:numFmt w:val="decimal"/>
      <w:lvlText w:val="%1."/>
      <w:lvlJc w:val="left"/>
      <w:pPr>
        <w:ind w:left="495" w:hanging="495"/>
      </w:pPr>
      <w:rPr>
        <w:rFonts w:hint="default"/>
      </w:rPr>
    </w:lvl>
    <w:lvl w:ilvl="1">
      <w:start w:val="2"/>
      <w:numFmt w:val="decimal"/>
      <w:lvlText w:val="%1.%2."/>
      <w:lvlJc w:val="left"/>
      <w:pPr>
        <w:ind w:left="991" w:hanging="495"/>
      </w:pPr>
      <w:rPr>
        <w:rFonts w:hint="default"/>
        <w:b/>
      </w:rPr>
    </w:lvl>
    <w:lvl w:ilvl="2">
      <w:start w:val="1"/>
      <w:numFmt w:val="decimal"/>
      <w:lvlText w:val="%1.%2.%3."/>
      <w:lvlJc w:val="left"/>
      <w:pPr>
        <w:ind w:left="1712" w:hanging="720"/>
      </w:pPr>
      <w:rPr>
        <w:rFonts w:hint="default"/>
        <w:b/>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21">
    <w:nsid w:val="6B6A167A"/>
    <w:multiLevelType w:val="hybridMultilevel"/>
    <w:tmpl w:val="05C814AA"/>
    <w:lvl w:ilvl="0" w:tplc="80E8E16C">
      <w:numFmt w:val="bullet"/>
      <w:lvlText w:val="-"/>
      <w:lvlJc w:val="left"/>
      <w:pPr>
        <w:ind w:left="720" w:hanging="360"/>
      </w:pPr>
      <w:rPr>
        <w:rFonts w:ascii="Arial Narrow" w:hAnsi="Arial Narrow" w:cs="Wingdings" w:hint="default"/>
        <w:color w:val="auto"/>
      </w:rPr>
    </w:lvl>
    <w:lvl w:ilvl="1" w:tplc="A7A60B2E">
      <w:start w:val="1"/>
      <w:numFmt w:val="bullet"/>
      <w:lvlText w:val="o"/>
      <w:lvlJc w:val="left"/>
      <w:pPr>
        <w:ind w:left="1440" w:hanging="360"/>
      </w:pPr>
      <w:rPr>
        <w:rFonts w:ascii="Courier New" w:hAnsi="Courier New" w:cs="Courier New" w:hint="default"/>
      </w:rPr>
    </w:lvl>
    <w:lvl w:ilvl="2" w:tplc="4F1C5BB8">
      <w:start w:val="1"/>
      <w:numFmt w:val="bullet"/>
      <w:lvlText w:val=""/>
      <w:lvlJc w:val="left"/>
      <w:pPr>
        <w:ind w:left="2160" w:hanging="360"/>
      </w:pPr>
      <w:rPr>
        <w:rFonts w:ascii="Wingdings" w:hAnsi="Wingdings" w:hint="default"/>
      </w:rPr>
    </w:lvl>
    <w:lvl w:ilvl="3" w:tplc="28582CE4">
      <w:start w:val="1"/>
      <w:numFmt w:val="bullet"/>
      <w:lvlText w:val=""/>
      <w:lvlJc w:val="left"/>
      <w:pPr>
        <w:ind w:left="2880" w:hanging="360"/>
      </w:pPr>
      <w:rPr>
        <w:rFonts w:ascii="Symbol" w:hAnsi="Symbol" w:hint="default"/>
      </w:rPr>
    </w:lvl>
    <w:lvl w:ilvl="4" w:tplc="784EB966">
      <w:numFmt w:val="bullet"/>
      <w:lvlText w:val="•"/>
      <w:lvlJc w:val="left"/>
      <w:pPr>
        <w:ind w:left="3600" w:hanging="360"/>
      </w:pPr>
      <w:rPr>
        <w:rFonts w:ascii="Arial" w:eastAsia="Times New Roman" w:hAnsi="Arial" w:cs="Arial" w:hint="default"/>
      </w:rPr>
    </w:lvl>
    <w:lvl w:ilvl="5" w:tplc="290E8C22" w:tentative="1">
      <w:start w:val="1"/>
      <w:numFmt w:val="bullet"/>
      <w:lvlText w:val=""/>
      <w:lvlJc w:val="left"/>
      <w:pPr>
        <w:ind w:left="4320" w:hanging="360"/>
      </w:pPr>
      <w:rPr>
        <w:rFonts w:ascii="Wingdings" w:hAnsi="Wingdings" w:hint="default"/>
      </w:rPr>
    </w:lvl>
    <w:lvl w:ilvl="6" w:tplc="99087872" w:tentative="1">
      <w:start w:val="1"/>
      <w:numFmt w:val="bullet"/>
      <w:lvlText w:val=""/>
      <w:lvlJc w:val="left"/>
      <w:pPr>
        <w:ind w:left="5040" w:hanging="360"/>
      </w:pPr>
      <w:rPr>
        <w:rFonts w:ascii="Symbol" w:hAnsi="Symbol" w:hint="default"/>
      </w:rPr>
    </w:lvl>
    <w:lvl w:ilvl="7" w:tplc="1CBCA3A6" w:tentative="1">
      <w:start w:val="1"/>
      <w:numFmt w:val="bullet"/>
      <w:lvlText w:val="o"/>
      <w:lvlJc w:val="left"/>
      <w:pPr>
        <w:ind w:left="5760" w:hanging="360"/>
      </w:pPr>
      <w:rPr>
        <w:rFonts w:ascii="Courier New" w:hAnsi="Courier New" w:cs="Courier New" w:hint="default"/>
      </w:rPr>
    </w:lvl>
    <w:lvl w:ilvl="8" w:tplc="B2ACFD14" w:tentative="1">
      <w:start w:val="1"/>
      <w:numFmt w:val="bullet"/>
      <w:lvlText w:val=""/>
      <w:lvlJc w:val="left"/>
      <w:pPr>
        <w:ind w:left="6480" w:hanging="360"/>
      </w:pPr>
      <w:rPr>
        <w:rFonts w:ascii="Wingdings" w:hAnsi="Wingdings" w:hint="default"/>
      </w:rPr>
    </w:lvl>
  </w:abstractNum>
  <w:abstractNum w:abstractNumId="22">
    <w:nsid w:val="6C473910"/>
    <w:multiLevelType w:val="multilevel"/>
    <w:tmpl w:val="B8EE2990"/>
    <w:lvl w:ilvl="0">
      <w:start w:val="9"/>
      <w:numFmt w:val="decimal"/>
      <w:lvlText w:val="%1."/>
      <w:lvlJc w:val="left"/>
      <w:pPr>
        <w:ind w:left="495" w:hanging="495"/>
      </w:pPr>
      <w:rPr>
        <w:rFonts w:hint="default"/>
      </w:rPr>
    </w:lvl>
    <w:lvl w:ilvl="1">
      <w:start w:val="2"/>
      <w:numFmt w:val="decimal"/>
      <w:lvlText w:val="%1.%2."/>
      <w:lvlJc w:val="left"/>
      <w:pPr>
        <w:ind w:left="1274" w:hanging="495"/>
      </w:pPr>
      <w:rPr>
        <w:rFonts w:hint="default"/>
      </w:rPr>
    </w:lvl>
    <w:lvl w:ilvl="2">
      <w:start w:val="1"/>
      <w:numFmt w:val="decimal"/>
      <w:lvlText w:val="%1.%2.%3."/>
      <w:lvlJc w:val="left"/>
      <w:pPr>
        <w:ind w:left="2278" w:hanging="720"/>
      </w:pPr>
      <w:rPr>
        <w:rFonts w:hint="default"/>
      </w:rPr>
    </w:lvl>
    <w:lvl w:ilvl="3">
      <w:start w:val="1"/>
      <w:numFmt w:val="decimal"/>
      <w:lvlText w:val="%1.%2.%3.%4."/>
      <w:lvlJc w:val="left"/>
      <w:pPr>
        <w:ind w:left="3057" w:hanging="720"/>
      </w:pPr>
      <w:rPr>
        <w:rFonts w:hint="default"/>
      </w:rPr>
    </w:lvl>
    <w:lvl w:ilvl="4">
      <w:start w:val="1"/>
      <w:numFmt w:val="decimal"/>
      <w:lvlText w:val="%1.%2.%3.%4.%5."/>
      <w:lvlJc w:val="left"/>
      <w:pPr>
        <w:ind w:left="4196" w:hanging="1080"/>
      </w:pPr>
      <w:rPr>
        <w:rFonts w:hint="default"/>
      </w:rPr>
    </w:lvl>
    <w:lvl w:ilvl="5">
      <w:start w:val="1"/>
      <w:numFmt w:val="decimal"/>
      <w:lvlText w:val="%1.%2.%3.%4.%5.%6."/>
      <w:lvlJc w:val="left"/>
      <w:pPr>
        <w:ind w:left="4975" w:hanging="1080"/>
      </w:pPr>
      <w:rPr>
        <w:rFonts w:hint="default"/>
      </w:rPr>
    </w:lvl>
    <w:lvl w:ilvl="6">
      <w:start w:val="1"/>
      <w:numFmt w:val="decimal"/>
      <w:lvlText w:val="%1.%2.%3.%4.%5.%6.%7."/>
      <w:lvlJc w:val="left"/>
      <w:pPr>
        <w:ind w:left="6114" w:hanging="1440"/>
      </w:pPr>
      <w:rPr>
        <w:rFonts w:hint="default"/>
      </w:rPr>
    </w:lvl>
    <w:lvl w:ilvl="7">
      <w:start w:val="1"/>
      <w:numFmt w:val="decimal"/>
      <w:lvlText w:val="%1.%2.%3.%4.%5.%6.%7.%8."/>
      <w:lvlJc w:val="left"/>
      <w:pPr>
        <w:ind w:left="6893" w:hanging="1440"/>
      </w:pPr>
      <w:rPr>
        <w:rFonts w:hint="default"/>
      </w:rPr>
    </w:lvl>
    <w:lvl w:ilvl="8">
      <w:start w:val="1"/>
      <w:numFmt w:val="decimal"/>
      <w:lvlText w:val="%1.%2.%3.%4.%5.%6.%7.%8.%9."/>
      <w:lvlJc w:val="left"/>
      <w:pPr>
        <w:ind w:left="8032" w:hanging="1800"/>
      </w:pPr>
      <w:rPr>
        <w:rFonts w:hint="default"/>
      </w:rPr>
    </w:lvl>
  </w:abstractNum>
  <w:abstractNum w:abstractNumId="23">
    <w:nsid w:val="6F5B33A4"/>
    <w:multiLevelType w:val="hybridMultilevel"/>
    <w:tmpl w:val="B03A381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nsid w:val="779C7736"/>
    <w:multiLevelType w:val="multilevel"/>
    <w:tmpl w:val="BBAAECF2"/>
    <w:lvl w:ilvl="0">
      <w:start w:val="1"/>
      <w:numFmt w:val="decimal"/>
      <w:lvlText w:val="%1."/>
      <w:lvlJc w:val="left"/>
      <w:pPr>
        <w:ind w:left="720" w:hanging="360"/>
      </w:pPr>
      <w:rPr>
        <w:rFonts w:hint="default"/>
      </w:rPr>
    </w:lvl>
    <w:lvl w:ilvl="1">
      <w:start w:val="1"/>
      <w:numFmt w:val="decimal"/>
      <w:lvlText w:val="%2."/>
      <w:lvlJc w:val="left"/>
      <w:pPr>
        <w:ind w:left="1080" w:hanging="720"/>
      </w:pPr>
      <w:rPr>
        <w:rFonts w:hint="default"/>
        <w:b/>
      </w:rPr>
    </w:lvl>
    <w:lvl w:ilvl="2">
      <w:start w:val="1"/>
      <w:numFmt w:val="decimal"/>
      <w:isLgl/>
      <w:lvlText w:val="%1.%2.%3."/>
      <w:lvlJc w:val="left"/>
      <w:pPr>
        <w:ind w:left="105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5">
    <w:nsid w:val="79D6627D"/>
    <w:multiLevelType w:val="hybridMultilevel"/>
    <w:tmpl w:val="F634E338"/>
    <w:lvl w:ilvl="0" w:tplc="FC2CD06E">
      <w:numFmt w:val="bullet"/>
      <w:lvlText w:val="-"/>
      <w:lvlJc w:val="left"/>
      <w:pPr>
        <w:tabs>
          <w:tab w:val="num" w:pos="526"/>
        </w:tabs>
        <w:ind w:left="526" w:hanging="113"/>
      </w:pPr>
      <w:rPr>
        <w:rFonts w:ascii="Arial Narrow" w:hAnsi="Arial Narrow" w:cs="Times New (W1)" w:hint="default"/>
        <w:color w:val="auto"/>
      </w:rPr>
    </w:lvl>
    <w:lvl w:ilvl="1" w:tplc="ADBA404E" w:tentative="1">
      <w:start w:val="1"/>
      <w:numFmt w:val="bullet"/>
      <w:lvlText w:val="o"/>
      <w:lvlJc w:val="left"/>
      <w:pPr>
        <w:tabs>
          <w:tab w:val="num" w:pos="1493"/>
        </w:tabs>
        <w:ind w:left="1493" w:hanging="360"/>
      </w:pPr>
      <w:rPr>
        <w:rFonts w:ascii="Courier New" w:hAnsi="Courier New" w:hint="default"/>
      </w:rPr>
    </w:lvl>
    <w:lvl w:ilvl="2" w:tplc="5350AAF6" w:tentative="1">
      <w:start w:val="1"/>
      <w:numFmt w:val="bullet"/>
      <w:lvlText w:val=""/>
      <w:lvlJc w:val="left"/>
      <w:pPr>
        <w:tabs>
          <w:tab w:val="num" w:pos="2213"/>
        </w:tabs>
        <w:ind w:left="2213" w:hanging="360"/>
      </w:pPr>
      <w:rPr>
        <w:rFonts w:ascii="Wingdings" w:hAnsi="Wingdings" w:hint="default"/>
      </w:rPr>
    </w:lvl>
    <w:lvl w:ilvl="3" w:tplc="2FDA17AA" w:tentative="1">
      <w:start w:val="1"/>
      <w:numFmt w:val="bullet"/>
      <w:lvlText w:val=""/>
      <w:lvlJc w:val="left"/>
      <w:pPr>
        <w:tabs>
          <w:tab w:val="num" w:pos="2933"/>
        </w:tabs>
        <w:ind w:left="2933" w:hanging="360"/>
      </w:pPr>
      <w:rPr>
        <w:rFonts w:ascii="Symbol" w:hAnsi="Symbol" w:hint="default"/>
      </w:rPr>
    </w:lvl>
    <w:lvl w:ilvl="4" w:tplc="59ACA896" w:tentative="1">
      <w:start w:val="1"/>
      <w:numFmt w:val="bullet"/>
      <w:lvlText w:val="o"/>
      <w:lvlJc w:val="left"/>
      <w:pPr>
        <w:tabs>
          <w:tab w:val="num" w:pos="3653"/>
        </w:tabs>
        <w:ind w:left="3653" w:hanging="360"/>
      </w:pPr>
      <w:rPr>
        <w:rFonts w:ascii="Courier New" w:hAnsi="Courier New" w:hint="default"/>
      </w:rPr>
    </w:lvl>
    <w:lvl w:ilvl="5" w:tplc="F71C7B50" w:tentative="1">
      <w:start w:val="1"/>
      <w:numFmt w:val="bullet"/>
      <w:lvlText w:val=""/>
      <w:lvlJc w:val="left"/>
      <w:pPr>
        <w:tabs>
          <w:tab w:val="num" w:pos="4373"/>
        </w:tabs>
        <w:ind w:left="4373" w:hanging="360"/>
      </w:pPr>
      <w:rPr>
        <w:rFonts w:ascii="Wingdings" w:hAnsi="Wingdings" w:hint="default"/>
      </w:rPr>
    </w:lvl>
    <w:lvl w:ilvl="6" w:tplc="2C681A78" w:tentative="1">
      <w:start w:val="1"/>
      <w:numFmt w:val="bullet"/>
      <w:lvlText w:val=""/>
      <w:lvlJc w:val="left"/>
      <w:pPr>
        <w:tabs>
          <w:tab w:val="num" w:pos="5093"/>
        </w:tabs>
        <w:ind w:left="5093" w:hanging="360"/>
      </w:pPr>
      <w:rPr>
        <w:rFonts w:ascii="Symbol" w:hAnsi="Symbol" w:hint="default"/>
      </w:rPr>
    </w:lvl>
    <w:lvl w:ilvl="7" w:tplc="AD04F7B2" w:tentative="1">
      <w:start w:val="1"/>
      <w:numFmt w:val="bullet"/>
      <w:lvlText w:val="o"/>
      <w:lvlJc w:val="left"/>
      <w:pPr>
        <w:tabs>
          <w:tab w:val="num" w:pos="5813"/>
        </w:tabs>
        <w:ind w:left="5813" w:hanging="360"/>
      </w:pPr>
      <w:rPr>
        <w:rFonts w:ascii="Courier New" w:hAnsi="Courier New" w:hint="default"/>
      </w:rPr>
    </w:lvl>
    <w:lvl w:ilvl="8" w:tplc="E82ED472" w:tentative="1">
      <w:start w:val="1"/>
      <w:numFmt w:val="bullet"/>
      <w:lvlText w:val=""/>
      <w:lvlJc w:val="left"/>
      <w:pPr>
        <w:tabs>
          <w:tab w:val="num" w:pos="6533"/>
        </w:tabs>
        <w:ind w:left="6533" w:hanging="360"/>
      </w:pPr>
      <w:rPr>
        <w:rFonts w:ascii="Wingdings" w:hAnsi="Wingdings" w:hint="default"/>
      </w:rPr>
    </w:lvl>
  </w:abstractNum>
  <w:num w:numId="1">
    <w:abstractNumId w:val="16"/>
  </w:num>
  <w:num w:numId="2">
    <w:abstractNumId w:val="24"/>
  </w:num>
  <w:num w:numId="3">
    <w:abstractNumId w:val="12"/>
  </w:num>
  <w:num w:numId="4">
    <w:abstractNumId w:val="7"/>
  </w:num>
  <w:num w:numId="5">
    <w:abstractNumId w:val="18"/>
  </w:num>
  <w:num w:numId="6">
    <w:abstractNumId w:val="10"/>
  </w:num>
  <w:num w:numId="7">
    <w:abstractNumId w:val="4"/>
  </w:num>
  <w:num w:numId="8">
    <w:abstractNumId w:val="1"/>
  </w:num>
  <w:num w:numId="9">
    <w:abstractNumId w:val="25"/>
  </w:num>
  <w:num w:numId="10">
    <w:abstractNumId w:val="3"/>
  </w:num>
  <w:num w:numId="11">
    <w:abstractNumId w:val="15"/>
  </w:num>
  <w:num w:numId="12">
    <w:abstractNumId w:val="2"/>
  </w:num>
  <w:num w:numId="13">
    <w:abstractNumId w:val="8"/>
  </w:num>
  <w:num w:numId="14">
    <w:abstractNumId w:val="14"/>
  </w:num>
  <w:num w:numId="15">
    <w:abstractNumId w:val="21"/>
  </w:num>
  <w:num w:numId="16">
    <w:abstractNumId w:val="6"/>
  </w:num>
  <w:num w:numId="17">
    <w:abstractNumId w:val="19"/>
  </w:num>
  <w:num w:numId="18">
    <w:abstractNumId w:val="20"/>
  </w:num>
  <w:num w:numId="19">
    <w:abstractNumId w:val="13"/>
  </w:num>
  <w:num w:numId="20">
    <w:abstractNumId w:val="11"/>
  </w:num>
  <w:num w:numId="21">
    <w:abstractNumId w:val="9"/>
  </w:num>
  <w:num w:numId="22">
    <w:abstractNumId w:val="5"/>
  </w:num>
  <w:num w:numId="23">
    <w:abstractNumId w:val="17"/>
  </w:num>
  <w:num w:numId="24">
    <w:abstractNumId w:val="22"/>
  </w:num>
  <w:num w:numId="25">
    <w:abstractNumId w:val="0"/>
  </w:num>
  <w:num w:numId="26">
    <w:abstractNumId w:val="23"/>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embedSystemFonts/>
  <w:bordersDoNotSurroundHeader/>
  <w:bordersDoNotSurroundFooter/>
  <w:activeWritingStyle w:appName="MSWord" w:lang="es-CO" w:vendorID="64" w:dllVersion="131078" w:nlCheck="1" w:checkStyle="0"/>
  <w:activeWritingStyle w:appName="MSWord" w:lang="es-ES" w:vendorID="64" w:dllVersion="131078" w:nlCheck="1" w:checkStyle="1"/>
  <w:activeWritingStyle w:appName="MSWord" w:lang="es-MX" w:vendorID="64" w:dllVersion="131078" w:nlCheck="1" w:checkStyle="1"/>
  <w:proofState w:spelling="clean" w:grammar="clean"/>
  <w:defaultTabStop w:val="720"/>
  <w:hyphenationZone w:val="425"/>
  <w:drawingGridHorizontalSpacing w:val="110"/>
  <w:drawingGridVerticalSpacing w:val="119"/>
  <w:displayHorizontalDrawingGridEvery w:val="0"/>
  <w:displayVerticalDrawingGridEvery w:val="3"/>
  <w:doNotShadeFormData/>
  <w:characterSpacingControl w:val="compressPunctuation"/>
  <w:doNotValidateAgainstSchema/>
  <w:doNotDemarcateInvalidXml/>
  <w:hdrShapeDefaults>
    <o:shapedefaults v:ext="edit" spidmax="2052" fill="f" fillcolor="white" stroke="f">
      <v:fill color="white" on="f"/>
      <v:stroke on="f"/>
      <o:colormru v:ext="edit" colors="#f06"/>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26CC"/>
    <w:rsid w:val="00001061"/>
    <w:rsid w:val="0000220A"/>
    <w:rsid w:val="00005573"/>
    <w:rsid w:val="0001164C"/>
    <w:rsid w:val="0001185D"/>
    <w:rsid w:val="00012ABB"/>
    <w:rsid w:val="00015258"/>
    <w:rsid w:val="00022FF0"/>
    <w:rsid w:val="000242F7"/>
    <w:rsid w:val="000314E0"/>
    <w:rsid w:val="00032C47"/>
    <w:rsid w:val="000362C6"/>
    <w:rsid w:val="00036ABC"/>
    <w:rsid w:val="00040650"/>
    <w:rsid w:val="00042279"/>
    <w:rsid w:val="0004634F"/>
    <w:rsid w:val="000474E1"/>
    <w:rsid w:val="000514B6"/>
    <w:rsid w:val="00052E5C"/>
    <w:rsid w:val="00055CDA"/>
    <w:rsid w:val="0007151C"/>
    <w:rsid w:val="00072419"/>
    <w:rsid w:val="0007292B"/>
    <w:rsid w:val="0007321E"/>
    <w:rsid w:val="0008436A"/>
    <w:rsid w:val="000863DE"/>
    <w:rsid w:val="00086A48"/>
    <w:rsid w:val="0009003B"/>
    <w:rsid w:val="000941D8"/>
    <w:rsid w:val="000A36B4"/>
    <w:rsid w:val="000A4213"/>
    <w:rsid w:val="000B625D"/>
    <w:rsid w:val="000C37F7"/>
    <w:rsid w:val="000C6300"/>
    <w:rsid w:val="000D0982"/>
    <w:rsid w:val="000D3925"/>
    <w:rsid w:val="000E691E"/>
    <w:rsid w:val="000E77D0"/>
    <w:rsid w:val="000E7F39"/>
    <w:rsid w:val="000F020A"/>
    <w:rsid w:val="000F0546"/>
    <w:rsid w:val="000F3634"/>
    <w:rsid w:val="000F3E8C"/>
    <w:rsid w:val="000F628E"/>
    <w:rsid w:val="00103FB9"/>
    <w:rsid w:val="0010486D"/>
    <w:rsid w:val="00106103"/>
    <w:rsid w:val="00106A5E"/>
    <w:rsid w:val="00112E33"/>
    <w:rsid w:val="00113D80"/>
    <w:rsid w:val="001168AE"/>
    <w:rsid w:val="00120051"/>
    <w:rsid w:val="001203A6"/>
    <w:rsid w:val="00120F44"/>
    <w:rsid w:val="00120FF7"/>
    <w:rsid w:val="001221B7"/>
    <w:rsid w:val="001342FA"/>
    <w:rsid w:val="00134CD2"/>
    <w:rsid w:val="00137D85"/>
    <w:rsid w:val="00140346"/>
    <w:rsid w:val="0014167A"/>
    <w:rsid w:val="00142868"/>
    <w:rsid w:val="00145011"/>
    <w:rsid w:val="0014540C"/>
    <w:rsid w:val="001472EB"/>
    <w:rsid w:val="0014777A"/>
    <w:rsid w:val="0015118A"/>
    <w:rsid w:val="001515D9"/>
    <w:rsid w:val="00151A84"/>
    <w:rsid w:val="0015252B"/>
    <w:rsid w:val="001532B1"/>
    <w:rsid w:val="00155451"/>
    <w:rsid w:val="0016418E"/>
    <w:rsid w:val="00164ECD"/>
    <w:rsid w:val="00166CB6"/>
    <w:rsid w:val="00174001"/>
    <w:rsid w:val="00177206"/>
    <w:rsid w:val="00177484"/>
    <w:rsid w:val="00177762"/>
    <w:rsid w:val="0017794B"/>
    <w:rsid w:val="00180A97"/>
    <w:rsid w:val="001877C3"/>
    <w:rsid w:val="0019303D"/>
    <w:rsid w:val="00197BE3"/>
    <w:rsid w:val="001A1C6A"/>
    <w:rsid w:val="001A5A4E"/>
    <w:rsid w:val="001A7405"/>
    <w:rsid w:val="001B0305"/>
    <w:rsid w:val="001B21E1"/>
    <w:rsid w:val="001B41DA"/>
    <w:rsid w:val="001C0381"/>
    <w:rsid w:val="001C26F8"/>
    <w:rsid w:val="001C3451"/>
    <w:rsid w:val="001C38B1"/>
    <w:rsid w:val="001C6E10"/>
    <w:rsid w:val="001C7746"/>
    <w:rsid w:val="001C7DAD"/>
    <w:rsid w:val="001D2BFC"/>
    <w:rsid w:val="001D61EA"/>
    <w:rsid w:val="001D6E76"/>
    <w:rsid w:val="001E22C7"/>
    <w:rsid w:val="001E3084"/>
    <w:rsid w:val="001E321A"/>
    <w:rsid w:val="001E3593"/>
    <w:rsid w:val="001E3FD9"/>
    <w:rsid w:val="001F1B7A"/>
    <w:rsid w:val="00200972"/>
    <w:rsid w:val="00200B03"/>
    <w:rsid w:val="00202F1F"/>
    <w:rsid w:val="00206290"/>
    <w:rsid w:val="00211653"/>
    <w:rsid w:val="00213A70"/>
    <w:rsid w:val="00215F66"/>
    <w:rsid w:val="0022564A"/>
    <w:rsid w:val="002256D2"/>
    <w:rsid w:val="00232564"/>
    <w:rsid w:val="002336B7"/>
    <w:rsid w:val="00235677"/>
    <w:rsid w:val="0024162B"/>
    <w:rsid w:val="002417BA"/>
    <w:rsid w:val="002444B7"/>
    <w:rsid w:val="00245161"/>
    <w:rsid w:val="00251ADB"/>
    <w:rsid w:val="002533CC"/>
    <w:rsid w:val="00253A21"/>
    <w:rsid w:val="0026796C"/>
    <w:rsid w:val="00273EF8"/>
    <w:rsid w:val="00273FB6"/>
    <w:rsid w:val="00276829"/>
    <w:rsid w:val="002857BE"/>
    <w:rsid w:val="00290FC1"/>
    <w:rsid w:val="002915FB"/>
    <w:rsid w:val="00293273"/>
    <w:rsid w:val="00295FA4"/>
    <w:rsid w:val="002A79F3"/>
    <w:rsid w:val="002B1A94"/>
    <w:rsid w:val="002B386B"/>
    <w:rsid w:val="002B53CC"/>
    <w:rsid w:val="002B56AF"/>
    <w:rsid w:val="002B7A06"/>
    <w:rsid w:val="002C33AE"/>
    <w:rsid w:val="002C6143"/>
    <w:rsid w:val="002D0AB1"/>
    <w:rsid w:val="002E4787"/>
    <w:rsid w:val="002F0723"/>
    <w:rsid w:val="002F5915"/>
    <w:rsid w:val="002F70E4"/>
    <w:rsid w:val="002F7E33"/>
    <w:rsid w:val="003009CC"/>
    <w:rsid w:val="00300C55"/>
    <w:rsid w:val="00310468"/>
    <w:rsid w:val="00312BCD"/>
    <w:rsid w:val="00314694"/>
    <w:rsid w:val="00316C32"/>
    <w:rsid w:val="00321C8C"/>
    <w:rsid w:val="0032468D"/>
    <w:rsid w:val="00331075"/>
    <w:rsid w:val="00331379"/>
    <w:rsid w:val="00334C2D"/>
    <w:rsid w:val="003371DA"/>
    <w:rsid w:val="003403E2"/>
    <w:rsid w:val="00341E8C"/>
    <w:rsid w:val="0034235E"/>
    <w:rsid w:val="00342B05"/>
    <w:rsid w:val="00345748"/>
    <w:rsid w:val="0035010C"/>
    <w:rsid w:val="00360035"/>
    <w:rsid w:val="00361DC4"/>
    <w:rsid w:val="003637B7"/>
    <w:rsid w:val="0036553A"/>
    <w:rsid w:val="00366E34"/>
    <w:rsid w:val="00367128"/>
    <w:rsid w:val="00372EAC"/>
    <w:rsid w:val="00376BC1"/>
    <w:rsid w:val="003802D6"/>
    <w:rsid w:val="00386109"/>
    <w:rsid w:val="0039009D"/>
    <w:rsid w:val="003926CD"/>
    <w:rsid w:val="003979CA"/>
    <w:rsid w:val="003A02AF"/>
    <w:rsid w:val="003A02C5"/>
    <w:rsid w:val="003A49F3"/>
    <w:rsid w:val="003A5BCC"/>
    <w:rsid w:val="003A6921"/>
    <w:rsid w:val="003A7B76"/>
    <w:rsid w:val="003A7D6C"/>
    <w:rsid w:val="003B0D1F"/>
    <w:rsid w:val="003B43C6"/>
    <w:rsid w:val="003B6A36"/>
    <w:rsid w:val="003B6F8D"/>
    <w:rsid w:val="003C1B45"/>
    <w:rsid w:val="003C1ED1"/>
    <w:rsid w:val="003D1E74"/>
    <w:rsid w:val="003E0453"/>
    <w:rsid w:val="003E3166"/>
    <w:rsid w:val="003E344A"/>
    <w:rsid w:val="003E46E2"/>
    <w:rsid w:val="003F1FB5"/>
    <w:rsid w:val="003F6BD5"/>
    <w:rsid w:val="003F7F21"/>
    <w:rsid w:val="00411601"/>
    <w:rsid w:val="00414E57"/>
    <w:rsid w:val="00416CB2"/>
    <w:rsid w:val="00422A05"/>
    <w:rsid w:val="004265F4"/>
    <w:rsid w:val="004306A4"/>
    <w:rsid w:val="00435083"/>
    <w:rsid w:val="00441162"/>
    <w:rsid w:val="00441FBC"/>
    <w:rsid w:val="004434F7"/>
    <w:rsid w:val="00444DB9"/>
    <w:rsid w:val="00456DCC"/>
    <w:rsid w:val="00460554"/>
    <w:rsid w:val="004606A0"/>
    <w:rsid w:val="00462323"/>
    <w:rsid w:val="004630A4"/>
    <w:rsid w:val="00463300"/>
    <w:rsid w:val="00464C32"/>
    <w:rsid w:val="00467E10"/>
    <w:rsid w:val="00472CD5"/>
    <w:rsid w:val="00474B24"/>
    <w:rsid w:val="004854DA"/>
    <w:rsid w:val="00487778"/>
    <w:rsid w:val="00490672"/>
    <w:rsid w:val="004914BA"/>
    <w:rsid w:val="00491B2B"/>
    <w:rsid w:val="00493C35"/>
    <w:rsid w:val="004A23A0"/>
    <w:rsid w:val="004A26B7"/>
    <w:rsid w:val="004A36A8"/>
    <w:rsid w:val="004A4E63"/>
    <w:rsid w:val="004A6ABF"/>
    <w:rsid w:val="004B07C1"/>
    <w:rsid w:val="004B1246"/>
    <w:rsid w:val="004B412B"/>
    <w:rsid w:val="004B7481"/>
    <w:rsid w:val="004C1480"/>
    <w:rsid w:val="004C40F3"/>
    <w:rsid w:val="004D1C38"/>
    <w:rsid w:val="004E3C37"/>
    <w:rsid w:val="004E6073"/>
    <w:rsid w:val="004E6479"/>
    <w:rsid w:val="004E71D0"/>
    <w:rsid w:val="004F1DD1"/>
    <w:rsid w:val="004F298A"/>
    <w:rsid w:val="004F2F8F"/>
    <w:rsid w:val="004F46FC"/>
    <w:rsid w:val="004F4D45"/>
    <w:rsid w:val="004F7323"/>
    <w:rsid w:val="005026B9"/>
    <w:rsid w:val="00502957"/>
    <w:rsid w:val="005137F1"/>
    <w:rsid w:val="00516E53"/>
    <w:rsid w:val="0052125E"/>
    <w:rsid w:val="00521906"/>
    <w:rsid w:val="00521E1B"/>
    <w:rsid w:val="00522417"/>
    <w:rsid w:val="0052373A"/>
    <w:rsid w:val="00525DED"/>
    <w:rsid w:val="00531A1B"/>
    <w:rsid w:val="005341BF"/>
    <w:rsid w:val="00535614"/>
    <w:rsid w:val="0053602F"/>
    <w:rsid w:val="00536ECB"/>
    <w:rsid w:val="00537396"/>
    <w:rsid w:val="00541E23"/>
    <w:rsid w:val="00542040"/>
    <w:rsid w:val="00542057"/>
    <w:rsid w:val="005453EF"/>
    <w:rsid w:val="0054786A"/>
    <w:rsid w:val="00550D53"/>
    <w:rsid w:val="00550E8D"/>
    <w:rsid w:val="005559D6"/>
    <w:rsid w:val="00556A88"/>
    <w:rsid w:val="005611B4"/>
    <w:rsid w:val="00561266"/>
    <w:rsid w:val="0056167B"/>
    <w:rsid w:val="005662EE"/>
    <w:rsid w:val="005720AC"/>
    <w:rsid w:val="00572D86"/>
    <w:rsid w:val="005734F8"/>
    <w:rsid w:val="005765DC"/>
    <w:rsid w:val="00576F19"/>
    <w:rsid w:val="00581DAF"/>
    <w:rsid w:val="00582069"/>
    <w:rsid w:val="005827FC"/>
    <w:rsid w:val="00582EAE"/>
    <w:rsid w:val="00584B08"/>
    <w:rsid w:val="00586EB2"/>
    <w:rsid w:val="0059676D"/>
    <w:rsid w:val="00597298"/>
    <w:rsid w:val="005973AE"/>
    <w:rsid w:val="005A016D"/>
    <w:rsid w:val="005A4BDB"/>
    <w:rsid w:val="005A5410"/>
    <w:rsid w:val="005A5BC7"/>
    <w:rsid w:val="005B35AB"/>
    <w:rsid w:val="005B775A"/>
    <w:rsid w:val="005C0975"/>
    <w:rsid w:val="005D054C"/>
    <w:rsid w:val="005D2AA7"/>
    <w:rsid w:val="005D4379"/>
    <w:rsid w:val="005E2EBC"/>
    <w:rsid w:val="005E4A6F"/>
    <w:rsid w:val="005F64DE"/>
    <w:rsid w:val="006006D6"/>
    <w:rsid w:val="00601036"/>
    <w:rsid w:val="0060246E"/>
    <w:rsid w:val="00603EE9"/>
    <w:rsid w:val="00604261"/>
    <w:rsid w:val="0060594C"/>
    <w:rsid w:val="006063A8"/>
    <w:rsid w:val="0061336D"/>
    <w:rsid w:val="006158C9"/>
    <w:rsid w:val="006161F6"/>
    <w:rsid w:val="00616205"/>
    <w:rsid w:val="006215F3"/>
    <w:rsid w:val="0062243B"/>
    <w:rsid w:val="00625A8E"/>
    <w:rsid w:val="006319B2"/>
    <w:rsid w:val="0063387C"/>
    <w:rsid w:val="00641D05"/>
    <w:rsid w:val="00647910"/>
    <w:rsid w:val="006549DD"/>
    <w:rsid w:val="00657F68"/>
    <w:rsid w:val="00664D51"/>
    <w:rsid w:val="00665635"/>
    <w:rsid w:val="00667D42"/>
    <w:rsid w:val="0067050F"/>
    <w:rsid w:val="00675C9D"/>
    <w:rsid w:val="00680390"/>
    <w:rsid w:val="00681303"/>
    <w:rsid w:val="00681DE9"/>
    <w:rsid w:val="00682E16"/>
    <w:rsid w:val="00686997"/>
    <w:rsid w:val="0069028C"/>
    <w:rsid w:val="00691627"/>
    <w:rsid w:val="0069186D"/>
    <w:rsid w:val="00692FE2"/>
    <w:rsid w:val="0069451A"/>
    <w:rsid w:val="00697450"/>
    <w:rsid w:val="00697BCF"/>
    <w:rsid w:val="006A4560"/>
    <w:rsid w:val="006A4AB5"/>
    <w:rsid w:val="006A6550"/>
    <w:rsid w:val="006B0EE2"/>
    <w:rsid w:val="006B3C3A"/>
    <w:rsid w:val="006B5EF0"/>
    <w:rsid w:val="006C1BD8"/>
    <w:rsid w:val="006C3779"/>
    <w:rsid w:val="006C473F"/>
    <w:rsid w:val="006C592D"/>
    <w:rsid w:val="006C666B"/>
    <w:rsid w:val="006C6CEC"/>
    <w:rsid w:val="006D26CC"/>
    <w:rsid w:val="006D330A"/>
    <w:rsid w:val="006D3F54"/>
    <w:rsid w:val="006D4B37"/>
    <w:rsid w:val="006D667A"/>
    <w:rsid w:val="006E00A1"/>
    <w:rsid w:val="006E0E8D"/>
    <w:rsid w:val="006E22C7"/>
    <w:rsid w:val="006E5AB9"/>
    <w:rsid w:val="006F23C3"/>
    <w:rsid w:val="006F2D26"/>
    <w:rsid w:val="00700AAE"/>
    <w:rsid w:val="0070148F"/>
    <w:rsid w:val="0070748A"/>
    <w:rsid w:val="007118C2"/>
    <w:rsid w:val="00712030"/>
    <w:rsid w:val="00720CAB"/>
    <w:rsid w:val="0072373E"/>
    <w:rsid w:val="00726070"/>
    <w:rsid w:val="00727549"/>
    <w:rsid w:val="00730F72"/>
    <w:rsid w:val="007328C2"/>
    <w:rsid w:val="0073546B"/>
    <w:rsid w:val="007374EA"/>
    <w:rsid w:val="0074050C"/>
    <w:rsid w:val="007424B1"/>
    <w:rsid w:val="00745C8B"/>
    <w:rsid w:val="00745CB5"/>
    <w:rsid w:val="007476E0"/>
    <w:rsid w:val="00755362"/>
    <w:rsid w:val="00755D23"/>
    <w:rsid w:val="00756808"/>
    <w:rsid w:val="00757A34"/>
    <w:rsid w:val="00761C29"/>
    <w:rsid w:val="00762390"/>
    <w:rsid w:val="00764297"/>
    <w:rsid w:val="007653FC"/>
    <w:rsid w:val="00766299"/>
    <w:rsid w:val="007662A8"/>
    <w:rsid w:val="00770D91"/>
    <w:rsid w:val="00774B05"/>
    <w:rsid w:val="00776790"/>
    <w:rsid w:val="00785065"/>
    <w:rsid w:val="007A0994"/>
    <w:rsid w:val="007A1DF4"/>
    <w:rsid w:val="007A4D81"/>
    <w:rsid w:val="007A5071"/>
    <w:rsid w:val="007A59DE"/>
    <w:rsid w:val="007A5DD9"/>
    <w:rsid w:val="007B189F"/>
    <w:rsid w:val="007B1A4C"/>
    <w:rsid w:val="007B1FCB"/>
    <w:rsid w:val="007B610D"/>
    <w:rsid w:val="007C0C9A"/>
    <w:rsid w:val="007C26D4"/>
    <w:rsid w:val="007C38DA"/>
    <w:rsid w:val="007C4902"/>
    <w:rsid w:val="007C4BE0"/>
    <w:rsid w:val="007C6858"/>
    <w:rsid w:val="007C75E9"/>
    <w:rsid w:val="007C7845"/>
    <w:rsid w:val="007D06C3"/>
    <w:rsid w:val="007D0A83"/>
    <w:rsid w:val="007D0AF2"/>
    <w:rsid w:val="007D20F3"/>
    <w:rsid w:val="007D4983"/>
    <w:rsid w:val="007D7780"/>
    <w:rsid w:val="007E2202"/>
    <w:rsid w:val="007E3498"/>
    <w:rsid w:val="007F1B5E"/>
    <w:rsid w:val="007F3A8D"/>
    <w:rsid w:val="00800933"/>
    <w:rsid w:val="008035B0"/>
    <w:rsid w:val="0080623F"/>
    <w:rsid w:val="008076EC"/>
    <w:rsid w:val="00814CC3"/>
    <w:rsid w:val="0081747F"/>
    <w:rsid w:val="00820A14"/>
    <w:rsid w:val="00820FCE"/>
    <w:rsid w:val="008217D3"/>
    <w:rsid w:val="00821D55"/>
    <w:rsid w:val="00827D14"/>
    <w:rsid w:val="00830FA9"/>
    <w:rsid w:val="008319D7"/>
    <w:rsid w:val="00831E5C"/>
    <w:rsid w:val="00832771"/>
    <w:rsid w:val="00832CBF"/>
    <w:rsid w:val="00833604"/>
    <w:rsid w:val="0083475D"/>
    <w:rsid w:val="00837D8A"/>
    <w:rsid w:val="008425B9"/>
    <w:rsid w:val="00842AD2"/>
    <w:rsid w:val="008473D2"/>
    <w:rsid w:val="008478BF"/>
    <w:rsid w:val="0085494C"/>
    <w:rsid w:val="00855BCF"/>
    <w:rsid w:val="00865368"/>
    <w:rsid w:val="00867D2C"/>
    <w:rsid w:val="008759AD"/>
    <w:rsid w:val="00883309"/>
    <w:rsid w:val="008870C9"/>
    <w:rsid w:val="00887DD9"/>
    <w:rsid w:val="00891315"/>
    <w:rsid w:val="00896BF9"/>
    <w:rsid w:val="008A56B1"/>
    <w:rsid w:val="008A58D8"/>
    <w:rsid w:val="008B280A"/>
    <w:rsid w:val="008B5218"/>
    <w:rsid w:val="008B5CC1"/>
    <w:rsid w:val="008C0D21"/>
    <w:rsid w:val="008C1AB0"/>
    <w:rsid w:val="008D285C"/>
    <w:rsid w:val="008D7C51"/>
    <w:rsid w:val="008E22C5"/>
    <w:rsid w:val="008E3920"/>
    <w:rsid w:val="008E562C"/>
    <w:rsid w:val="008F00CF"/>
    <w:rsid w:val="008F7A09"/>
    <w:rsid w:val="00903617"/>
    <w:rsid w:val="00904E8E"/>
    <w:rsid w:val="00906060"/>
    <w:rsid w:val="009066EB"/>
    <w:rsid w:val="00907474"/>
    <w:rsid w:val="00907B91"/>
    <w:rsid w:val="00911B68"/>
    <w:rsid w:val="009123FF"/>
    <w:rsid w:val="0091437D"/>
    <w:rsid w:val="00914538"/>
    <w:rsid w:val="00914DE6"/>
    <w:rsid w:val="00915021"/>
    <w:rsid w:val="009152FE"/>
    <w:rsid w:val="00915E02"/>
    <w:rsid w:val="00917D30"/>
    <w:rsid w:val="00921B98"/>
    <w:rsid w:val="00922173"/>
    <w:rsid w:val="00922B5D"/>
    <w:rsid w:val="009236B4"/>
    <w:rsid w:val="00925070"/>
    <w:rsid w:val="00925DE1"/>
    <w:rsid w:val="0092645F"/>
    <w:rsid w:val="00930080"/>
    <w:rsid w:val="009331B8"/>
    <w:rsid w:val="0093415A"/>
    <w:rsid w:val="00941364"/>
    <w:rsid w:val="00941414"/>
    <w:rsid w:val="009437B0"/>
    <w:rsid w:val="009467F3"/>
    <w:rsid w:val="009516CE"/>
    <w:rsid w:val="00951800"/>
    <w:rsid w:val="00957982"/>
    <w:rsid w:val="0096043D"/>
    <w:rsid w:val="0096225E"/>
    <w:rsid w:val="009757CC"/>
    <w:rsid w:val="009759BB"/>
    <w:rsid w:val="00980493"/>
    <w:rsid w:val="00980F0B"/>
    <w:rsid w:val="009824A2"/>
    <w:rsid w:val="00982DB1"/>
    <w:rsid w:val="00987690"/>
    <w:rsid w:val="00991815"/>
    <w:rsid w:val="00994FFA"/>
    <w:rsid w:val="009A099D"/>
    <w:rsid w:val="009A3185"/>
    <w:rsid w:val="009B4412"/>
    <w:rsid w:val="009B4CEA"/>
    <w:rsid w:val="009C2E75"/>
    <w:rsid w:val="009C3067"/>
    <w:rsid w:val="009D4F2E"/>
    <w:rsid w:val="009E11B4"/>
    <w:rsid w:val="009E263F"/>
    <w:rsid w:val="009E7227"/>
    <w:rsid w:val="009E7D13"/>
    <w:rsid w:val="009F3C0F"/>
    <w:rsid w:val="009F4BE9"/>
    <w:rsid w:val="009F4EAC"/>
    <w:rsid w:val="009F73B9"/>
    <w:rsid w:val="00A04B0C"/>
    <w:rsid w:val="00A07B25"/>
    <w:rsid w:val="00A07D46"/>
    <w:rsid w:val="00A1214A"/>
    <w:rsid w:val="00A153C9"/>
    <w:rsid w:val="00A16BA5"/>
    <w:rsid w:val="00A24CC1"/>
    <w:rsid w:val="00A26442"/>
    <w:rsid w:val="00A27000"/>
    <w:rsid w:val="00A277D5"/>
    <w:rsid w:val="00A310E7"/>
    <w:rsid w:val="00A3209A"/>
    <w:rsid w:val="00A327BE"/>
    <w:rsid w:val="00A32BB0"/>
    <w:rsid w:val="00A33B68"/>
    <w:rsid w:val="00A35DEE"/>
    <w:rsid w:val="00A35FD0"/>
    <w:rsid w:val="00A37ACE"/>
    <w:rsid w:val="00A41B05"/>
    <w:rsid w:val="00A45404"/>
    <w:rsid w:val="00A53C7D"/>
    <w:rsid w:val="00A573D8"/>
    <w:rsid w:val="00A575D9"/>
    <w:rsid w:val="00A6027F"/>
    <w:rsid w:val="00A605E1"/>
    <w:rsid w:val="00A7153C"/>
    <w:rsid w:val="00A721A0"/>
    <w:rsid w:val="00A72BDB"/>
    <w:rsid w:val="00A77B78"/>
    <w:rsid w:val="00A812FD"/>
    <w:rsid w:val="00A82FF6"/>
    <w:rsid w:val="00A84E14"/>
    <w:rsid w:val="00A8622F"/>
    <w:rsid w:val="00A86C12"/>
    <w:rsid w:val="00A87341"/>
    <w:rsid w:val="00A95F90"/>
    <w:rsid w:val="00A95FD0"/>
    <w:rsid w:val="00AA1D23"/>
    <w:rsid w:val="00AB0D4C"/>
    <w:rsid w:val="00AB2378"/>
    <w:rsid w:val="00AB4376"/>
    <w:rsid w:val="00AB5044"/>
    <w:rsid w:val="00AB610C"/>
    <w:rsid w:val="00AC1D4D"/>
    <w:rsid w:val="00AE219E"/>
    <w:rsid w:val="00AE303B"/>
    <w:rsid w:val="00AE3812"/>
    <w:rsid w:val="00AE4885"/>
    <w:rsid w:val="00AF0423"/>
    <w:rsid w:val="00AF0474"/>
    <w:rsid w:val="00AF1266"/>
    <w:rsid w:val="00AF7628"/>
    <w:rsid w:val="00AF79AD"/>
    <w:rsid w:val="00B001E0"/>
    <w:rsid w:val="00B07FEB"/>
    <w:rsid w:val="00B1342C"/>
    <w:rsid w:val="00B15EAF"/>
    <w:rsid w:val="00B20EF0"/>
    <w:rsid w:val="00B2151E"/>
    <w:rsid w:val="00B219CB"/>
    <w:rsid w:val="00B25B1B"/>
    <w:rsid w:val="00B300A3"/>
    <w:rsid w:val="00B303D6"/>
    <w:rsid w:val="00B32D98"/>
    <w:rsid w:val="00B333AF"/>
    <w:rsid w:val="00B35949"/>
    <w:rsid w:val="00B362EE"/>
    <w:rsid w:val="00B401BA"/>
    <w:rsid w:val="00B41C2A"/>
    <w:rsid w:val="00B41EF5"/>
    <w:rsid w:val="00B426F5"/>
    <w:rsid w:val="00B50425"/>
    <w:rsid w:val="00B53406"/>
    <w:rsid w:val="00B53A23"/>
    <w:rsid w:val="00B561F7"/>
    <w:rsid w:val="00B647A6"/>
    <w:rsid w:val="00B71078"/>
    <w:rsid w:val="00B73134"/>
    <w:rsid w:val="00B82C0C"/>
    <w:rsid w:val="00B85A18"/>
    <w:rsid w:val="00B85C7F"/>
    <w:rsid w:val="00B87833"/>
    <w:rsid w:val="00B90A0A"/>
    <w:rsid w:val="00B93527"/>
    <w:rsid w:val="00B93A64"/>
    <w:rsid w:val="00B95AA7"/>
    <w:rsid w:val="00B97CDB"/>
    <w:rsid w:val="00BA0B05"/>
    <w:rsid w:val="00BA211B"/>
    <w:rsid w:val="00BA4F8F"/>
    <w:rsid w:val="00BA7A65"/>
    <w:rsid w:val="00BA7A95"/>
    <w:rsid w:val="00BA7E96"/>
    <w:rsid w:val="00BB0696"/>
    <w:rsid w:val="00BC0841"/>
    <w:rsid w:val="00BC3812"/>
    <w:rsid w:val="00BC58AA"/>
    <w:rsid w:val="00BD10EE"/>
    <w:rsid w:val="00BD2713"/>
    <w:rsid w:val="00BD3286"/>
    <w:rsid w:val="00BD354F"/>
    <w:rsid w:val="00BD41BC"/>
    <w:rsid w:val="00BD5D47"/>
    <w:rsid w:val="00BE04F0"/>
    <w:rsid w:val="00BE1872"/>
    <w:rsid w:val="00BE1AFF"/>
    <w:rsid w:val="00BF0907"/>
    <w:rsid w:val="00C014A3"/>
    <w:rsid w:val="00C03456"/>
    <w:rsid w:val="00C1176E"/>
    <w:rsid w:val="00C1212A"/>
    <w:rsid w:val="00C12A86"/>
    <w:rsid w:val="00C211FA"/>
    <w:rsid w:val="00C21501"/>
    <w:rsid w:val="00C21F1C"/>
    <w:rsid w:val="00C23B1D"/>
    <w:rsid w:val="00C25937"/>
    <w:rsid w:val="00C261AD"/>
    <w:rsid w:val="00C26F73"/>
    <w:rsid w:val="00C302F3"/>
    <w:rsid w:val="00C30725"/>
    <w:rsid w:val="00C30DD2"/>
    <w:rsid w:val="00C315B7"/>
    <w:rsid w:val="00C31C4B"/>
    <w:rsid w:val="00C32CF3"/>
    <w:rsid w:val="00C350C8"/>
    <w:rsid w:val="00C3678C"/>
    <w:rsid w:val="00C36D86"/>
    <w:rsid w:val="00C36F7B"/>
    <w:rsid w:val="00C40159"/>
    <w:rsid w:val="00C431CC"/>
    <w:rsid w:val="00C473C1"/>
    <w:rsid w:val="00C52DA3"/>
    <w:rsid w:val="00C541B6"/>
    <w:rsid w:val="00C55779"/>
    <w:rsid w:val="00C571A1"/>
    <w:rsid w:val="00C663C7"/>
    <w:rsid w:val="00C6695F"/>
    <w:rsid w:val="00C713E3"/>
    <w:rsid w:val="00C72CA6"/>
    <w:rsid w:val="00C73A9A"/>
    <w:rsid w:val="00C73B58"/>
    <w:rsid w:val="00C76579"/>
    <w:rsid w:val="00C81CF3"/>
    <w:rsid w:val="00C83076"/>
    <w:rsid w:val="00C85E7A"/>
    <w:rsid w:val="00C863EC"/>
    <w:rsid w:val="00C90352"/>
    <w:rsid w:val="00C930C8"/>
    <w:rsid w:val="00C939D9"/>
    <w:rsid w:val="00C954FA"/>
    <w:rsid w:val="00C95BEB"/>
    <w:rsid w:val="00C96F65"/>
    <w:rsid w:val="00C9768A"/>
    <w:rsid w:val="00CA1E7E"/>
    <w:rsid w:val="00CA6140"/>
    <w:rsid w:val="00CA6444"/>
    <w:rsid w:val="00CB0DA7"/>
    <w:rsid w:val="00CB306E"/>
    <w:rsid w:val="00CB6199"/>
    <w:rsid w:val="00CB70E7"/>
    <w:rsid w:val="00CC1433"/>
    <w:rsid w:val="00CC1E7B"/>
    <w:rsid w:val="00CC7341"/>
    <w:rsid w:val="00CD0591"/>
    <w:rsid w:val="00CD1067"/>
    <w:rsid w:val="00CE0A14"/>
    <w:rsid w:val="00CE5B24"/>
    <w:rsid w:val="00CE61FA"/>
    <w:rsid w:val="00CE64BE"/>
    <w:rsid w:val="00CF12D2"/>
    <w:rsid w:val="00CF6972"/>
    <w:rsid w:val="00D0057C"/>
    <w:rsid w:val="00D034CB"/>
    <w:rsid w:val="00D0399B"/>
    <w:rsid w:val="00D10FD1"/>
    <w:rsid w:val="00D12319"/>
    <w:rsid w:val="00D13D32"/>
    <w:rsid w:val="00D1540A"/>
    <w:rsid w:val="00D15BB3"/>
    <w:rsid w:val="00D17091"/>
    <w:rsid w:val="00D1754A"/>
    <w:rsid w:val="00D22DF6"/>
    <w:rsid w:val="00D31EFC"/>
    <w:rsid w:val="00D32193"/>
    <w:rsid w:val="00D3498E"/>
    <w:rsid w:val="00D34CCA"/>
    <w:rsid w:val="00D35EAB"/>
    <w:rsid w:val="00D372C3"/>
    <w:rsid w:val="00D40CA2"/>
    <w:rsid w:val="00D42ADD"/>
    <w:rsid w:val="00D44191"/>
    <w:rsid w:val="00D46AF3"/>
    <w:rsid w:val="00D502CF"/>
    <w:rsid w:val="00D54DA5"/>
    <w:rsid w:val="00D577D6"/>
    <w:rsid w:val="00D62E7A"/>
    <w:rsid w:val="00D70FF7"/>
    <w:rsid w:val="00D715F1"/>
    <w:rsid w:val="00D72A4A"/>
    <w:rsid w:val="00D73185"/>
    <w:rsid w:val="00D73D0D"/>
    <w:rsid w:val="00D74FD2"/>
    <w:rsid w:val="00D7746D"/>
    <w:rsid w:val="00D77AC6"/>
    <w:rsid w:val="00D843A8"/>
    <w:rsid w:val="00D84B92"/>
    <w:rsid w:val="00D96CDF"/>
    <w:rsid w:val="00DA018F"/>
    <w:rsid w:val="00DA35C6"/>
    <w:rsid w:val="00DA50A7"/>
    <w:rsid w:val="00DA66E1"/>
    <w:rsid w:val="00DB0C50"/>
    <w:rsid w:val="00DB1214"/>
    <w:rsid w:val="00DB39D2"/>
    <w:rsid w:val="00DC018F"/>
    <w:rsid w:val="00DC5DCC"/>
    <w:rsid w:val="00DC6C6A"/>
    <w:rsid w:val="00DD2C11"/>
    <w:rsid w:val="00DD5B7A"/>
    <w:rsid w:val="00DE25A4"/>
    <w:rsid w:val="00DF3612"/>
    <w:rsid w:val="00DF4DDF"/>
    <w:rsid w:val="00DF5846"/>
    <w:rsid w:val="00DF757F"/>
    <w:rsid w:val="00E019A3"/>
    <w:rsid w:val="00E0598E"/>
    <w:rsid w:val="00E0702C"/>
    <w:rsid w:val="00E12750"/>
    <w:rsid w:val="00E23B16"/>
    <w:rsid w:val="00E25B06"/>
    <w:rsid w:val="00E27323"/>
    <w:rsid w:val="00E33043"/>
    <w:rsid w:val="00E3446F"/>
    <w:rsid w:val="00E3507E"/>
    <w:rsid w:val="00E40F68"/>
    <w:rsid w:val="00E45773"/>
    <w:rsid w:val="00E5495F"/>
    <w:rsid w:val="00E55462"/>
    <w:rsid w:val="00E56D21"/>
    <w:rsid w:val="00E57B16"/>
    <w:rsid w:val="00E613DE"/>
    <w:rsid w:val="00E64ACF"/>
    <w:rsid w:val="00E73670"/>
    <w:rsid w:val="00E74087"/>
    <w:rsid w:val="00E77A2D"/>
    <w:rsid w:val="00E77DBF"/>
    <w:rsid w:val="00E809E9"/>
    <w:rsid w:val="00E817F2"/>
    <w:rsid w:val="00E8340A"/>
    <w:rsid w:val="00E85460"/>
    <w:rsid w:val="00E876F2"/>
    <w:rsid w:val="00E9179D"/>
    <w:rsid w:val="00E94EDC"/>
    <w:rsid w:val="00EA0A04"/>
    <w:rsid w:val="00EA2421"/>
    <w:rsid w:val="00EA3273"/>
    <w:rsid w:val="00EA3DFA"/>
    <w:rsid w:val="00EB4044"/>
    <w:rsid w:val="00EC031F"/>
    <w:rsid w:val="00ED1017"/>
    <w:rsid w:val="00ED16D6"/>
    <w:rsid w:val="00ED20AA"/>
    <w:rsid w:val="00ED36D9"/>
    <w:rsid w:val="00EE0275"/>
    <w:rsid w:val="00EE6BBD"/>
    <w:rsid w:val="00EF1129"/>
    <w:rsid w:val="00EF1914"/>
    <w:rsid w:val="00EF7ACA"/>
    <w:rsid w:val="00F03628"/>
    <w:rsid w:val="00F04545"/>
    <w:rsid w:val="00F04BC5"/>
    <w:rsid w:val="00F05C39"/>
    <w:rsid w:val="00F06E78"/>
    <w:rsid w:val="00F109FF"/>
    <w:rsid w:val="00F11197"/>
    <w:rsid w:val="00F115C6"/>
    <w:rsid w:val="00F1195E"/>
    <w:rsid w:val="00F1297D"/>
    <w:rsid w:val="00F131A9"/>
    <w:rsid w:val="00F15CE9"/>
    <w:rsid w:val="00F16D42"/>
    <w:rsid w:val="00F16D6B"/>
    <w:rsid w:val="00F20A8D"/>
    <w:rsid w:val="00F23DB4"/>
    <w:rsid w:val="00F255D8"/>
    <w:rsid w:val="00F25CD5"/>
    <w:rsid w:val="00F27A5C"/>
    <w:rsid w:val="00F32D52"/>
    <w:rsid w:val="00F34089"/>
    <w:rsid w:val="00F37B6B"/>
    <w:rsid w:val="00F416A2"/>
    <w:rsid w:val="00F41973"/>
    <w:rsid w:val="00F42813"/>
    <w:rsid w:val="00F4427B"/>
    <w:rsid w:val="00F46403"/>
    <w:rsid w:val="00F504B9"/>
    <w:rsid w:val="00F52495"/>
    <w:rsid w:val="00F5268A"/>
    <w:rsid w:val="00F55191"/>
    <w:rsid w:val="00F56CD1"/>
    <w:rsid w:val="00F57369"/>
    <w:rsid w:val="00F57E8F"/>
    <w:rsid w:val="00F57F79"/>
    <w:rsid w:val="00F603C6"/>
    <w:rsid w:val="00F61A63"/>
    <w:rsid w:val="00F6203C"/>
    <w:rsid w:val="00F679EA"/>
    <w:rsid w:val="00F67B2B"/>
    <w:rsid w:val="00F70425"/>
    <w:rsid w:val="00F71C99"/>
    <w:rsid w:val="00F74E3F"/>
    <w:rsid w:val="00F84220"/>
    <w:rsid w:val="00F84B09"/>
    <w:rsid w:val="00F85C81"/>
    <w:rsid w:val="00F85DA4"/>
    <w:rsid w:val="00F8661C"/>
    <w:rsid w:val="00F87BE9"/>
    <w:rsid w:val="00F9482F"/>
    <w:rsid w:val="00F94B18"/>
    <w:rsid w:val="00F95178"/>
    <w:rsid w:val="00F958B4"/>
    <w:rsid w:val="00FA0DF6"/>
    <w:rsid w:val="00FA3E02"/>
    <w:rsid w:val="00FA5D4F"/>
    <w:rsid w:val="00FB2B51"/>
    <w:rsid w:val="00FB4532"/>
    <w:rsid w:val="00FB5FCB"/>
    <w:rsid w:val="00FC3034"/>
    <w:rsid w:val="00FC6C62"/>
    <w:rsid w:val="00FD1B4E"/>
    <w:rsid w:val="00FD3FA1"/>
    <w:rsid w:val="00FD4626"/>
    <w:rsid w:val="00FE0B6A"/>
    <w:rsid w:val="00FE3154"/>
    <w:rsid w:val="00FE3F8B"/>
    <w:rsid w:val="00FE48EA"/>
    <w:rsid w:val="00FE5D47"/>
    <w:rsid w:val="00FF204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fill="f" fillcolor="white" stroke="f">
      <v:fill color="white" on="f"/>
      <v:stroke on="f"/>
      <o:colormru v:ext="edit" colors="#f06"/>
    </o:shapedefaults>
    <o:shapelayout v:ext="edit">
      <o:idmap v:ext="edit" data="1"/>
    </o:shapelayout>
  </w:shapeDefaults>
  <w:decimalSymbol w:val=","/>
  <w:listSeparator w:val=","/>
  <w15:docId w15:val="{3902FA7A-AE9D-4B71-AD88-0A8D921731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33AF"/>
    <w:pPr>
      <w:spacing w:after="200" w:line="276" w:lineRule="auto"/>
    </w:pPr>
    <w:rPr>
      <w:sz w:val="22"/>
      <w:szCs w:val="22"/>
    </w:rPr>
  </w:style>
  <w:style w:type="paragraph" w:styleId="Ttulo1">
    <w:name w:val="heading 1"/>
    <w:basedOn w:val="Normal"/>
    <w:next w:val="Normal"/>
    <w:link w:val="Ttulo1Car"/>
    <w:uiPriority w:val="9"/>
    <w:qFormat/>
    <w:rsid w:val="00987690"/>
    <w:pPr>
      <w:keepNext/>
      <w:spacing w:before="240" w:after="60"/>
      <w:outlineLvl w:val="0"/>
    </w:pPr>
    <w:rPr>
      <w:rFonts w:ascii="Cambria" w:hAnsi="Cambria"/>
      <w:b/>
      <w:bCs/>
      <w:kern w:val="32"/>
      <w:sz w:val="32"/>
      <w:szCs w:val="32"/>
    </w:rPr>
  </w:style>
  <w:style w:type="paragraph" w:styleId="Ttulo2">
    <w:name w:val="heading 2"/>
    <w:basedOn w:val="Normal"/>
    <w:next w:val="Normal"/>
    <w:link w:val="Ttulo2Car"/>
    <w:qFormat/>
    <w:rsid w:val="00D73185"/>
    <w:pPr>
      <w:keepNext/>
      <w:spacing w:before="240" w:after="60"/>
      <w:outlineLvl w:val="1"/>
    </w:pPr>
    <w:rPr>
      <w:rFonts w:ascii="Cambria" w:hAnsi="Cambria"/>
      <w:b/>
      <w:bCs/>
      <w:i/>
      <w:iCs/>
      <w:sz w:val="28"/>
      <w:szCs w:val="28"/>
    </w:rPr>
  </w:style>
  <w:style w:type="paragraph" w:styleId="Ttulo3">
    <w:name w:val="heading 3"/>
    <w:basedOn w:val="Normal"/>
    <w:next w:val="Normal"/>
    <w:link w:val="Ttulo3Car"/>
    <w:uiPriority w:val="9"/>
    <w:qFormat/>
    <w:rsid w:val="00D73185"/>
    <w:pPr>
      <w:keepNext/>
      <w:spacing w:before="240" w:after="60"/>
      <w:outlineLvl w:val="2"/>
    </w:pPr>
    <w:rPr>
      <w:rFonts w:ascii="Cambria" w:hAnsi="Cambria"/>
      <w:b/>
      <w:b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2125E"/>
    <w:pPr>
      <w:tabs>
        <w:tab w:val="center" w:pos="4419"/>
        <w:tab w:val="right" w:pos="8838"/>
      </w:tabs>
    </w:pPr>
  </w:style>
  <w:style w:type="character" w:customStyle="1" w:styleId="EncabezadoCar">
    <w:name w:val="Encabezado Car"/>
    <w:basedOn w:val="Fuentedeprrafopredeter"/>
    <w:link w:val="Encabezado"/>
    <w:uiPriority w:val="99"/>
    <w:rsid w:val="0052125E"/>
  </w:style>
  <w:style w:type="paragraph" w:styleId="Piedepgina">
    <w:name w:val="footer"/>
    <w:basedOn w:val="Normal"/>
    <w:link w:val="PiedepginaCar"/>
    <w:uiPriority w:val="99"/>
    <w:unhideWhenUsed/>
    <w:rsid w:val="0052125E"/>
    <w:pPr>
      <w:tabs>
        <w:tab w:val="center" w:pos="4419"/>
        <w:tab w:val="right" w:pos="8838"/>
      </w:tabs>
    </w:pPr>
  </w:style>
  <w:style w:type="character" w:customStyle="1" w:styleId="PiedepginaCar">
    <w:name w:val="Pie de página Car"/>
    <w:basedOn w:val="Fuentedeprrafopredeter"/>
    <w:link w:val="Piedepgina"/>
    <w:uiPriority w:val="99"/>
    <w:rsid w:val="0052125E"/>
  </w:style>
  <w:style w:type="paragraph" w:styleId="Sinespaciado">
    <w:name w:val="No Spacing"/>
    <w:link w:val="SinespaciadoCar"/>
    <w:uiPriority w:val="1"/>
    <w:qFormat/>
    <w:rsid w:val="00987690"/>
    <w:rPr>
      <w:sz w:val="22"/>
      <w:szCs w:val="22"/>
    </w:rPr>
  </w:style>
  <w:style w:type="character" w:customStyle="1" w:styleId="Ttulo1Car">
    <w:name w:val="Título 1 Car"/>
    <w:link w:val="Ttulo1"/>
    <w:uiPriority w:val="9"/>
    <w:rsid w:val="00987690"/>
    <w:rPr>
      <w:rFonts w:ascii="Cambria" w:eastAsia="Times New Roman" w:hAnsi="Cambria" w:cs="Times New Roman"/>
      <w:b/>
      <w:bCs/>
      <w:kern w:val="32"/>
      <w:sz w:val="32"/>
      <w:szCs w:val="32"/>
    </w:rPr>
  </w:style>
  <w:style w:type="character" w:customStyle="1" w:styleId="Ttulo2Car">
    <w:name w:val="Título 2 Car"/>
    <w:link w:val="Ttulo2"/>
    <w:uiPriority w:val="9"/>
    <w:rsid w:val="00D73185"/>
    <w:rPr>
      <w:rFonts w:ascii="Cambria" w:eastAsia="Times New Roman" w:hAnsi="Cambria" w:cs="Times New Roman"/>
      <w:b/>
      <w:bCs/>
      <w:i/>
      <w:iCs/>
      <w:sz w:val="28"/>
      <w:szCs w:val="28"/>
    </w:rPr>
  </w:style>
  <w:style w:type="character" w:customStyle="1" w:styleId="Ttulo3Car">
    <w:name w:val="Título 3 Car"/>
    <w:link w:val="Ttulo3"/>
    <w:uiPriority w:val="9"/>
    <w:rsid w:val="00D73185"/>
    <w:rPr>
      <w:rFonts w:ascii="Cambria" w:eastAsia="Times New Roman" w:hAnsi="Cambria" w:cs="Times New Roman"/>
      <w:b/>
      <w:bCs/>
      <w:sz w:val="26"/>
      <w:szCs w:val="26"/>
    </w:rPr>
  </w:style>
  <w:style w:type="character" w:styleId="Ttulodellibro">
    <w:name w:val="Book Title"/>
    <w:uiPriority w:val="33"/>
    <w:qFormat/>
    <w:rsid w:val="00A95FD0"/>
    <w:rPr>
      <w:b/>
      <w:bCs/>
      <w:smallCaps/>
      <w:spacing w:val="5"/>
    </w:rPr>
  </w:style>
  <w:style w:type="paragraph" w:styleId="TDC1">
    <w:name w:val="toc 1"/>
    <w:basedOn w:val="Normal"/>
    <w:next w:val="Normal"/>
    <w:autoRedefine/>
    <w:uiPriority w:val="39"/>
    <w:unhideWhenUsed/>
    <w:qFormat/>
    <w:rsid w:val="006C3779"/>
    <w:pPr>
      <w:tabs>
        <w:tab w:val="left" w:pos="-5245"/>
        <w:tab w:val="left" w:pos="-3686"/>
        <w:tab w:val="right" w:leader="dot" w:pos="9061"/>
      </w:tabs>
      <w:spacing w:after="0" w:line="240" w:lineRule="auto"/>
      <w:ind w:left="568" w:hanging="284"/>
    </w:pPr>
  </w:style>
  <w:style w:type="paragraph" w:styleId="TDC2">
    <w:name w:val="toc 2"/>
    <w:basedOn w:val="Normal"/>
    <w:next w:val="Normal"/>
    <w:autoRedefine/>
    <w:uiPriority w:val="39"/>
    <w:unhideWhenUsed/>
    <w:qFormat/>
    <w:rsid w:val="00FC3034"/>
    <w:pPr>
      <w:tabs>
        <w:tab w:val="left" w:pos="660"/>
        <w:tab w:val="right" w:pos="9061"/>
      </w:tabs>
      <w:spacing w:after="0" w:line="240" w:lineRule="auto"/>
    </w:pPr>
  </w:style>
  <w:style w:type="paragraph" w:styleId="TDC3">
    <w:name w:val="toc 3"/>
    <w:basedOn w:val="Normal"/>
    <w:next w:val="Normal"/>
    <w:autoRedefine/>
    <w:uiPriority w:val="39"/>
    <w:unhideWhenUsed/>
    <w:qFormat/>
    <w:rsid w:val="00F87BE9"/>
    <w:pPr>
      <w:tabs>
        <w:tab w:val="left" w:pos="-5245"/>
        <w:tab w:val="right" w:pos="9061"/>
      </w:tabs>
      <w:spacing w:after="0" w:line="240" w:lineRule="auto"/>
      <w:ind w:left="1276" w:hanging="567"/>
    </w:pPr>
  </w:style>
  <w:style w:type="character" w:styleId="Hipervnculo">
    <w:name w:val="Hyperlink"/>
    <w:uiPriority w:val="99"/>
    <w:unhideWhenUsed/>
    <w:rsid w:val="00D84B92"/>
    <w:rPr>
      <w:color w:val="0000FF"/>
      <w:u w:val="single"/>
    </w:rPr>
  </w:style>
  <w:style w:type="paragraph" w:styleId="Prrafodelista">
    <w:name w:val="List Paragraph"/>
    <w:basedOn w:val="Normal"/>
    <w:uiPriority w:val="34"/>
    <w:qFormat/>
    <w:rsid w:val="00CE0A14"/>
    <w:pPr>
      <w:ind w:left="708"/>
    </w:pPr>
  </w:style>
  <w:style w:type="table" w:styleId="Tablaconcuadrcula">
    <w:name w:val="Table Grid"/>
    <w:basedOn w:val="Tablanormal"/>
    <w:uiPriority w:val="59"/>
    <w:rsid w:val="001E35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uesto">
    <w:name w:val="Title"/>
    <w:basedOn w:val="Normal"/>
    <w:next w:val="Normal"/>
    <w:link w:val="PuestoCar"/>
    <w:uiPriority w:val="10"/>
    <w:qFormat/>
    <w:rsid w:val="00414E57"/>
    <w:pPr>
      <w:spacing w:before="240" w:after="60"/>
      <w:jc w:val="center"/>
      <w:outlineLvl w:val="0"/>
    </w:pPr>
    <w:rPr>
      <w:rFonts w:ascii="Cambria" w:hAnsi="Cambria"/>
      <w:b/>
      <w:bCs/>
      <w:kern w:val="28"/>
      <w:sz w:val="32"/>
      <w:szCs w:val="32"/>
    </w:rPr>
  </w:style>
  <w:style w:type="character" w:customStyle="1" w:styleId="PuestoCar">
    <w:name w:val="Puesto Car"/>
    <w:link w:val="Puesto"/>
    <w:uiPriority w:val="10"/>
    <w:rsid w:val="00414E57"/>
    <w:rPr>
      <w:rFonts w:ascii="Cambria" w:eastAsia="Times New Roman" w:hAnsi="Cambria" w:cs="Times New Roman"/>
      <w:b/>
      <w:bCs/>
      <w:kern w:val="28"/>
      <w:sz w:val="32"/>
      <w:szCs w:val="32"/>
    </w:rPr>
  </w:style>
  <w:style w:type="paragraph" w:styleId="Textodeglobo">
    <w:name w:val="Balloon Text"/>
    <w:basedOn w:val="Normal"/>
    <w:link w:val="TextodegloboCar"/>
    <w:uiPriority w:val="99"/>
    <w:semiHidden/>
    <w:unhideWhenUsed/>
    <w:rsid w:val="00F56CD1"/>
    <w:pPr>
      <w:spacing w:after="0" w:line="240" w:lineRule="auto"/>
    </w:pPr>
    <w:rPr>
      <w:rFonts w:ascii="Tahoma" w:hAnsi="Tahoma"/>
      <w:sz w:val="16"/>
      <w:szCs w:val="16"/>
    </w:rPr>
  </w:style>
  <w:style w:type="character" w:customStyle="1" w:styleId="TextodegloboCar">
    <w:name w:val="Texto de globo Car"/>
    <w:link w:val="Textodeglobo"/>
    <w:uiPriority w:val="99"/>
    <w:semiHidden/>
    <w:rsid w:val="00F56CD1"/>
    <w:rPr>
      <w:rFonts w:ascii="Tahoma" w:hAnsi="Tahoma" w:cs="Tahoma"/>
      <w:sz w:val="16"/>
      <w:szCs w:val="16"/>
    </w:rPr>
  </w:style>
  <w:style w:type="paragraph" w:styleId="TtulodeTDC">
    <w:name w:val="TOC Heading"/>
    <w:basedOn w:val="Ttulo1"/>
    <w:next w:val="Normal"/>
    <w:uiPriority w:val="39"/>
    <w:semiHidden/>
    <w:unhideWhenUsed/>
    <w:qFormat/>
    <w:rsid w:val="00A153C9"/>
    <w:pPr>
      <w:keepLines/>
      <w:spacing w:before="480" w:after="0"/>
      <w:outlineLvl w:val="9"/>
    </w:pPr>
    <w:rPr>
      <w:rFonts w:asciiTheme="majorHAnsi" w:eastAsiaTheme="majorEastAsia" w:hAnsiTheme="majorHAnsi" w:cstheme="majorBidi"/>
      <w:color w:val="365F91" w:themeColor="accent1" w:themeShade="BF"/>
      <w:kern w:val="0"/>
      <w:sz w:val="28"/>
      <w:szCs w:val="28"/>
      <w:lang w:val="es-ES" w:eastAsia="en-US"/>
    </w:rPr>
  </w:style>
  <w:style w:type="character" w:customStyle="1" w:styleId="SinespaciadoCar">
    <w:name w:val="Sin espaciado Car"/>
    <w:link w:val="Sinespaciado"/>
    <w:uiPriority w:val="1"/>
    <w:rsid w:val="00E64ACF"/>
    <w:rPr>
      <w:sz w:val="22"/>
      <w:szCs w:val="22"/>
    </w:rPr>
  </w:style>
  <w:style w:type="character" w:styleId="Refdecomentario">
    <w:name w:val="annotation reference"/>
    <w:basedOn w:val="Fuentedeprrafopredeter"/>
    <w:uiPriority w:val="99"/>
    <w:semiHidden/>
    <w:unhideWhenUsed/>
    <w:rsid w:val="00C40159"/>
    <w:rPr>
      <w:sz w:val="16"/>
      <w:szCs w:val="16"/>
    </w:rPr>
  </w:style>
  <w:style w:type="paragraph" w:styleId="Textocomentario">
    <w:name w:val="annotation text"/>
    <w:basedOn w:val="Normal"/>
    <w:link w:val="TextocomentarioCar"/>
    <w:uiPriority w:val="99"/>
    <w:semiHidden/>
    <w:unhideWhenUsed/>
    <w:rsid w:val="00C40159"/>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40159"/>
  </w:style>
  <w:style w:type="paragraph" w:styleId="Asuntodelcomentario">
    <w:name w:val="annotation subject"/>
    <w:basedOn w:val="Textocomentario"/>
    <w:next w:val="Textocomentario"/>
    <w:link w:val="AsuntodelcomentarioCar"/>
    <w:uiPriority w:val="99"/>
    <w:semiHidden/>
    <w:unhideWhenUsed/>
    <w:rsid w:val="00C40159"/>
    <w:rPr>
      <w:b/>
      <w:bCs/>
    </w:rPr>
  </w:style>
  <w:style w:type="character" w:customStyle="1" w:styleId="AsuntodelcomentarioCar">
    <w:name w:val="Asunto del comentario Car"/>
    <w:basedOn w:val="TextocomentarioCar"/>
    <w:link w:val="Asuntodelcomentario"/>
    <w:uiPriority w:val="99"/>
    <w:semiHidden/>
    <w:rsid w:val="00C4015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125414">
      <w:bodyDiv w:val="1"/>
      <w:marLeft w:val="0"/>
      <w:marRight w:val="0"/>
      <w:marTop w:val="0"/>
      <w:marBottom w:val="0"/>
      <w:divBdr>
        <w:top w:val="none" w:sz="0" w:space="0" w:color="auto"/>
        <w:left w:val="none" w:sz="0" w:space="0" w:color="auto"/>
        <w:bottom w:val="none" w:sz="0" w:space="0" w:color="auto"/>
        <w:right w:val="none" w:sz="0" w:space="0" w:color="auto"/>
      </w:divBdr>
    </w:div>
    <w:div w:id="201137414">
      <w:bodyDiv w:val="1"/>
      <w:marLeft w:val="0"/>
      <w:marRight w:val="0"/>
      <w:marTop w:val="0"/>
      <w:marBottom w:val="0"/>
      <w:divBdr>
        <w:top w:val="none" w:sz="0" w:space="0" w:color="auto"/>
        <w:left w:val="none" w:sz="0" w:space="0" w:color="auto"/>
        <w:bottom w:val="none" w:sz="0" w:space="0" w:color="auto"/>
        <w:right w:val="none" w:sz="0" w:space="0" w:color="auto"/>
      </w:divBdr>
    </w:div>
    <w:div w:id="512568972">
      <w:bodyDiv w:val="1"/>
      <w:marLeft w:val="0"/>
      <w:marRight w:val="0"/>
      <w:marTop w:val="0"/>
      <w:marBottom w:val="0"/>
      <w:divBdr>
        <w:top w:val="none" w:sz="0" w:space="0" w:color="auto"/>
        <w:left w:val="none" w:sz="0" w:space="0" w:color="auto"/>
        <w:bottom w:val="none" w:sz="0" w:space="0" w:color="auto"/>
        <w:right w:val="none" w:sz="0" w:space="0" w:color="auto"/>
      </w:divBdr>
    </w:div>
    <w:div w:id="565338393">
      <w:bodyDiv w:val="1"/>
      <w:marLeft w:val="0"/>
      <w:marRight w:val="0"/>
      <w:marTop w:val="0"/>
      <w:marBottom w:val="0"/>
      <w:divBdr>
        <w:top w:val="none" w:sz="0" w:space="0" w:color="auto"/>
        <w:left w:val="none" w:sz="0" w:space="0" w:color="auto"/>
        <w:bottom w:val="none" w:sz="0" w:space="0" w:color="auto"/>
        <w:right w:val="none" w:sz="0" w:space="0" w:color="auto"/>
      </w:divBdr>
    </w:div>
    <w:div w:id="904950860">
      <w:bodyDiv w:val="1"/>
      <w:marLeft w:val="0"/>
      <w:marRight w:val="0"/>
      <w:marTop w:val="0"/>
      <w:marBottom w:val="0"/>
      <w:divBdr>
        <w:top w:val="none" w:sz="0" w:space="0" w:color="auto"/>
        <w:left w:val="none" w:sz="0" w:space="0" w:color="auto"/>
        <w:bottom w:val="none" w:sz="0" w:space="0" w:color="auto"/>
        <w:right w:val="none" w:sz="0" w:space="0" w:color="auto"/>
      </w:divBdr>
    </w:div>
    <w:div w:id="1011418748">
      <w:bodyDiv w:val="1"/>
      <w:marLeft w:val="0"/>
      <w:marRight w:val="0"/>
      <w:marTop w:val="0"/>
      <w:marBottom w:val="0"/>
      <w:divBdr>
        <w:top w:val="none" w:sz="0" w:space="0" w:color="auto"/>
        <w:left w:val="none" w:sz="0" w:space="0" w:color="auto"/>
        <w:bottom w:val="none" w:sz="0" w:space="0" w:color="auto"/>
        <w:right w:val="none" w:sz="0" w:space="0" w:color="auto"/>
      </w:divBdr>
    </w:div>
    <w:div w:id="1046949981">
      <w:bodyDiv w:val="1"/>
      <w:marLeft w:val="0"/>
      <w:marRight w:val="0"/>
      <w:marTop w:val="0"/>
      <w:marBottom w:val="0"/>
      <w:divBdr>
        <w:top w:val="none" w:sz="0" w:space="0" w:color="auto"/>
        <w:left w:val="none" w:sz="0" w:space="0" w:color="auto"/>
        <w:bottom w:val="none" w:sz="0" w:space="0" w:color="auto"/>
        <w:right w:val="none" w:sz="0" w:space="0" w:color="auto"/>
      </w:divBdr>
    </w:div>
    <w:div w:id="1109156750">
      <w:bodyDiv w:val="1"/>
      <w:marLeft w:val="0"/>
      <w:marRight w:val="0"/>
      <w:marTop w:val="0"/>
      <w:marBottom w:val="0"/>
      <w:divBdr>
        <w:top w:val="none" w:sz="0" w:space="0" w:color="auto"/>
        <w:left w:val="none" w:sz="0" w:space="0" w:color="auto"/>
        <w:bottom w:val="none" w:sz="0" w:space="0" w:color="auto"/>
        <w:right w:val="none" w:sz="0" w:space="0" w:color="auto"/>
      </w:divBdr>
      <w:divsChild>
        <w:div w:id="832185902">
          <w:marLeft w:val="0"/>
          <w:marRight w:val="0"/>
          <w:marTop w:val="0"/>
          <w:marBottom w:val="0"/>
          <w:divBdr>
            <w:top w:val="none" w:sz="0" w:space="0" w:color="auto"/>
            <w:left w:val="none" w:sz="0" w:space="0" w:color="auto"/>
            <w:bottom w:val="none" w:sz="0" w:space="0" w:color="auto"/>
            <w:right w:val="none" w:sz="0" w:space="0" w:color="auto"/>
          </w:divBdr>
          <w:divsChild>
            <w:div w:id="860705118">
              <w:marLeft w:val="0"/>
              <w:marRight w:val="0"/>
              <w:marTop w:val="0"/>
              <w:marBottom w:val="0"/>
              <w:divBdr>
                <w:top w:val="none" w:sz="0" w:space="0" w:color="auto"/>
                <w:left w:val="none" w:sz="0" w:space="0" w:color="auto"/>
                <w:bottom w:val="none" w:sz="0" w:space="0" w:color="auto"/>
                <w:right w:val="none" w:sz="0" w:space="0" w:color="auto"/>
              </w:divBdr>
              <w:divsChild>
                <w:div w:id="2122144999">
                  <w:marLeft w:val="0"/>
                  <w:marRight w:val="0"/>
                  <w:marTop w:val="0"/>
                  <w:marBottom w:val="0"/>
                  <w:divBdr>
                    <w:top w:val="none" w:sz="0" w:space="0" w:color="auto"/>
                    <w:left w:val="none" w:sz="0" w:space="0" w:color="auto"/>
                    <w:bottom w:val="none" w:sz="0" w:space="0" w:color="auto"/>
                    <w:right w:val="none" w:sz="0" w:space="0" w:color="auto"/>
                  </w:divBdr>
                  <w:divsChild>
                    <w:div w:id="258756680">
                      <w:marLeft w:val="0"/>
                      <w:marRight w:val="0"/>
                      <w:marTop w:val="0"/>
                      <w:marBottom w:val="0"/>
                      <w:divBdr>
                        <w:top w:val="none" w:sz="0" w:space="0" w:color="auto"/>
                        <w:left w:val="none" w:sz="0" w:space="0" w:color="auto"/>
                        <w:bottom w:val="none" w:sz="0" w:space="0" w:color="auto"/>
                        <w:right w:val="none" w:sz="0" w:space="0" w:color="auto"/>
                      </w:divBdr>
                      <w:divsChild>
                        <w:div w:id="1266840454">
                          <w:marLeft w:val="0"/>
                          <w:marRight w:val="0"/>
                          <w:marTop w:val="0"/>
                          <w:marBottom w:val="0"/>
                          <w:divBdr>
                            <w:top w:val="none" w:sz="0" w:space="0" w:color="auto"/>
                            <w:left w:val="none" w:sz="0" w:space="0" w:color="auto"/>
                            <w:bottom w:val="none" w:sz="0" w:space="0" w:color="auto"/>
                            <w:right w:val="none" w:sz="0" w:space="0" w:color="auto"/>
                          </w:divBdr>
                          <w:divsChild>
                            <w:div w:id="235937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3327328">
      <w:bodyDiv w:val="1"/>
      <w:marLeft w:val="0"/>
      <w:marRight w:val="0"/>
      <w:marTop w:val="0"/>
      <w:marBottom w:val="0"/>
      <w:divBdr>
        <w:top w:val="none" w:sz="0" w:space="0" w:color="auto"/>
        <w:left w:val="none" w:sz="0" w:space="0" w:color="auto"/>
        <w:bottom w:val="none" w:sz="0" w:space="0" w:color="auto"/>
        <w:right w:val="none" w:sz="0" w:space="0" w:color="auto"/>
      </w:divBdr>
    </w:div>
    <w:div w:id="1343970857">
      <w:bodyDiv w:val="1"/>
      <w:marLeft w:val="0"/>
      <w:marRight w:val="0"/>
      <w:marTop w:val="0"/>
      <w:marBottom w:val="0"/>
      <w:divBdr>
        <w:top w:val="none" w:sz="0" w:space="0" w:color="auto"/>
        <w:left w:val="none" w:sz="0" w:space="0" w:color="auto"/>
        <w:bottom w:val="none" w:sz="0" w:space="0" w:color="auto"/>
        <w:right w:val="none" w:sz="0" w:space="0" w:color="auto"/>
      </w:divBdr>
    </w:div>
    <w:div w:id="1552810769">
      <w:bodyDiv w:val="1"/>
      <w:marLeft w:val="0"/>
      <w:marRight w:val="0"/>
      <w:marTop w:val="0"/>
      <w:marBottom w:val="0"/>
      <w:divBdr>
        <w:top w:val="none" w:sz="0" w:space="0" w:color="auto"/>
        <w:left w:val="none" w:sz="0" w:space="0" w:color="auto"/>
        <w:bottom w:val="none" w:sz="0" w:space="0" w:color="auto"/>
        <w:right w:val="none" w:sz="0" w:space="0" w:color="auto"/>
      </w:divBdr>
    </w:div>
    <w:div w:id="1554733966">
      <w:bodyDiv w:val="1"/>
      <w:marLeft w:val="0"/>
      <w:marRight w:val="0"/>
      <w:marTop w:val="0"/>
      <w:marBottom w:val="0"/>
      <w:divBdr>
        <w:top w:val="none" w:sz="0" w:space="0" w:color="auto"/>
        <w:left w:val="none" w:sz="0" w:space="0" w:color="auto"/>
        <w:bottom w:val="none" w:sz="0" w:space="0" w:color="auto"/>
        <w:right w:val="none" w:sz="0" w:space="0" w:color="auto"/>
      </w:divBdr>
      <w:divsChild>
        <w:div w:id="1920091940">
          <w:marLeft w:val="0"/>
          <w:marRight w:val="0"/>
          <w:marTop w:val="0"/>
          <w:marBottom w:val="0"/>
          <w:divBdr>
            <w:top w:val="none" w:sz="0" w:space="0" w:color="auto"/>
            <w:left w:val="none" w:sz="0" w:space="0" w:color="auto"/>
            <w:bottom w:val="none" w:sz="0" w:space="0" w:color="auto"/>
            <w:right w:val="none" w:sz="0" w:space="0" w:color="auto"/>
          </w:divBdr>
          <w:divsChild>
            <w:div w:id="1269778403">
              <w:marLeft w:val="0"/>
              <w:marRight w:val="0"/>
              <w:marTop w:val="0"/>
              <w:marBottom w:val="0"/>
              <w:divBdr>
                <w:top w:val="none" w:sz="0" w:space="0" w:color="auto"/>
                <w:left w:val="none" w:sz="0" w:space="0" w:color="auto"/>
                <w:bottom w:val="none" w:sz="0" w:space="0" w:color="auto"/>
                <w:right w:val="none" w:sz="0" w:space="0" w:color="auto"/>
              </w:divBdr>
              <w:divsChild>
                <w:div w:id="1473476201">
                  <w:marLeft w:val="0"/>
                  <w:marRight w:val="0"/>
                  <w:marTop w:val="0"/>
                  <w:marBottom w:val="0"/>
                  <w:divBdr>
                    <w:top w:val="none" w:sz="0" w:space="0" w:color="auto"/>
                    <w:left w:val="none" w:sz="0" w:space="0" w:color="auto"/>
                    <w:bottom w:val="none" w:sz="0" w:space="0" w:color="auto"/>
                    <w:right w:val="none" w:sz="0" w:space="0" w:color="auto"/>
                  </w:divBdr>
                  <w:divsChild>
                    <w:div w:id="363599986">
                      <w:marLeft w:val="0"/>
                      <w:marRight w:val="0"/>
                      <w:marTop w:val="0"/>
                      <w:marBottom w:val="0"/>
                      <w:divBdr>
                        <w:top w:val="none" w:sz="0" w:space="0" w:color="auto"/>
                        <w:left w:val="none" w:sz="0" w:space="0" w:color="auto"/>
                        <w:bottom w:val="none" w:sz="0" w:space="0" w:color="auto"/>
                        <w:right w:val="none" w:sz="0" w:space="0" w:color="auto"/>
                      </w:divBdr>
                      <w:divsChild>
                        <w:div w:id="2001034897">
                          <w:marLeft w:val="0"/>
                          <w:marRight w:val="0"/>
                          <w:marTop w:val="0"/>
                          <w:marBottom w:val="0"/>
                          <w:divBdr>
                            <w:top w:val="none" w:sz="0" w:space="0" w:color="auto"/>
                            <w:left w:val="none" w:sz="0" w:space="0" w:color="auto"/>
                            <w:bottom w:val="none" w:sz="0" w:space="0" w:color="auto"/>
                            <w:right w:val="none" w:sz="0" w:space="0" w:color="auto"/>
                          </w:divBdr>
                          <w:divsChild>
                            <w:div w:id="631406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9916164">
      <w:bodyDiv w:val="1"/>
      <w:marLeft w:val="0"/>
      <w:marRight w:val="0"/>
      <w:marTop w:val="0"/>
      <w:marBottom w:val="0"/>
      <w:divBdr>
        <w:top w:val="none" w:sz="0" w:space="0" w:color="auto"/>
        <w:left w:val="none" w:sz="0" w:space="0" w:color="auto"/>
        <w:bottom w:val="none" w:sz="0" w:space="0" w:color="auto"/>
        <w:right w:val="none" w:sz="0" w:space="0" w:color="auto"/>
      </w:divBdr>
      <w:divsChild>
        <w:div w:id="1386682946">
          <w:marLeft w:val="0"/>
          <w:marRight w:val="0"/>
          <w:marTop w:val="0"/>
          <w:marBottom w:val="0"/>
          <w:divBdr>
            <w:top w:val="none" w:sz="0" w:space="0" w:color="auto"/>
            <w:left w:val="none" w:sz="0" w:space="0" w:color="auto"/>
            <w:bottom w:val="none" w:sz="0" w:space="0" w:color="auto"/>
            <w:right w:val="none" w:sz="0" w:space="0" w:color="auto"/>
          </w:divBdr>
          <w:divsChild>
            <w:div w:id="802037824">
              <w:marLeft w:val="0"/>
              <w:marRight w:val="0"/>
              <w:marTop w:val="0"/>
              <w:marBottom w:val="0"/>
              <w:divBdr>
                <w:top w:val="none" w:sz="0" w:space="0" w:color="auto"/>
                <w:left w:val="none" w:sz="0" w:space="0" w:color="auto"/>
                <w:bottom w:val="none" w:sz="0" w:space="0" w:color="auto"/>
                <w:right w:val="none" w:sz="0" w:space="0" w:color="auto"/>
              </w:divBdr>
              <w:divsChild>
                <w:div w:id="1759714230">
                  <w:marLeft w:val="0"/>
                  <w:marRight w:val="0"/>
                  <w:marTop w:val="0"/>
                  <w:marBottom w:val="0"/>
                  <w:divBdr>
                    <w:top w:val="none" w:sz="0" w:space="0" w:color="auto"/>
                    <w:left w:val="none" w:sz="0" w:space="0" w:color="auto"/>
                    <w:bottom w:val="none" w:sz="0" w:space="0" w:color="auto"/>
                    <w:right w:val="none" w:sz="0" w:space="0" w:color="auto"/>
                  </w:divBdr>
                  <w:divsChild>
                    <w:div w:id="1537498251">
                      <w:marLeft w:val="0"/>
                      <w:marRight w:val="0"/>
                      <w:marTop w:val="0"/>
                      <w:marBottom w:val="0"/>
                      <w:divBdr>
                        <w:top w:val="none" w:sz="0" w:space="0" w:color="auto"/>
                        <w:left w:val="none" w:sz="0" w:space="0" w:color="auto"/>
                        <w:bottom w:val="none" w:sz="0" w:space="0" w:color="auto"/>
                        <w:right w:val="none" w:sz="0" w:space="0" w:color="auto"/>
                      </w:divBdr>
                      <w:divsChild>
                        <w:div w:id="1997954394">
                          <w:marLeft w:val="0"/>
                          <w:marRight w:val="0"/>
                          <w:marTop w:val="0"/>
                          <w:marBottom w:val="0"/>
                          <w:divBdr>
                            <w:top w:val="none" w:sz="0" w:space="0" w:color="auto"/>
                            <w:left w:val="none" w:sz="0" w:space="0" w:color="auto"/>
                            <w:bottom w:val="none" w:sz="0" w:space="0" w:color="auto"/>
                            <w:right w:val="none" w:sz="0" w:space="0" w:color="auto"/>
                          </w:divBdr>
                          <w:divsChild>
                            <w:div w:id="33292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8357013">
      <w:bodyDiv w:val="1"/>
      <w:marLeft w:val="0"/>
      <w:marRight w:val="0"/>
      <w:marTop w:val="0"/>
      <w:marBottom w:val="0"/>
      <w:divBdr>
        <w:top w:val="none" w:sz="0" w:space="0" w:color="auto"/>
        <w:left w:val="none" w:sz="0" w:space="0" w:color="auto"/>
        <w:bottom w:val="none" w:sz="0" w:space="0" w:color="auto"/>
        <w:right w:val="none" w:sz="0" w:space="0" w:color="auto"/>
      </w:divBdr>
    </w:div>
    <w:div w:id="1941911189">
      <w:bodyDiv w:val="1"/>
      <w:marLeft w:val="0"/>
      <w:marRight w:val="0"/>
      <w:marTop w:val="0"/>
      <w:marBottom w:val="0"/>
      <w:divBdr>
        <w:top w:val="none" w:sz="0" w:space="0" w:color="auto"/>
        <w:left w:val="none" w:sz="0" w:space="0" w:color="auto"/>
        <w:bottom w:val="none" w:sz="0" w:space="0" w:color="auto"/>
        <w:right w:val="none" w:sz="0" w:space="0" w:color="auto"/>
      </w:divBdr>
    </w:div>
    <w:div w:id="2056931227">
      <w:bodyDiv w:val="1"/>
      <w:marLeft w:val="0"/>
      <w:marRight w:val="0"/>
      <w:marTop w:val="0"/>
      <w:marBottom w:val="0"/>
      <w:divBdr>
        <w:top w:val="none" w:sz="0" w:space="0" w:color="auto"/>
        <w:left w:val="none" w:sz="0" w:space="0" w:color="auto"/>
        <w:bottom w:val="none" w:sz="0" w:space="0" w:color="auto"/>
        <w:right w:val="none" w:sz="0" w:space="0" w:color="auto"/>
      </w:divBdr>
    </w:div>
    <w:div w:id="2085686905">
      <w:bodyDiv w:val="1"/>
      <w:marLeft w:val="0"/>
      <w:marRight w:val="0"/>
      <w:marTop w:val="0"/>
      <w:marBottom w:val="0"/>
      <w:divBdr>
        <w:top w:val="none" w:sz="0" w:space="0" w:color="auto"/>
        <w:left w:val="none" w:sz="0" w:space="0" w:color="auto"/>
        <w:bottom w:val="none" w:sz="0" w:space="0" w:color="auto"/>
        <w:right w:val="none" w:sz="0" w:space="0" w:color="auto"/>
      </w:divBdr>
      <w:divsChild>
        <w:div w:id="262079355">
          <w:marLeft w:val="0"/>
          <w:marRight w:val="0"/>
          <w:marTop w:val="0"/>
          <w:marBottom w:val="0"/>
          <w:divBdr>
            <w:top w:val="none" w:sz="0" w:space="0" w:color="auto"/>
            <w:left w:val="none" w:sz="0" w:space="0" w:color="auto"/>
            <w:bottom w:val="none" w:sz="0" w:space="0" w:color="auto"/>
            <w:right w:val="none" w:sz="0" w:space="0" w:color="auto"/>
          </w:divBdr>
          <w:divsChild>
            <w:div w:id="1185482166">
              <w:marLeft w:val="0"/>
              <w:marRight w:val="0"/>
              <w:marTop w:val="0"/>
              <w:marBottom w:val="0"/>
              <w:divBdr>
                <w:top w:val="none" w:sz="0" w:space="0" w:color="auto"/>
                <w:left w:val="none" w:sz="0" w:space="0" w:color="auto"/>
                <w:bottom w:val="none" w:sz="0" w:space="0" w:color="auto"/>
                <w:right w:val="none" w:sz="0" w:space="0" w:color="auto"/>
              </w:divBdr>
              <w:divsChild>
                <w:div w:id="2035770447">
                  <w:marLeft w:val="0"/>
                  <w:marRight w:val="0"/>
                  <w:marTop w:val="0"/>
                  <w:marBottom w:val="0"/>
                  <w:divBdr>
                    <w:top w:val="none" w:sz="0" w:space="0" w:color="auto"/>
                    <w:left w:val="none" w:sz="0" w:space="0" w:color="auto"/>
                    <w:bottom w:val="none" w:sz="0" w:space="0" w:color="auto"/>
                    <w:right w:val="none" w:sz="0" w:space="0" w:color="auto"/>
                  </w:divBdr>
                  <w:divsChild>
                    <w:div w:id="1263300772">
                      <w:marLeft w:val="0"/>
                      <w:marRight w:val="0"/>
                      <w:marTop w:val="0"/>
                      <w:marBottom w:val="0"/>
                      <w:divBdr>
                        <w:top w:val="none" w:sz="0" w:space="0" w:color="auto"/>
                        <w:left w:val="none" w:sz="0" w:space="0" w:color="auto"/>
                        <w:bottom w:val="none" w:sz="0" w:space="0" w:color="auto"/>
                        <w:right w:val="none" w:sz="0" w:space="0" w:color="auto"/>
                      </w:divBdr>
                      <w:divsChild>
                        <w:div w:id="379597756">
                          <w:marLeft w:val="0"/>
                          <w:marRight w:val="0"/>
                          <w:marTop w:val="0"/>
                          <w:marBottom w:val="0"/>
                          <w:divBdr>
                            <w:top w:val="none" w:sz="0" w:space="0" w:color="auto"/>
                            <w:left w:val="none" w:sz="0" w:space="0" w:color="auto"/>
                            <w:bottom w:val="none" w:sz="0" w:space="0" w:color="auto"/>
                            <w:right w:val="none" w:sz="0" w:space="0" w:color="auto"/>
                          </w:divBdr>
                          <w:divsChild>
                            <w:div w:id="182638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5.jpeg"/><Relationship Id="rId26" Type="http://schemas.openxmlformats.org/officeDocument/2006/relationships/oleObject" Target="embeddings/oleObject1.bin"/><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9.png"/><Relationship Id="rId29" Type="http://schemas.openxmlformats.org/officeDocument/2006/relationships/image" Target="media/image1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1.e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10.png"/><Relationship Id="rId28" Type="http://schemas.openxmlformats.org/officeDocument/2006/relationships/image" Target="media/image14.png"/><Relationship Id="rId10" Type="http://schemas.openxmlformats.org/officeDocument/2006/relationships/header" Target="header1.xml"/><Relationship Id="rId19" Type="http://schemas.openxmlformats.org/officeDocument/2006/relationships/image" Target="media/image6.png"/><Relationship Id="rId31" Type="http://schemas.openxmlformats.org/officeDocument/2006/relationships/image" Target="media/image16.emf"/><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image" Target="media/image8.emf"/><Relationship Id="rId27" Type="http://schemas.openxmlformats.org/officeDocument/2006/relationships/image" Target="media/image13.emf"/><Relationship Id="rId30" Type="http://schemas.openxmlformats.org/officeDocument/2006/relationships/image" Target="media/image15.png"/><Relationship Id="rId8" Type="http://schemas.openxmlformats.org/officeDocument/2006/relationships/image" Target="media/image1.gif"/></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74EEAB6-4654-4781-8AB2-0176422601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35</Pages>
  <Words>9246</Words>
  <Characters>50857</Characters>
  <Application>Microsoft Office Word</Application>
  <DocSecurity>0</DocSecurity>
  <Lines>423</Lines>
  <Paragraphs>119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59984</CharactersWithSpaces>
  <SharedDoc>false</SharedDoc>
  <HLinks>
    <vt:vector size="474" baseType="variant">
      <vt:variant>
        <vt:i4>1310748</vt:i4>
      </vt:variant>
      <vt:variant>
        <vt:i4>414</vt:i4>
      </vt:variant>
      <vt:variant>
        <vt:i4>0</vt:i4>
      </vt:variant>
      <vt:variant>
        <vt:i4>5</vt:i4>
      </vt:variant>
      <vt:variant>
        <vt:lpwstr>http://www.slideshare.net/scarchivistas/ley-1409-de-2010</vt:lpwstr>
      </vt:variant>
      <vt:variant>
        <vt:lpwstr/>
      </vt:variant>
      <vt:variant>
        <vt:i4>1310748</vt:i4>
      </vt:variant>
      <vt:variant>
        <vt:i4>411</vt:i4>
      </vt:variant>
      <vt:variant>
        <vt:i4>0</vt:i4>
      </vt:variant>
      <vt:variant>
        <vt:i4>5</vt:i4>
      </vt:variant>
      <vt:variant>
        <vt:lpwstr>http://www.slideshare.net/scarchivistas/ley-1409-de-2010</vt:lpwstr>
      </vt:variant>
      <vt:variant>
        <vt:lpwstr/>
      </vt:variant>
      <vt:variant>
        <vt:i4>4587540</vt:i4>
      </vt:variant>
      <vt:variant>
        <vt:i4>408</vt:i4>
      </vt:variant>
      <vt:variant>
        <vt:i4>0</vt:i4>
      </vt:variant>
      <vt:variant>
        <vt:i4>5</vt:i4>
      </vt:variant>
      <vt:variant>
        <vt:lpwstr>http://www.slideshare.net/scarchivistas/ley-no-1273-de-2009-proteccin-de-la-informacin-y-de-los-datos</vt:lpwstr>
      </vt:variant>
      <vt:variant>
        <vt:lpwstr/>
      </vt:variant>
      <vt:variant>
        <vt:i4>3145852</vt:i4>
      </vt:variant>
      <vt:variant>
        <vt:i4>405</vt:i4>
      </vt:variant>
      <vt:variant>
        <vt:i4>0</vt:i4>
      </vt:variant>
      <vt:variant>
        <vt:i4>5</vt:i4>
      </vt:variant>
      <vt:variant>
        <vt:lpwstr>http://www.slideshare.net/scarchivistas/ley-962-de-2005-ley-antitrmites</vt:lpwstr>
      </vt:variant>
      <vt:variant>
        <vt:lpwstr/>
      </vt:variant>
      <vt:variant>
        <vt:i4>6619258</vt:i4>
      </vt:variant>
      <vt:variant>
        <vt:i4>402</vt:i4>
      </vt:variant>
      <vt:variant>
        <vt:i4>0</vt:i4>
      </vt:variant>
      <vt:variant>
        <vt:i4>5</vt:i4>
      </vt:variant>
      <vt:variant>
        <vt:lpwstr>http://www.slideshare.net/scarchivistas/ley-951-de-2005-actas-de-informes-de-gestin</vt:lpwstr>
      </vt:variant>
      <vt:variant>
        <vt:lpwstr/>
      </vt:variant>
      <vt:variant>
        <vt:i4>5046336</vt:i4>
      </vt:variant>
      <vt:variant>
        <vt:i4>399</vt:i4>
      </vt:variant>
      <vt:variant>
        <vt:i4>0</vt:i4>
      </vt:variant>
      <vt:variant>
        <vt:i4>5</vt:i4>
      </vt:variant>
      <vt:variant>
        <vt:lpwstr>http://www.slideshare.net/scarchivistas/ley-734-de-2002-cdigo-nico-disciplinario</vt:lpwstr>
      </vt:variant>
      <vt:variant>
        <vt:lpwstr/>
      </vt:variant>
      <vt:variant>
        <vt:i4>2293806</vt:i4>
      </vt:variant>
      <vt:variant>
        <vt:i4>396</vt:i4>
      </vt:variant>
      <vt:variant>
        <vt:i4>0</vt:i4>
      </vt:variant>
      <vt:variant>
        <vt:i4>5</vt:i4>
      </vt:variant>
      <vt:variant>
        <vt:lpwstr>http://www.slideshare.net/scarchivistas/ley-594-de-2000</vt:lpwstr>
      </vt:variant>
      <vt:variant>
        <vt:lpwstr/>
      </vt:variant>
      <vt:variant>
        <vt:i4>6357054</vt:i4>
      </vt:variant>
      <vt:variant>
        <vt:i4>393</vt:i4>
      </vt:variant>
      <vt:variant>
        <vt:i4>0</vt:i4>
      </vt:variant>
      <vt:variant>
        <vt:i4>5</vt:i4>
      </vt:variant>
      <vt:variant>
        <vt:lpwstr>http://www.slideshare.net/scarchivistas/ley-527-de-1999-ley-de-comercio-electrnico</vt:lpwstr>
      </vt:variant>
      <vt:variant>
        <vt:lpwstr/>
      </vt:variant>
      <vt:variant>
        <vt:i4>4391005</vt:i4>
      </vt:variant>
      <vt:variant>
        <vt:i4>390</vt:i4>
      </vt:variant>
      <vt:variant>
        <vt:i4>0</vt:i4>
      </vt:variant>
      <vt:variant>
        <vt:i4>5</vt:i4>
      </vt:variant>
      <vt:variant>
        <vt:lpwstr>http://www.slideshare.net/scarchivistas/ley-190-de-1995-faltas-y-delitos-en-archivos</vt:lpwstr>
      </vt:variant>
      <vt:variant>
        <vt:lpwstr/>
      </vt:variant>
      <vt:variant>
        <vt:i4>5898327</vt:i4>
      </vt:variant>
      <vt:variant>
        <vt:i4>387</vt:i4>
      </vt:variant>
      <vt:variant>
        <vt:i4>0</vt:i4>
      </vt:variant>
      <vt:variant>
        <vt:i4>5</vt:i4>
      </vt:variant>
      <vt:variant>
        <vt:lpwstr>http://www.slideshare.net/scarchivistas/ley-80-de-1993-contratacin-pblica</vt:lpwstr>
      </vt:variant>
      <vt:variant>
        <vt:lpwstr/>
      </vt:variant>
      <vt:variant>
        <vt:i4>851995</vt:i4>
      </vt:variant>
      <vt:variant>
        <vt:i4>384</vt:i4>
      </vt:variant>
      <vt:variant>
        <vt:i4>0</vt:i4>
      </vt:variant>
      <vt:variant>
        <vt:i4>5</vt:i4>
      </vt:variant>
      <vt:variant>
        <vt:lpwstr>http://www.slideshare.net/scarchivistas/ley-31-de-1992-publicidad-reserva-y-conservacin-de-documentos-del-banco-dela-repblica</vt:lpwstr>
      </vt:variant>
      <vt:variant>
        <vt:lpwstr/>
      </vt:variant>
      <vt:variant>
        <vt:i4>3539064</vt:i4>
      </vt:variant>
      <vt:variant>
        <vt:i4>381</vt:i4>
      </vt:variant>
      <vt:variant>
        <vt:i4>0</vt:i4>
      </vt:variant>
      <vt:variant>
        <vt:i4>5</vt:i4>
      </vt:variant>
      <vt:variant>
        <vt:lpwstr>http://www.slideshare.net/scarchivistas/ley-80-de-1989-crea-el-archivo-general-de-la-nacin</vt:lpwstr>
      </vt:variant>
      <vt:variant>
        <vt:lpwstr/>
      </vt:variant>
      <vt:variant>
        <vt:i4>7864365</vt:i4>
      </vt:variant>
      <vt:variant>
        <vt:i4>378</vt:i4>
      </vt:variant>
      <vt:variant>
        <vt:i4>0</vt:i4>
      </vt:variant>
      <vt:variant>
        <vt:i4>5</vt:i4>
      </vt:variant>
      <vt:variant>
        <vt:lpwstr>http://www.slideshare.net/scarchivistas/ley-57-de-1985-publicidad-actos-y-documentos-oficiales</vt:lpwstr>
      </vt:variant>
      <vt:variant>
        <vt:lpwstr/>
      </vt:variant>
      <vt:variant>
        <vt:i4>7864365</vt:i4>
      </vt:variant>
      <vt:variant>
        <vt:i4>375</vt:i4>
      </vt:variant>
      <vt:variant>
        <vt:i4>0</vt:i4>
      </vt:variant>
      <vt:variant>
        <vt:i4>5</vt:i4>
      </vt:variant>
      <vt:variant>
        <vt:lpwstr>http://www.slideshare.net/scarchivistas/ley-57-de-1985-publicidad-actos-y-documentos-oficiales</vt:lpwstr>
      </vt:variant>
      <vt:variant>
        <vt:lpwstr/>
      </vt:variant>
      <vt:variant>
        <vt:i4>1310784</vt:i4>
      </vt:variant>
      <vt:variant>
        <vt:i4>372</vt:i4>
      </vt:variant>
      <vt:variant>
        <vt:i4>0</vt:i4>
      </vt:variant>
      <vt:variant>
        <vt:i4>5</vt:i4>
      </vt:variant>
      <vt:variant>
        <vt:lpwstr>http://www.slideshare.net/scarchivistas/ley-23-de-1982-derechos-de-autor</vt:lpwstr>
      </vt:variant>
      <vt:variant>
        <vt:lpwstr/>
      </vt:variant>
      <vt:variant>
        <vt:i4>2752565</vt:i4>
      </vt:variant>
      <vt:variant>
        <vt:i4>369</vt:i4>
      </vt:variant>
      <vt:variant>
        <vt:i4>0</vt:i4>
      </vt:variant>
      <vt:variant>
        <vt:i4>5</vt:i4>
      </vt:variant>
      <vt:variant>
        <vt:lpwstr>http://www.slideshare.net/scarchivistas/ley-23-de-1981-etica-mdica</vt:lpwstr>
      </vt:variant>
      <vt:variant>
        <vt:lpwstr/>
      </vt:variant>
      <vt:variant>
        <vt:i4>6881316</vt:i4>
      </vt:variant>
      <vt:variant>
        <vt:i4>366</vt:i4>
      </vt:variant>
      <vt:variant>
        <vt:i4>0</vt:i4>
      </vt:variant>
      <vt:variant>
        <vt:i4>5</vt:i4>
      </vt:variant>
      <vt:variant>
        <vt:lpwstr>http://www.slideshare.net/scarchivistas/ley-163-de-1959-defensa-y-conservacin-del-patrimonio-hitrico-y-artstico</vt:lpwstr>
      </vt:variant>
      <vt:variant>
        <vt:lpwstr/>
      </vt:variant>
      <vt:variant>
        <vt:i4>4456525</vt:i4>
      </vt:variant>
      <vt:variant>
        <vt:i4>363</vt:i4>
      </vt:variant>
      <vt:variant>
        <vt:i4>0</vt:i4>
      </vt:variant>
      <vt:variant>
        <vt:i4>5</vt:i4>
      </vt:variant>
      <vt:variant>
        <vt:lpwstr>http://www.slideshare.net/scarchivistas/ley-14-de-1936-proteccin-de-muebles-de-valor-histrico</vt:lpwstr>
      </vt:variant>
      <vt:variant>
        <vt:lpwstr/>
      </vt:variant>
      <vt:variant>
        <vt:i4>4456525</vt:i4>
      </vt:variant>
      <vt:variant>
        <vt:i4>360</vt:i4>
      </vt:variant>
      <vt:variant>
        <vt:i4>0</vt:i4>
      </vt:variant>
      <vt:variant>
        <vt:i4>5</vt:i4>
      </vt:variant>
      <vt:variant>
        <vt:lpwstr>http://www.slideshare.net/scarchivistas/ley-14-de-1936-proteccin-de-muebles-de-valor-histrico</vt:lpwstr>
      </vt:variant>
      <vt:variant>
        <vt:lpwstr/>
      </vt:variant>
      <vt:variant>
        <vt:i4>7798818</vt:i4>
      </vt:variant>
      <vt:variant>
        <vt:i4>357</vt:i4>
      </vt:variant>
      <vt:variant>
        <vt:i4>0</vt:i4>
      </vt:variant>
      <vt:variant>
        <vt:i4>5</vt:i4>
      </vt:variant>
      <vt:variant>
        <vt:lpwstr>http://www.slideshare.net/scarchivistas/ley-45-de-1923-sobre-establecimientos-bancarios</vt:lpwstr>
      </vt:variant>
      <vt:variant>
        <vt:lpwstr/>
      </vt:variant>
      <vt:variant>
        <vt:i4>1638454</vt:i4>
      </vt:variant>
      <vt:variant>
        <vt:i4>350</vt:i4>
      </vt:variant>
      <vt:variant>
        <vt:i4>0</vt:i4>
      </vt:variant>
      <vt:variant>
        <vt:i4>5</vt:i4>
      </vt:variant>
      <vt:variant>
        <vt:lpwstr/>
      </vt:variant>
      <vt:variant>
        <vt:lpwstr>_Toc342406780</vt:lpwstr>
      </vt:variant>
      <vt:variant>
        <vt:i4>1441846</vt:i4>
      </vt:variant>
      <vt:variant>
        <vt:i4>344</vt:i4>
      </vt:variant>
      <vt:variant>
        <vt:i4>0</vt:i4>
      </vt:variant>
      <vt:variant>
        <vt:i4>5</vt:i4>
      </vt:variant>
      <vt:variant>
        <vt:lpwstr/>
      </vt:variant>
      <vt:variant>
        <vt:lpwstr>_Toc342406779</vt:lpwstr>
      </vt:variant>
      <vt:variant>
        <vt:i4>1441846</vt:i4>
      </vt:variant>
      <vt:variant>
        <vt:i4>338</vt:i4>
      </vt:variant>
      <vt:variant>
        <vt:i4>0</vt:i4>
      </vt:variant>
      <vt:variant>
        <vt:i4>5</vt:i4>
      </vt:variant>
      <vt:variant>
        <vt:lpwstr/>
      </vt:variant>
      <vt:variant>
        <vt:lpwstr>_Toc342406778</vt:lpwstr>
      </vt:variant>
      <vt:variant>
        <vt:i4>1441846</vt:i4>
      </vt:variant>
      <vt:variant>
        <vt:i4>332</vt:i4>
      </vt:variant>
      <vt:variant>
        <vt:i4>0</vt:i4>
      </vt:variant>
      <vt:variant>
        <vt:i4>5</vt:i4>
      </vt:variant>
      <vt:variant>
        <vt:lpwstr/>
      </vt:variant>
      <vt:variant>
        <vt:lpwstr>_Toc342406777</vt:lpwstr>
      </vt:variant>
      <vt:variant>
        <vt:i4>1441846</vt:i4>
      </vt:variant>
      <vt:variant>
        <vt:i4>326</vt:i4>
      </vt:variant>
      <vt:variant>
        <vt:i4>0</vt:i4>
      </vt:variant>
      <vt:variant>
        <vt:i4>5</vt:i4>
      </vt:variant>
      <vt:variant>
        <vt:lpwstr/>
      </vt:variant>
      <vt:variant>
        <vt:lpwstr>_Toc342406776</vt:lpwstr>
      </vt:variant>
      <vt:variant>
        <vt:i4>1441846</vt:i4>
      </vt:variant>
      <vt:variant>
        <vt:i4>320</vt:i4>
      </vt:variant>
      <vt:variant>
        <vt:i4>0</vt:i4>
      </vt:variant>
      <vt:variant>
        <vt:i4>5</vt:i4>
      </vt:variant>
      <vt:variant>
        <vt:lpwstr/>
      </vt:variant>
      <vt:variant>
        <vt:lpwstr>_Toc342406775</vt:lpwstr>
      </vt:variant>
      <vt:variant>
        <vt:i4>1441846</vt:i4>
      </vt:variant>
      <vt:variant>
        <vt:i4>314</vt:i4>
      </vt:variant>
      <vt:variant>
        <vt:i4>0</vt:i4>
      </vt:variant>
      <vt:variant>
        <vt:i4>5</vt:i4>
      </vt:variant>
      <vt:variant>
        <vt:lpwstr/>
      </vt:variant>
      <vt:variant>
        <vt:lpwstr>_Toc342406774</vt:lpwstr>
      </vt:variant>
      <vt:variant>
        <vt:i4>1441846</vt:i4>
      </vt:variant>
      <vt:variant>
        <vt:i4>308</vt:i4>
      </vt:variant>
      <vt:variant>
        <vt:i4>0</vt:i4>
      </vt:variant>
      <vt:variant>
        <vt:i4>5</vt:i4>
      </vt:variant>
      <vt:variant>
        <vt:lpwstr/>
      </vt:variant>
      <vt:variant>
        <vt:lpwstr>_Toc342406773</vt:lpwstr>
      </vt:variant>
      <vt:variant>
        <vt:i4>1441846</vt:i4>
      </vt:variant>
      <vt:variant>
        <vt:i4>302</vt:i4>
      </vt:variant>
      <vt:variant>
        <vt:i4>0</vt:i4>
      </vt:variant>
      <vt:variant>
        <vt:i4>5</vt:i4>
      </vt:variant>
      <vt:variant>
        <vt:lpwstr/>
      </vt:variant>
      <vt:variant>
        <vt:lpwstr>_Toc342406772</vt:lpwstr>
      </vt:variant>
      <vt:variant>
        <vt:i4>1441846</vt:i4>
      </vt:variant>
      <vt:variant>
        <vt:i4>296</vt:i4>
      </vt:variant>
      <vt:variant>
        <vt:i4>0</vt:i4>
      </vt:variant>
      <vt:variant>
        <vt:i4>5</vt:i4>
      </vt:variant>
      <vt:variant>
        <vt:lpwstr/>
      </vt:variant>
      <vt:variant>
        <vt:lpwstr>_Toc342406771</vt:lpwstr>
      </vt:variant>
      <vt:variant>
        <vt:i4>1441846</vt:i4>
      </vt:variant>
      <vt:variant>
        <vt:i4>290</vt:i4>
      </vt:variant>
      <vt:variant>
        <vt:i4>0</vt:i4>
      </vt:variant>
      <vt:variant>
        <vt:i4>5</vt:i4>
      </vt:variant>
      <vt:variant>
        <vt:lpwstr/>
      </vt:variant>
      <vt:variant>
        <vt:lpwstr>_Toc342406770</vt:lpwstr>
      </vt:variant>
      <vt:variant>
        <vt:i4>1507382</vt:i4>
      </vt:variant>
      <vt:variant>
        <vt:i4>284</vt:i4>
      </vt:variant>
      <vt:variant>
        <vt:i4>0</vt:i4>
      </vt:variant>
      <vt:variant>
        <vt:i4>5</vt:i4>
      </vt:variant>
      <vt:variant>
        <vt:lpwstr/>
      </vt:variant>
      <vt:variant>
        <vt:lpwstr>_Toc342406769</vt:lpwstr>
      </vt:variant>
      <vt:variant>
        <vt:i4>1507382</vt:i4>
      </vt:variant>
      <vt:variant>
        <vt:i4>278</vt:i4>
      </vt:variant>
      <vt:variant>
        <vt:i4>0</vt:i4>
      </vt:variant>
      <vt:variant>
        <vt:i4>5</vt:i4>
      </vt:variant>
      <vt:variant>
        <vt:lpwstr/>
      </vt:variant>
      <vt:variant>
        <vt:lpwstr>_Toc342406768</vt:lpwstr>
      </vt:variant>
      <vt:variant>
        <vt:i4>1507382</vt:i4>
      </vt:variant>
      <vt:variant>
        <vt:i4>272</vt:i4>
      </vt:variant>
      <vt:variant>
        <vt:i4>0</vt:i4>
      </vt:variant>
      <vt:variant>
        <vt:i4>5</vt:i4>
      </vt:variant>
      <vt:variant>
        <vt:lpwstr/>
      </vt:variant>
      <vt:variant>
        <vt:lpwstr>_Toc342406767</vt:lpwstr>
      </vt:variant>
      <vt:variant>
        <vt:i4>1507382</vt:i4>
      </vt:variant>
      <vt:variant>
        <vt:i4>266</vt:i4>
      </vt:variant>
      <vt:variant>
        <vt:i4>0</vt:i4>
      </vt:variant>
      <vt:variant>
        <vt:i4>5</vt:i4>
      </vt:variant>
      <vt:variant>
        <vt:lpwstr/>
      </vt:variant>
      <vt:variant>
        <vt:lpwstr>_Toc342406766</vt:lpwstr>
      </vt:variant>
      <vt:variant>
        <vt:i4>1507382</vt:i4>
      </vt:variant>
      <vt:variant>
        <vt:i4>260</vt:i4>
      </vt:variant>
      <vt:variant>
        <vt:i4>0</vt:i4>
      </vt:variant>
      <vt:variant>
        <vt:i4>5</vt:i4>
      </vt:variant>
      <vt:variant>
        <vt:lpwstr/>
      </vt:variant>
      <vt:variant>
        <vt:lpwstr>_Toc342406765</vt:lpwstr>
      </vt:variant>
      <vt:variant>
        <vt:i4>1507382</vt:i4>
      </vt:variant>
      <vt:variant>
        <vt:i4>254</vt:i4>
      </vt:variant>
      <vt:variant>
        <vt:i4>0</vt:i4>
      </vt:variant>
      <vt:variant>
        <vt:i4>5</vt:i4>
      </vt:variant>
      <vt:variant>
        <vt:lpwstr/>
      </vt:variant>
      <vt:variant>
        <vt:lpwstr>_Toc342406764</vt:lpwstr>
      </vt:variant>
      <vt:variant>
        <vt:i4>1507382</vt:i4>
      </vt:variant>
      <vt:variant>
        <vt:i4>248</vt:i4>
      </vt:variant>
      <vt:variant>
        <vt:i4>0</vt:i4>
      </vt:variant>
      <vt:variant>
        <vt:i4>5</vt:i4>
      </vt:variant>
      <vt:variant>
        <vt:lpwstr/>
      </vt:variant>
      <vt:variant>
        <vt:lpwstr>_Toc342406763</vt:lpwstr>
      </vt:variant>
      <vt:variant>
        <vt:i4>1507382</vt:i4>
      </vt:variant>
      <vt:variant>
        <vt:i4>242</vt:i4>
      </vt:variant>
      <vt:variant>
        <vt:i4>0</vt:i4>
      </vt:variant>
      <vt:variant>
        <vt:i4>5</vt:i4>
      </vt:variant>
      <vt:variant>
        <vt:lpwstr/>
      </vt:variant>
      <vt:variant>
        <vt:lpwstr>_Toc342406762</vt:lpwstr>
      </vt:variant>
      <vt:variant>
        <vt:i4>1507382</vt:i4>
      </vt:variant>
      <vt:variant>
        <vt:i4>236</vt:i4>
      </vt:variant>
      <vt:variant>
        <vt:i4>0</vt:i4>
      </vt:variant>
      <vt:variant>
        <vt:i4>5</vt:i4>
      </vt:variant>
      <vt:variant>
        <vt:lpwstr/>
      </vt:variant>
      <vt:variant>
        <vt:lpwstr>_Toc342406761</vt:lpwstr>
      </vt:variant>
      <vt:variant>
        <vt:i4>1507382</vt:i4>
      </vt:variant>
      <vt:variant>
        <vt:i4>230</vt:i4>
      </vt:variant>
      <vt:variant>
        <vt:i4>0</vt:i4>
      </vt:variant>
      <vt:variant>
        <vt:i4>5</vt:i4>
      </vt:variant>
      <vt:variant>
        <vt:lpwstr/>
      </vt:variant>
      <vt:variant>
        <vt:lpwstr>_Toc342406760</vt:lpwstr>
      </vt:variant>
      <vt:variant>
        <vt:i4>1310774</vt:i4>
      </vt:variant>
      <vt:variant>
        <vt:i4>224</vt:i4>
      </vt:variant>
      <vt:variant>
        <vt:i4>0</vt:i4>
      </vt:variant>
      <vt:variant>
        <vt:i4>5</vt:i4>
      </vt:variant>
      <vt:variant>
        <vt:lpwstr/>
      </vt:variant>
      <vt:variant>
        <vt:lpwstr>_Toc342406759</vt:lpwstr>
      </vt:variant>
      <vt:variant>
        <vt:i4>1310774</vt:i4>
      </vt:variant>
      <vt:variant>
        <vt:i4>218</vt:i4>
      </vt:variant>
      <vt:variant>
        <vt:i4>0</vt:i4>
      </vt:variant>
      <vt:variant>
        <vt:i4>5</vt:i4>
      </vt:variant>
      <vt:variant>
        <vt:lpwstr/>
      </vt:variant>
      <vt:variant>
        <vt:lpwstr>_Toc342406758</vt:lpwstr>
      </vt:variant>
      <vt:variant>
        <vt:i4>1310774</vt:i4>
      </vt:variant>
      <vt:variant>
        <vt:i4>212</vt:i4>
      </vt:variant>
      <vt:variant>
        <vt:i4>0</vt:i4>
      </vt:variant>
      <vt:variant>
        <vt:i4>5</vt:i4>
      </vt:variant>
      <vt:variant>
        <vt:lpwstr/>
      </vt:variant>
      <vt:variant>
        <vt:lpwstr>_Toc342406757</vt:lpwstr>
      </vt:variant>
      <vt:variant>
        <vt:i4>1310774</vt:i4>
      </vt:variant>
      <vt:variant>
        <vt:i4>206</vt:i4>
      </vt:variant>
      <vt:variant>
        <vt:i4>0</vt:i4>
      </vt:variant>
      <vt:variant>
        <vt:i4>5</vt:i4>
      </vt:variant>
      <vt:variant>
        <vt:lpwstr/>
      </vt:variant>
      <vt:variant>
        <vt:lpwstr>_Toc342406756</vt:lpwstr>
      </vt:variant>
      <vt:variant>
        <vt:i4>1310774</vt:i4>
      </vt:variant>
      <vt:variant>
        <vt:i4>200</vt:i4>
      </vt:variant>
      <vt:variant>
        <vt:i4>0</vt:i4>
      </vt:variant>
      <vt:variant>
        <vt:i4>5</vt:i4>
      </vt:variant>
      <vt:variant>
        <vt:lpwstr/>
      </vt:variant>
      <vt:variant>
        <vt:lpwstr>_Toc342406753</vt:lpwstr>
      </vt:variant>
      <vt:variant>
        <vt:i4>1310774</vt:i4>
      </vt:variant>
      <vt:variant>
        <vt:i4>194</vt:i4>
      </vt:variant>
      <vt:variant>
        <vt:i4>0</vt:i4>
      </vt:variant>
      <vt:variant>
        <vt:i4>5</vt:i4>
      </vt:variant>
      <vt:variant>
        <vt:lpwstr/>
      </vt:variant>
      <vt:variant>
        <vt:lpwstr>_Toc342406752</vt:lpwstr>
      </vt:variant>
      <vt:variant>
        <vt:i4>1310774</vt:i4>
      </vt:variant>
      <vt:variant>
        <vt:i4>188</vt:i4>
      </vt:variant>
      <vt:variant>
        <vt:i4>0</vt:i4>
      </vt:variant>
      <vt:variant>
        <vt:i4>5</vt:i4>
      </vt:variant>
      <vt:variant>
        <vt:lpwstr/>
      </vt:variant>
      <vt:variant>
        <vt:lpwstr>_Toc342406751</vt:lpwstr>
      </vt:variant>
      <vt:variant>
        <vt:i4>1376310</vt:i4>
      </vt:variant>
      <vt:variant>
        <vt:i4>182</vt:i4>
      </vt:variant>
      <vt:variant>
        <vt:i4>0</vt:i4>
      </vt:variant>
      <vt:variant>
        <vt:i4>5</vt:i4>
      </vt:variant>
      <vt:variant>
        <vt:lpwstr/>
      </vt:variant>
      <vt:variant>
        <vt:lpwstr>_Toc342406746</vt:lpwstr>
      </vt:variant>
      <vt:variant>
        <vt:i4>1376310</vt:i4>
      </vt:variant>
      <vt:variant>
        <vt:i4>176</vt:i4>
      </vt:variant>
      <vt:variant>
        <vt:i4>0</vt:i4>
      </vt:variant>
      <vt:variant>
        <vt:i4>5</vt:i4>
      </vt:variant>
      <vt:variant>
        <vt:lpwstr/>
      </vt:variant>
      <vt:variant>
        <vt:lpwstr>_Toc342406745</vt:lpwstr>
      </vt:variant>
      <vt:variant>
        <vt:i4>1376310</vt:i4>
      </vt:variant>
      <vt:variant>
        <vt:i4>170</vt:i4>
      </vt:variant>
      <vt:variant>
        <vt:i4>0</vt:i4>
      </vt:variant>
      <vt:variant>
        <vt:i4>5</vt:i4>
      </vt:variant>
      <vt:variant>
        <vt:lpwstr/>
      </vt:variant>
      <vt:variant>
        <vt:lpwstr>_Toc342406744</vt:lpwstr>
      </vt:variant>
      <vt:variant>
        <vt:i4>1376310</vt:i4>
      </vt:variant>
      <vt:variant>
        <vt:i4>164</vt:i4>
      </vt:variant>
      <vt:variant>
        <vt:i4>0</vt:i4>
      </vt:variant>
      <vt:variant>
        <vt:i4>5</vt:i4>
      </vt:variant>
      <vt:variant>
        <vt:lpwstr/>
      </vt:variant>
      <vt:variant>
        <vt:lpwstr>_Toc342406743</vt:lpwstr>
      </vt:variant>
      <vt:variant>
        <vt:i4>1376310</vt:i4>
      </vt:variant>
      <vt:variant>
        <vt:i4>158</vt:i4>
      </vt:variant>
      <vt:variant>
        <vt:i4>0</vt:i4>
      </vt:variant>
      <vt:variant>
        <vt:i4>5</vt:i4>
      </vt:variant>
      <vt:variant>
        <vt:lpwstr/>
      </vt:variant>
      <vt:variant>
        <vt:lpwstr>_Toc342406742</vt:lpwstr>
      </vt:variant>
      <vt:variant>
        <vt:i4>1376310</vt:i4>
      </vt:variant>
      <vt:variant>
        <vt:i4>152</vt:i4>
      </vt:variant>
      <vt:variant>
        <vt:i4>0</vt:i4>
      </vt:variant>
      <vt:variant>
        <vt:i4>5</vt:i4>
      </vt:variant>
      <vt:variant>
        <vt:lpwstr/>
      </vt:variant>
      <vt:variant>
        <vt:lpwstr>_Toc342406741</vt:lpwstr>
      </vt:variant>
      <vt:variant>
        <vt:i4>1376310</vt:i4>
      </vt:variant>
      <vt:variant>
        <vt:i4>146</vt:i4>
      </vt:variant>
      <vt:variant>
        <vt:i4>0</vt:i4>
      </vt:variant>
      <vt:variant>
        <vt:i4>5</vt:i4>
      </vt:variant>
      <vt:variant>
        <vt:lpwstr/>
      </vt:variant>
      <vt:variant>
        <vt:lpwstr>_Toc342406740</vt:lpwstr>
      </vt:variant>
      <vt:variant>
        <vt:i4>1179702</vt:i4>
      </vt:variant>
      <vt:variant>
        <vt:i4>140</vt:i4>
      </vt:variant>
      <vt:variant>
        <vt:i4>0</vt:i4>
      </vt:variant>
      <vt:variant>
        <vt:i4>5</vt:i4>
      </vt:variant>
      <vt:variant>
        <vt:lpwstr/>
      </vt:variant>
      <vt:variant>
        <vt:lpwstr>_Toc342406739</vt:lpwstr>
      </vt:variant>
      <vt:variant>
        <vt:i4>1179702</vt:i4>
      </vt:variant>
      <vt:variant>
        <vt:i4>134</vt:i4>
      </vt:variant>
      <vt:variant>
        <vt:i4>0</vt:i4>
      </vt:variant>
      <vt:variant>
        <vt:i4>5</vt:i4>
      </vt:variant>
      <vt:variant>
        <vt:lpwstr/>
      </vt:variant>
      <vt:variant>
        <vt:lpwstr>_Toc342406738</vt:lpwstr>
      </vt:variant>
      <vt:variant>
        <vt:i4>1179702</vt:i4>
      </vt:variant>
      <vt:variant>
        <vt:i4>128</vt:i4>
      </vt:variant>
      <vt:variant>
        <vt:i4>0</vt:i4>
      </vt:variant>
      <vt:variant>
        <vt:i4>5</vt:i4>
      </vt:variant>
      <vt:variant>
        <vt:lpwstr/>
      </vt:variant>
      <vt:variant>
        <vt:lpwstr>_Toc342406735</vt:lpwstr>
      </vt:variant>
      <vt:variant>
        <vt:i4>1179702</vt:i4>
      </vt:variant>
      <vt:variant>
        <vt:i4>122</vt:i4>
      </vt:variant>
      <vt:variant>
        <vt:i4>0</vt:i4>
      </vt:variant>
      <vt:variant>
        <vt:i4>5</vt:i4>
      </vt:variant>
      <vt:variant>
        <vt:lpwstr/>
      </vt:variant>
      <vt:variant>
        <vt:lpwstr>_Toc342406734</vt:lpwstr>
      </vt:variant>
      <vt:variant>
        <vt:i4>1179702</vt:i4>
      </vt:variant>
      <vt:variant>
        <vt:i4>116</vt:i4>
      </vt:variant>
      <vt:variant>
        <vt:i4>0</vt:i4>
      </vt:variant>
      <vt:variant>
        <vt:i4>5</vt:i4>
      </vt:variant>
      <vt:variant>
        <vt:lpwstr/>
      </vt:variant>
      <vt:variant>
        <vt:lpwstr>_Toc342406733</vt:lpwstr>
      </vt:variant>
      <vt:variant>
        <vt:i4>1179702</vt:i4>
      </vt:variant>
      <vt:variant>
        <vt:i4>110</vt:i4>
      </vt:variant>
      <vt:variant>
        <vt:i4>0</vt:i4>
      </vt:variant>
      <vt:variant>
        <vt:i4>5</vt:i4>
      </vt:variant>
      <vt:variant>
        <vt:lpwstr/>
      </vt:variant>
      <vt:variant>
        <vt:lpwstr>_Toc342406732</vt:lpwstr>
      </vt:variant>
      <vt:variant>
        <vt:i4>1179702</vt:i4>
      </vt:variant>
      <vt:variant>
        <vt:i4>104</vt:i4>
      </vt:variant>
      <vt:variant>
        <vt:i4>0</vt:i4>
      </vt:variant>
      <vt:variant>
        <vt:i4>5</vt:i4>
      </vt:variant>
      <vt:variant>
        <vt:lpwstr/>
      </vt:variant>
      <vt:variant>
        <vt:lpwstr>_Toc342406731</vt:lpwstr>
      </vt:variant>
      <vt:variant>
        <vt:i4>1179702</vt:i4>
      </vt:variant>
      <vt:variant>
        <vt:i4>98</vt:i4>
      </vt:variant>
      <vt:variant>
        <vt:i4>0</vt:i4>
      </vt:variant>
      <vt:variant>
        <vt:i4>5</vt:i4>
      </vt:variant>
      <vt:variant>
        <vt:lpwstr/>
      </vt:variant>
      <vt:variant>
        <vt:lpwstr>_Toc342406730</vt:lpwstr>
      </vt:variant>
      <vt:variant>
        <vt:i4>1245238</vt:i4>
      </vt:variant>
      <vt:variant>
        <vt:i4>92</vt:i4>
      </vt:variant>
      <vt:variant>
        <vt:i4>0</vt:i4>
      </vt:variant>
      <vt:variant>
        <vt:i4>5</vt:i4>
      </vt:variant>
      <vt:variant>
        <vt:lpwstr/>
      </vt:variant>
      <vt:variant>
        <vt:lpwstr>_Toc342406729</vt:lpwstr>
      </vt:variant>
      <vt:variant>
        <vt:i4>1245238</vt:i4>
      </vt:variant>
      <vt:variant>
        <vt:i4>86</vt:i4>
      </vt:variant>
      <vt:variant>
        <vt:i4>0</vt:i4>
      </vt:variant>
      <vt:variant>
        <vt:i4>5</vt:i4>
      </vt:variant>
      <vt:variant>
        <vt:lpwstr/>
      </vt:variant>
      <vt:variant>
        <vt:lpwstr>_Toc342406728</vt:lpwstr>
      </vt:variant>
      <vt:variant>
        <vt:i4>1245238</vt:i4>
      </vt:variant>
      <vt:variant>
        <vt:i4>80</vt:i4>
      </vt:variant>
      <vt:variant>
        <vt:i4>0</vt:i4>
      </vt:variant>
      <vt:variant>
        <vt:i4>5</vt:i4>
      </vt:variant>
      <vt:variant>
        <vt:lpwstr/>
      </vt:variant>
      <vt:variant>
        <vt:lpwstr>_Toc342406727</vt:lpwstr>
      </vt:variant>
      <vt:variant>
        <vt:i4>1245238</vt:i4>
      </vt:variant>
      <vt:variant>
        <vt:i4>74</vt:i4>
      </vt:variant>
      <vt:variant>
        <vt:i4>0</vt:i4>
      </vt:variant>
      <vt:variant>
        <vt:i4>5</vt:i4>
      </vt:variant>
      <vt:variant>
        <vt:lpwstr/>
      </vt:variant>
      <vt:variant>
        <vt:lpwstr>_Toc342406726</vt:lpwstr>
      </vt:variant>
      <vt:variant>
        <vt:i4>1245238</vt:i4>
      </vt:variant>
      <vt:variant>
        <vt:i4>68</vt:i4>
      </vt:variant>
      <vt:variant>
        <vt:i4>0</vt:i4>
      </vt:variant>
      <vt:variant>
        <vt:i4>5</vt:i4>
      </vt:variant>
      <vt:variant>
        <vt:lpwstr/>
      </vt:variant>
      <vt:variant>
        <vt:lpwstr>_Toc342406725</vt:lpwstr>
      </vt:variant>
      <vt:variant>
        <vt:i4>1245238</vt:i4>
      </vt:variant>
      <vt:variant>
        <vt:i4>62</vt:i4>
      </vt:variant>
      <vt:variant>
        <vt:i4>0</vt:i4>
      </vt:variant>
      <vt:variant>
        <vt:i4>5</vt:i4>
      </vt:variant>
      <vt:variant>
        <vt:lpwstr/>
      </vt:variant>
      <vt:variant>
        <vt:lpwstr>_Toc342406724</vt:lpwstr>
      </vt:variant>
      <vt:variant>
        <vt:i4>1245238</vt:i4>
      </vt:variant>
      <vt:variant>
        <vt:i4>56</vt:i4>
      </vt:variant>
      <vt:variant>
        <vt:i4>0</vt:i4>
      </vt:variant>
      <vt:variant>
        <vt:i4>5</vt:i4>
      </vt:variant>
      <vt:variant>
        <vt:lpwstr/>
      </vt:variant>
      <vt:variant>
        <vt:lpwstr>_Toc342406723</vt:lpwstr>
      </vt:variant>
      <vt:variant>
        <vt:i4>1245238</vt:i4>
      </vt:variant>
      <vt:variant>
        <vt:i4>50</vt:i4>
      </vt:variant>
      <vt:variant>
        <vt:i4>0</vt:i4>
      </vt:variant>
      <vt:variant>
        <vt:i4>5</vt:i4>
      </vt:variant>
      <vt:variant>
        <vt:lpwstr/>
      </vt:variant>
      <vt:variant>
        <vt:lpwstr>_Toc342406722</vt:lpwstr>
      </vt:variant>
      <vt:variant>
        <vt:i4>1245238</vt:i4>
      </vt:variant>
      <vt:variant>
        <vt:i4>44</vt:i4>
      </vt:variant>
      <vt:variant>
        <vt:i4>0</vt:i4>
      </vt:variant>
      <vt:variant>
        <vt:i4>5</vt:i4>
      </vt:variant>
      <vt:variant>
        <vt:lpwstr/>
      </vt:variant>
      <vt:variant>
        <vt:lpwstr>_Toc342406721</vt:lpwstr>
      </vt:variant>
      <vt:variant>
        <vt:i4>1245238</vt:i4>
      </vt:variant>
      <vt:variant>
        <vt:i4>38</vt:i4>
      </vt:variant>
      <vt:variant>
        <vt:i4>0</vt:i4>
      </vt:variant>
      <vt:variant>
        <vt:i4>5</vt:i4>
      </vt:variant>
      <vt:variant>
        <vt:lpwstr/>
      </vt:variant>
      <vt:variant>
        <vt:lpwstr>_Toc342406720</vt:lpwstr>
      </vt:variant>
      <vt:variant>
        <vt:i4>1048630</vt:i4>
      </vt:variant>
      <vt:variant>
        <vt:i4>32</vt:i4>
      </vt:variant>
      <vt:variant>
        <vt:i4>0</vt:i4>
      </vt:variant>
      <vt:variant>
        <vt:i4>5</vt:i4>
      </vt:variant>
      <vt:variant>
        <vt:lpwstr/>
      </vt:variant>
      <vt:variant>
        <vt:lpwstr>_Toc342406719</vt:lpwstr>
      </vt:variant>
      <vt:variant>
        <vt:i4>1048630</vt:i4>
      </vt:variant>
      <vt:variant>
        <vt:i4>26</vt:i4>
      </vt:variant>
      <vt:variant>
        <vt:i4>0</vt:i4>
      </vt:variant>
      <vt:variant>
        <vt:i4>5</vt:i4>
      </vt:variant>
      <vt:variant>
        <vt:lpwstr/>
      </vt:variant>
      <vt:variant>
        <vt:lpwstr>_Toc342406718</vt:lpwstr>
      </vt:variant>
      <vt:variant>
        <vt:i4>1048630</vt:i4>
      </vt:variant>
      <vt:variant>
        <vt:i4>20</vt:i4>
      </vt:variant>
      <vt:variant>
        <vt:i4>0</vt:i4>
      </vt:variant>
      <vt:variant>
        <vt:i4>5</vt:i4>
      </vt:variant>
      <vt:variant>
        <vt:lpwstr/>
      </vt:variant>
      <vt:variant>
        <vt:lpwstr>_Toc342406717</vt:lpwstr>
      </vt:variant>
      <vt:variant>
        <vt:i4>1048630</vt:i4>
      </vt:variant>
      <vt:variant>
        <vt:i4>14</vt:i4>
      </vt:variant>
      <vt:variant>
        <vt:i4>0</vt:i4>
      </vt:variant>
      <vt:variant>
        <vt:i4>5</vt:i4>
      </vt:variant>
      <vt:variant>
        <vt:lpwstr/>
      </vt:variant>
      <vt:variant>
        <vt:lpwstr>_Toc342406716</vt:lpwstr>
      </vt:variant>
      <vt:variant>
        <vt:i4>1048630</vt:i4>
      </vt:variant>
      <vt:variant>
        <vt:i4>8</vt:i4>
      </vt:variant>
      <vt:variant>
        <vt:i4>0</vt:i4>
      </vt:variant>
      <vt:variant>
        <vt:i4>5</vt:i4>
      </vt:variant>
      <vt:variant>
        <vt:lpwstr/>
      </vt:variant>
      <vt:variant>
        <vt:lpwstr>_Toc342406715</vt:lpwstr>
      </vt:variant>
      <vt:variant>
        <vt:i4>1048630</vt:i4>
      </vt:variant>
      <vt:variant>
        <vt:i4>2</vt:i4>
      </vt:variant>
      <vt:variant>
        <vt:i4>0</vt:i4>
      </vt:variant>
      <vt:variant>
        <vt:i4>5</vt:i4>
      </vt:variant>
      <vt:variant>
        <vt:lpwstr/>
      </vt:variant>
      <vt:variant>
        <vt:lpwstr>_Toc342406714</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VeryPDF</dc:creator>
  <cp:lastModifiedBy>Jesus Alberto Zambrano Toquica</cp:lastModifiedBy>
  <cp:revision>4</cp:revision>
  <cp:lastPrinted>2014-05-27T20:35:00Z</cp:lastPrinted>
  <dcterms:created xsi:type="dcterms:W3CDTF">2014-05-27T20:34:00Z</dcterms:created>
  <dcterms:modified xsi:type="dcterms:W3CDTF">2014-12-29T16:19:00Z</dcterms:modified>
</cp:coreProperties>
</file>